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widowControl w:val="false"/>
        <w:spacing w:lineRule="auto" w:line="360" w:before="0" w:after="100"/>
        <w:jc w:val="center"/>
        <w:rPr>
          <w:rFonts w:ascii="Playfair Display" w:hAnsi="Playfair Display" w:eastAsia="Playfair Display" w:cs="Playfair Display"/>
          <w:b/>
          <w:b/>
          <w:sz w:val="28"/>
          <w:szCs w:val="28"/>
        </w:rPr>
      </w:pPr>
      <w:r>
        <w:rPr/>
        <w:drawing>
          <wp:inline distT="0" distB="0" distL="0" distR="0">
            <wp:extent cx="1677670" cy="1266190"/>
            <wp:effectExtent l="0" t="0" r="0" b="0"/>
            <wp:docPr id="1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rFonts w:ascii="Inter" w:hAnsi="Inter" w:eastAsia="Inter" w:cs="Inter"/>
          <w:sz w:val="24"/>
          <w:szCs w:val="24"/>
        </w:rPr>
      </w:pPr>
      <w:r>
        <w:rPr>
          <w:rFonts w:eastAsia="Inter" w:cs="Inter" w:ascii="Inter" w:hAnsi="Inter"/>
          <w:sz w:val="36"/>
          <w:szCs w:val="36"/>
        </w:rPr>
        <w:t>FACULDADE NOVA ROMA</w:t>
      </w:r>
    </w:p>
    <w:p>
      <w:pPr>
        <w:pStyle w:val="Normal1"/>
        <w:jc w:val="center"/>
        <w:rPr>
          <w:rFonts w:ascii="Inter" w:hAnsi="Inter" w:eastAsia="Inter" w:cs="Inter"/>
          <w:sz w:val="24"/>
          <w:szCs w:val="24"/>
        </w:rPr>
      </w:pPr>
      <w:r>
        <w:rPr>
          <w:rFonts w:eastAsia="Inter" w:cs="Inter" w:ascii="Inter" w:hAnsi="Inter"/>
          <w:sz w:val="24"/>
          <w:szCs w:val="24"/>
        </w:rPr>
        <w:t>TECNÓLOGO EM ANÁLISE E DESENVOLVIMENTO DE SISTEMAS</w:t>
      </w:r>
    </w:p>
    <w:p>
      <w:pPr>
        <w:pStyle w:val="Normal1"/>
        <w:jc w:val="center"/>
        <w:rPr>
          <w:rFonts w:ascii="Inter" w:hAnsi="Inter" w:eastAsia="Inter" w:cs="Inter"/>
          <w:sz w:val="24"/>
          <w:szCs w:val="24"/>
        </w:rPr>
      </w:pPr>
      <w:r>
        <w:rPr>
          <w:rFonts w:eastAsia="Inter" w:cs="Inter" w:ascii="Inter" w:hAnsi="Inter"/>
          <w:sz w:val="24"/>
          <w:szCs w:val="24"/>
        </w:rPr>
      </w:r>
    </w:p>
    <w:p>
      <w:pPr>
        <w:pStyle w:val="Normal1"/>
        <w:jc w:val="center"/>
        <w:rPr>
          <w:rFonts w:ascii="Inter" w:hAnsi="Inter" w:eastAsia="Inter" w:cs="Inter"/>
          <w:sz w:val="24"/>
          <w:szCs w:val="24"/>
        </w:rPr>
      </w:pPr>
      <w:r>
        <w:rPr>
          <w:rFonts w:eastAsia="Inter" w:cs="Inter" w:ascii="Inter" w:hAnsi="Inter"/>
          <w:sz w:val="24"/>
          <w:szCs w:val="24"/>
        </w:rPr>
      </w:r>
    </w:p>
    <w:p>
      <w:pPr>
        <w:pStyle w:val="Normal1"/>
        <w:rPr>
          <w:rFonts w:ascii="Inter" w:hAnsi="Inter" w:eastAsia="Inter" w:cs="Inter"/>
          <w:sz w:val="24"/>
          <w:szCs w:val="24"/>
        </w:rPr>
      </w:pPr>
      <w:r>
        <w:rPr>
          <w:rFonts w:eastAsia="Inter" w:cs="Inter" w:ascii="Inter" w:hAnsi="Inter"/>
          <w:sz w:val="24"/>
          <w:szCs w:val="24"/>
        </w:rPr>
      </w:r>
    </w:p>
    <w:p>
      <w:pPr>
        <w:pStyle w:val="Normal1"/>
        <w:rPr>
          <w:rFonts w:ascii="Inter" w:hAnsi="Inter" w:eastAsia="Inter" w:cs="Inter"/>
          <w:sz w:val="24"/>
          <w:szCs w:val="24"/>
        </w:rPr>
      </w:pPr>
      <w:r>
        <w:rPr>
          <w:rFonts w:eastAsia="Inter" w:cs="Inter" w:ascii="Inter" w:hAnsi="Inter"/>
          <w:sz w:val="24"/>
          <w:szCs w:val="24"/>
        </w:rPr>
      </w:r>
    </w:p>
    <w:p>
      <w:pPr>
        <w:pStyle w:val="Normal1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</w:r>
    </w:p>
    <w:p>
      <w:pPr>
        <w:pStyle w:val="Normal1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</w:r>
    </w:p>
    <w:p>
      <w:pPr>
        <w:pStyle w:val="Normal1"/>
        <w:jc w:val="center"/>
        <w:rPr>
          <w:rFonts w:ascii="Inter" w:hAnsi="Inter" w:eastAsia="Inter" w:cs="Inter"/>
          <w:sz w:val="60"/>
          <w:szCs w:val="60"/>
        </w:rPr>
      </w:pPr>
      <w:r>
        <w:rPr>
          <w:rFonts w:eastAsia="Inter" w:cs="Inter" w:ascii="Inter" w:hAnsi="Inter"/>
          <w:sz w:val="60"/>
          <w:szCs w:val="60"/>
        </w:rPr>
      </w:r>
    </w:p>
    <w:p>
      <w:pPr>
        <w:pStyle w:val="Normal1"/>
        <w:jc w:val="center"/>
        <w:rPr>
          <w:rFonts w:ascii="Inter" w:hAnsi="Inter" w:eastAsia="Inter" w:cs="Inter"/>
          <w:b/>
          <w:b/>
          <w:sz w:val="24"/>
          <w:szCs w:val="24"/>
        </w:rPr>
      </w:pPr>
      <w:r>
        <w:rPr>
          <w:rFonts w:eastAsia="Inter" w:cs="Inter" w:ascii="Inter" w:hAnsi="Inter"/>
          <w:b/>
          <w:sz w:val="24"/>
          <w:szCs w:val="24"/>
        </w:rPr>
      </w:r>
    </w:p>
    <w:p>
      <w:pPr>
        <w:pStyle w:val="Normal1"/>
        <w:jc w:val="center"/>
        <w:rPr>
          <w:rFonts w:ascii="Inter" w:hAnsi="Inter" w:eastAsia="Inter" w:cs="Inter"/>
          <w:b/>
          <w:b/>
          <w:sz w:val="24"/>
          <w:szCs w:val="24"/>
        </w:rPr>
      </w:pPr>
      <w:r>
        <w:rPr>
          <w:rFonts w:eastAsia="Inter" w:cs="Inter" w:ascii="Inter" w:hAnsi="Inter"/>
          <w:b/>
          <w:sz w:val="24"/>
          <w:szCs w:val="24"/>
        </w:rPr>
      </w:r>
    </w:p>
    <w:p>
      <w:pPr>
        <w:pStyle w:val="Normal1"/>
        <w:rPr>
          <w:rFonts w:ascii="Inter" w:hAnsi="Inter" w:eastAsia="Inter" w:cs="Inter"/>
          <w:b/>
          <w:b/>
          <w:sz w:val="24"/>
          <w:szCs w:val="24"/>
        </w:rPr>
      </w:pPr>
      <w:r>
        <w:rPr>
          <w:rFonts w:eastAsia="Inter" w:cs="Inter" w:ascii="Inter" w:hAnsi="Inter"/>
          <w:b/>
          <w:sz w:val="24"/>
          <w:szCs w:val="24"/>
        </w:rPr>
      </w:r>
    </w:p>
    <w:p>
      <w:pPr>
        <w:pStyle w:val="Normal1"/>
        <w:jc w:val="center"/>
        <w:rPr/>
      </w:pPr>
      <w:r>
        <w:rPr>
          <w:rFonts w:eastAsia="Inter" w:cs="Inter" w:ascii="Inter" w:hAnsi="Inter"/>
          <w:b/>
          <w:sz w:val="24"/>
          <w:szCs w:val="24"/>
        </w:rPr>
        <w:t>Documento de Especificação do Impacto da Pandemia nas Multas de Trânsito</w:t>
      </w:r>
    </w:p>
    <w:p>
      <w:pPr>
        <w:pStyle w:val="Normal1"/>
        <w:jc w:val="center"/>
        <w:rPr/>
      </w:pPr>
      <w:r>
        <w:rPr>
          <w:rFonts w:eastAsia="Inter" w:cs="Inter" w:ascii="Inter" w:hAnsi="Inter"/>
          <w:b/>
          <w:sz w:val="20"/>
          <w:szCs w:val="20"/>
        </w:rPr>
        <w:t xml:space="preserve">Números do Impacto do COVID-19  </w:t>
      </w:r>
      <w:r>
        <w:rPr>
          <w:rFonts w:eastAsia="Inter" w:cs="Inter" w:ascii="Inter" w:hAnsi="Inter"/>
          <w:b/>
          <w:sz w:val="20"/>
          <w:szCs w:val="20"/>
        </w:rPr>
        <w:t>nas Multas de Trânsito em 2020.</w:t>
      </w:r>
    </w:p>
    <w:p>
      <w:pPr>
        <w:pStyle w:val="Normal1"/>
        <w:jc w:val="center"/>
        <w:rPr>
          <w:rFonts w:ascii="Inter" w:hAnsi="Inter" w:eastAsia="Inter" w:cs="Inter"/>
          <w:sz w:val="60"/>
          <w:szCs w:val="60"/>
        </w:rPr>
      </w:pPr>
      <w:r>
        <w:rPr>
          <w:rFonts w:eastAsia="Inter" w:cs="Inter" w:ascii="Inter" w:hAnsi="Inter"/>
          <w:sz w:val="60"/>
          <w:szCs w:val="60"/>
        </w:rPr>
      </w:r>
    </w:p>
    <w:p>
      <w:pPr>
        <w:pStyle w:val="Normal1"/>
        <w:jc w:val="center"/>
        <w:rPr>
          <w:rFonts w:ascii="Inter" w:hAnsi="Inter" w:eastAsia="Inter" w:cs="Inter"/>
          <w:sz w:val="60"/>
          <w:szCs w:val="60"/>
        </w:rPr>
      </w:pPr>
      <w:r>
        <w:rPr>
          <w:rFonts w:eastAsia="Inter" w:cs="Inter" w:ascii="Inter" w:hAnsi="Inter"/>
          <w:sz w:val="60"/>
          <w:szCs w:val="60"/>
        </w:rPr>
      </w:r>
    </w:p>
    <w:p>
      <w:pPr>
        <w:pStyle w:val="Normal1"/>
        <w:rPr>
          <w:rFonts w:ascii="Inter" w:hAnsi="Inter" w:eastAsia="Inter" w:cs="Inter"/>
          <w:sz w:val="60"/>
          <w:szCs w:val="60"/>
        </w:rPr>
      </w:pPr>
      <w:r>
        <w:rPr>
          <w:rFonts w:eastAsia="Inter" w:cs="Inter" w:ascii="Inter" w:hAnsi="Inter"/>
          <w:sz w:val="60"/>
          <w:szCs w:val="60"/>
        </w:rPr>
      </w:r>
    </w:p>
    <w:p>
      <w:pPr>
        <w:pStyle w:val="Normal1"/>
        <w:rPr>
          <w:rFonts w:ascii="Inter" w:hAnsi="Inter" w:eastAsia="Inter" w:cs="Inter"/>
          <w:sz w:val="60"/>
          <w:szCs w:val="60"/>
        </w:rPr>
      </w:pPr>
      <w:r>
        <w:rPr>
          <w:rFonts w:eastAsia="Inter" w:cs="Inter" w:ascii="Inter" w:hAnsi="Inter"/>
          <w:sz w:val="60"/>
          <w:szCs w:val="60"/>
        </w:rPr>
      </w:r>
    </w:p>
    <w:p>
      <w:pPr>
        <w:pStyle w:val="Normal1"/>
        <w:rPr>
          <w:rFonts w:ascii="Inter" w:hAnsi="Inter" w:eastAsia="Inter" w:cs="Inter"/>
          <w:sz w:val="26"/>
          <w:szCs w:val="26"/>
        </w:rPr>
      </w:pPr>
      <w:r>
        <w:rPr>
          <w:rFonts w:eastAsia="Inter" w:cs="Inter" w:ascii="Inter" w:hAnsi="Inter"/>
          <w:sz w:val="26"/>
          <w:szCs w:val="26"/>
        </w:rPr>
      </w:r>
    </w:p>
    <w:p>
      <w:pPr>
        <w:pStyle w:val="Normal1"/>
        <w:rPr>
          <w:rFonts w:ascii="Inter" w:hAnsi="Inter" w:eastAsia="Inter" w:cs="Inter"/>
          <w:sz w:val="24"/>
          <w:szCs w:val="24"/>
        </w:rPr>
      </w:pPr>
      <w:r>
        <w:rPr>
          <w:rFonts w:eastAsia="Inter" w:cs="Inter" w:ascii="Inter" w:hAnsi="Inter"/>
          <w:sz w:val="24"/>
          <w:szCs w:val="24"/>
        </w:rPr>
      </w:r>
    </w:p>
    <w:p>
      <w:pPr>
        <w:pStyle w:val="Normal1"/>
        <w:rPr>
          <w:rFonts w:ascii="Inter" w:hAnsi="Inter" w:eastAsia="Inter" w:cs="Inter"/>
          <w:sz w:val="24"/>
          <w:szCs w:val="24"/>
        </w:rPr>
      </w:pPr>
      <w:r>
        <w:rPr>
          <w:rFonts w:eastAsia="Inter" w:cs="Inter" w:ascii="Inter" w:hAnsi="Inter"/>
          <w:sz w:val="24"/>
          <w:szCs w:val="24"/>
        </w:rPr>
      </w:r>
    </w:p>
    <w:p>
      <w:pPr>
        <w:pStyle w:val="Normal1"/>
        <w:jc w:val="center"/>
        <w:rPr>
          <w:rFonts w:ascii="Inter" w:hAnsi="Inter" w:eastAsia="Inter" w:cs="Inter"/>
          <w:b/>
          <w:b/>
          <w:sz w:val="24"/>
          <w:szCs w:val="24"/>
        </w:rPr>
      </w:pPr>
      <w:r>
        <w:rPr>
          <w:rFonts w:eastAsia="Inter" w:cs="Inter" w:ascii="Inter" w:hAnsi="Inter"/>
          <w:b/>
          <w:sz w:val="24"/>
          <w:szCs w:val="24"/>
        </w:rPr>
      </w:r>
    </w:p>
    <w:p>
      <w:pPr>
        <w:pStyle w:val="Normal1"/>
        <w:jc w:val="center"/>
        <w:rPr>
          <w:rFonts w:ascii="Inter" w:hAnsi="Inter" w:eastAsia="Inter" w:cs="Inter"/>
          <w:b/>
          <w:b/>
          <w:sz w:val="24"/>
          <w:szCs w:val="24"/>
        </w:rPr>
      </w:pPr>
      <w:r>
        <w:rPr>
          <w:rFonts w:eastAsia="Inter" w:cs="Inter" w:ascii="Inter" w:hAnsi="Inter"/>
          <w:b/>
          <w:sz w:val="24"/>
          <w:szCs w:val="24"/>
        </w:rPr>
      </w:r>
    </w:p>
    <w:p>
      <w:pPr>
        <w:pStyle w:val="Normal1"/>
        <w:jc w:val="center"/>
        <w:rPr>
          <w:rFonts w:ascii="Inter" w:hAnsi="Inter" w:eastAsia="Inter" w:cs="Inter"/>
          <w:b/>
          <w:b/>
          <w:sz w:val="24"/>
          <w:szCs w:val="24"/>
        </w:rPr>
      </w:pPr>
      <w:r>
        <w:rPr>
          <w:rFonts w:eastAsia="Inter" w:cs="Inter" w:ascii="Inter" w:hAnsi="Inter"/>
          <w:b/>
          <w:sz w:val="24"/>
          <w:szCs w:val="24"/>
        </w:rPr>
      </w:r>
    </w:p>
    <w:p>
      <w:pPr>
        <w:pStyle w:val="Normal1"/>
        <w:jc w:val="center"/>
        <w:rPr/>
      </w:pPr>
      <w:r>
        <w:rPr>
          <w:rFonts w:eastAsia="Inter" w:cs="Inter" w:ascii="Inter" w:hAnsi="Inter"/>
          <w:b/>
          <w:sz w:val="24"/>
          <w:szCs w:val="24"/>
        </w:rPr>
        <w:t>Versão 0.</w:t>
      </w:r>
      <w:r>
        <w:rPr>
          <w:rFonts w:eastAsia="Inter" w:cs="Inter" w:ascii="Inter" w:hAnsi="Inter"/>
          <w:b/>
          <w:sz w:val="24"/>
          <w:szCs w:val="24"/>
        </w:rPr>
        <w:t>1</w:t>
      </w:r>
    </w:p>
    <w:p>
      <w:pPr>
        <w:pStyle w:val="Normal1"/>
        <w:jc w:val="center"/>
        <w:rPr/>
      </w:pPr>
      <w:r>
        <w:rPr>
          <w:rFonts w:eastAsia="Inter" w:cs="Inter" w:ascii="Inter" w:hAnsi="Inter"/>
          <w:b/>
          <w:sz w:val="24"/>
          <w:szCs w:val="24"/>
        </w:rPr>
        <w:t xml:space="preserve">Abril </w:t>
      </w:r>
      <w:r>
        <w:rPr>
          <w:rFonts w:eastAsia="Inter" w:cs="Inter" w:ascii="Inter" w:hAnsi="Inter"/>
          <w:b/>
          <w:sz w:val="24"/>
          <w:szCs w:val="24"/>
        </w:rPr>
        <w:t>de 202</w:t>
      </w:r>
      <w:r>
        <w:rPr>
          <w:rFonts w:eastAsia="Inter" w:cs="Inter" w:ascii="Inter" w:hAnsi="Inter"/>
          <w:b/>
          <w:sz w:val="24"/>
          <w:szCs w:val="24"/>
        </w:rPr>
        <w:t>4</w:t>
      </w:r>
      <w:r>
        <w:br w:type="page"/>
      </w:r>
    </w:p>
    <w:p>
      <w:pPr>
        <w:pStyle w:val="Normal1"/>
        <w:rPr>
          <w:rFonts w:ascii="Inter" w:hAnsi="Inter" w:eastAsia="Inter" w:cs="Inter"/>
          <w:b/>
          <w:b/>
          <w:sz w:val="28"/>
          <w:szCs w:val="28"/>
        </w:rPr>
      </w:pPr>
      <w:r>
        <w:rPr>
          <w:rFonts w:eastAsia="Inter" w:cs="Inter" w:ascii="Inter" w:hAnsi="Inter"/>
          <w:b/>
          <w:sz w:val="28"/>
          <w:szCs w:val="28"/>
        </w:rPr>
        <w:t>Histórico de Versões</w:t>
      </w:r>
    </w:p>
    <w:p>
      <w:pPr>
        <w:pStyle w:val="Normal1"/>
        <w:rPr>
          <w:rFonts w:ascii="Inter" w:hAnsi="Inter" w:eastAsia="Inter" w:cs="Inter"/>
          <w:b/>
          <w:b/>
          <w:sz w:val="28"/>
          <w:szCs w:val="28"/>
        </w:rPr>
      </w:pPr>
      <w:r>
        <w:rPr>
          <w:rFonts w:eastAsia="Inter" w:cs="Inter" w:ascii="Inter" w:hAnsi="Inter"/>
          <w:b/>
          <w:sz w:val="28"/>
          <w:szCs w:val="28"/>
        </w:rPr>
      </w:r>
    </w:p>
    <w:tbl>
      <w:tblPr>
        <w:tblStyle w:val="Table1"/>
        <w:tblW w:w="937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695"/>
        <w:gridCol w:w="1920"/>
        <w:gridCol w:w="3000"/>
        <w:gridCol w:w="2759"/>
      </w:tblGrid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Inter" w:hAnsi="Inter" w:eastAsia="Inter" w:cs="Inter"/>
                <w:b/>
                <w:b/>
                <w:sz w:val="20"/>
                <w:szCs w:val="20"/>
              </w:rPr>
            </w:pPr>
            <w:r>
              <w:rPr>
                <w:rFonts w:eastAsia="Inter" w:cs="Inter" w:ascii="Inter" w:hAnsi="Inter"/>
                <w:b/>
                <w:sz w:val="20"/>
                <w:szCs w:val="20"/>
              </w:rPr>
              <w:t>Data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Inter" w:hAnsi="Inter" w:eastAsia="Inter" w:cs="Inter"/>
                <w:b/>
                <w:b/>
                <w:sz w:val="20"/>
                <w:szCs w:val="20"/>
              </w:rPr>
            </w:pPr>
            <w:r>
              <w:rPr>
                <w:rFonts w:eastAsia="Inter" w:cs="Inter" w:ascii="Inter" w:hAnsi="Inter"/>
                <w:b/>
                <w:sz w:val="20"/>
                <w:szCs w:val="20"/>
              </w:rPr>
              <w:t>Versão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Inter" w:hAnsi="Inter" w:eastAsia="Inter" w:cs="Inter"/>
                <w:b/>
                <w:b/>
                <w:sz w:val="20"/>
                <w:szCs w:val="20"/>
              </w:rPr>
            </w:pPr>
            <w:r>
              <w:rPr>
                <w:rFonts w:eastAsia="Inter" w:cs="Inter" w:ascii="Inter" w:hAnsi="Inter"/>
                <w:b/>
                <w:sz w:val="20"/>
                <w:szCs w:val="20"/>
              </w:rPr>
              <w:t>Artefato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Inter" w:hAnsi="Inter" w:eastAsia="Inter" w:cs="Inter"/>
                <w:b/>
                <w:b/>
                <w:sz w:val="20"/>
                <w:szCs w:val="20"/>
              </w:rPr>
            </w:pPr>
            <w:r>
              <w:rPr>
                <w:rFonts w:eastAsia="Inter" w:cs="Inter" w:ascii="Inter" w:hAnsi="Inter"/>
                <w:b/>
                <w:sz w:val="20"/>
                <w:szCs w:val="20"/>
              </w:rPr>
              <w:t>Responsável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eastAsia="Inter" w:cs="Inter" w:ascii="Inter" w:hAnsi="Inter"/>
                <w:sz w:val="20"/>
                <w:szCs w:val="20"/>
              </w:rPr>
              <w:t>1</w:t>
            </w:r>
            <w:r>
              <w:rPr>
                <w:rFonts w:eastAsia="Inter" w:cs="Inter" w:ascii="Inter" w:hAnsi="Inter"/>
                <w:sz w:val="20"/>
                <w:szCs w:val="20"/>
              </w:rPr>
              <w:t>9</w:t>
            </w:r>
            <w:r>
              <w:rPr>
                <w:rFonts w:eastAsia="Inter" w:cs="Inter" w:ascii="Inter" w:hAnsi="Inter"/>
                <w:sz w:val="20"/>
                <w:szCs w:val="20"/>
              </w:rPr>
              <w:t>/0</w:t>
            </w:r>
            <w:r>
              <w:rPr>
                <w:rFonts w:eastAsia="Inter" w:cs="Inter" w:ascii="Inter" w:hAnsi="Inter"/>
                <w:sz w:val="20"/>
                <w:szCs w:val="20"/>
              </w:rPr>
              <w:t>4</w:t>
            </w:r>
            <w:r>
              <w:rPr>
                <w:rFonts w:eastAsia="Inter" w:cs="Inter" w:ascii="Inter" w:hAnsi="Inter"/>
                <w:sz w:val="20"/>
                <w:szCs w:val="20"/>
              </w:rPr>
              <w:t>/2</w:t>
            </w:r>
            <w:r>
              <w:rPr>
                <w:rFonts w:eastAsia="Inter" w:cs="Inter" w:ascii="Inter" w:hAnsi="Inter"/>
                <w:sz w:val="20"/>
                <w:szCs w:val="20"/>
              </w:rPr>
              <w:t>4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283" w:hanging="270"/>
              <w:jc w:val="center"/>
              <w:rPr>
                <w:rFonts w:ascii="Inter" w:hAnsi="Inter" w:eastAsia="Inter" w:cs="Inter"/>
                <w:sz w:val="20"/>
                <w:szCs w:val="20"/>
              </w:rPr>
            </w:pPr>
            <w:r>
              <w:rPr>
                <w:rFonts w:eastAsia="Inter" w:cs="Inter" w:ascii="Inter" w:hAnsi="Inter"/>
                <w:sz w:val="20"/>
                <w:szCs w:val="20"/>
              </w:rPr>
              <w:t>0.1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5"/>
              </w:numPr>
              <w:spacing w:lineRule="auto" w:line="240"/>
              <w:rPr/>
            </w:pPr>
            <w:r>
              <w:rPr>
                <w:rFonts w:eastAsia="Inter" w:cs="Inter" w:ascii="Inter" w:hAnsi="Inter"/>
                <w:sz w:val="20"/>
                <w:szCs w:val="20"/>
              </w:rPr>
              <w:t xml:space="preserve">Descrição do documento 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spacing w:lineRule="auto" w:line="240"/>
              <w:rPr/>
            </w:pPr>
            <w:r>
              <w:rPr>
                <w:rFonts w:eastAsia="Inter" w:cs="Inter" w:ascii="Inter" w:hAnsi="Inter"/>
                <w:sz w:val="20"/>
                <w:szCs w:val="20"/>
              </w:rPr>
              <w:t>Objetivos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spacing w:lineRule="auto" w:line="240"/>
              <w:rPr/>
            </w:pPr>
            <w:r>
              <w:rPr>
                <w:rFonts w:eastAsia="Inter" w:cs="Inter" w:ascii="Inter" w:hAnsi="Inter"/>
                <w:sz w:val="20"/>
                <w:szCs w:val="20"/>
              </w:rPr>
              <w:t>Principais Perguntas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spacing w:lineRule="auto" w:line="240"/>
              <w:rPr/>
            </w:pPr>
            <w:r>
              <w:rPr>
                <w:rFonts w:eastAsia="Inter" w:cs="Inter" w:ascii="Inter" w:hAnsi="Inter"/>
                <w:sz w:val="20"/>
                <w:szCs w:val="20"/>
                <w:u w:val="none"/>
              </w:rPr>
              <w:t>Links Importantes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spacing w:lineRule="auto" w:line="240"/>
              <w:rPr/>
            </w:pPr>
            <w:r>
              <w:rPr>
                <w:rFonts w:eastAsia="Inter" w:cs="Inter" w:ascii="Inter" w:hAnsi="Inter"/>
                <w:sz w:val="20"/>
                <w:szCs w:val="20"/>
                <w:u w:val="none"/>
              </w:rPr>
              <w:t>Tabela de Rastreamento da Base de Dados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4"/>
              </w:numPr>
              <w:spacing w:lineRule="auto" w:line="240"/>
              <w:jc w:val="center"/>
              <w:rPr/>
            </w:pPr>
            <w:r>
              <w:rPr>
                <w:rFonts w:eastAsia="Inter" w:cs="Inter" w:ascii="Inter" w:hAnsi="Inter"/>
                <w:sz w:val="20"/>
                <w:szCs w:val="20"/>
              </w:rPr>
              <w:t>Juliano Freitas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spacing w:lineRule="auto" w:line="240"/>
              <w:jc w:val="center"/>
              <w:rPr/>
            </w:pPr>
            <w:r>
              <w:rPr>
                <w:rFonts w:eastAsia="Inter" w:cs="Inter" w:ascii="Inter" w:hAnsi="Inter"/>
                <w:sz w:val="20"/>
                <w:szCs w:val="20"/>
              </w:rPr>
              <w:t>Adauto Paes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spacing w:lineRule="auto" w:line="240"/>
              <w:jc w:val="center"/>
              <w:rPr/>
            </w:pPr>
            <w:r>
              <w:rPr>
                <w:rFonts w:eastAsia="Inter" w:cs="Inter" w:ascii="Inter" w:hAnsi="Inter"/>
                <w:sz w:val="20"/>
                <w:szCs w:val="20"/>
              </w:rPr>
              <w:t xml:space="preserve">Renê </w:t>
            </w:r>
            <w:r>
              <w:rPr>
                <w:rFonts w:eastAsia="Inter" w:cs="Inter" w:ascii="Inter" w:hAnsi="Inter"/>
                <w:sz w:val="20"/>
                <w:szCs w:val="20"/>
              </w:rPr>
              <w:t>César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spacing w:lineRule="auto" w:line="240"/>
              <w:jc w:val="center"/>
              <w:rPr/>
            </w:pPr>
            <w:r>
              <w:rPr>
                <w:rFonts w:eastAsia="Inter" w:cs="Inter" w:ascii="Inter" w:hAnsi="Inter"/>
                <w:sz w:val="20"/>
                <w:szCs w:val="20"/>
              </w:rPr>
              <w:t>Jhonata Freitas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Inter" w:hAnsi="Inter" w:eastAsia="Inter" w:cs="Inter"/>
                <w:sz w:val="20"/>
                <w:szCs w:val="20"/>
              </w:rPr>
            </w:pPr>
            <w:r>
              <w:rPr/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283" w:hanging="270"/>
              <w:jc w:val="center"/>
              <w:rPr>
                <w:rFonts w:ascii="Inter" w:hAnsi="Inter" w:eastAsia="Inter" w:cs="Inter"/>
                <w:sz w:val="20"/>
                <w:szCs w:val="20"/>
              </w:rPr>
            </w:pPr>
            <w:r>
              <w:rPr/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left="785" w:hanging="0"/>
              <w:rPr>
                <w:rFonts w:ascii="Inter" w:hAnsi="Inter" w:eastAsia="Inter" w:cs="Inter"/>
                <w:sz w:val="20"/>
                <w:szCs w:val="20"/>
                <w:u w:val="none"/>
              </w:rPr>
            </w:pPr>
            <w:r>
              <w:rPr/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Inter" w:hAnsi="Inter" w:eastAsia="Inter" w:cs="Inter"/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Inter" w:hAnsi="Inter" w:eastAsia="Inter" w:cs="Inter"/>
                <w:sz w:val="20"/>
                <w:szCs w:val="20"/>
              </w:rPr>
            </w:pPr>
            <w:r>
              <w:rPr/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283" w:hanging="270"/>
              <w:jc w:val="center"/>
              <w:rPr>
                <w:rFonts w:ascii="Inter" w:hAnsi="Inter" w:eastAsia="Inter" w:cs="Inter"/>
                <w:sz w:val="20"/>
                <w:szCs w:val="20"/>
              </w:rPr>
            </w:pPr>
            <w:r>
              <w:rPr/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left="785" w:hanging="0"/>
              <w:rPr>
                <w:rFonts w:ascii="Inter" w:hAnsi="Inter" w:eastAsia="Inter" w:cs="Inter"/>
                <w:sz w:val="20"/>
                <w:szCs w:val="20"/>
                <w:u w:val="none"/>
              </w:rPr>
            </w:pPr>
            <w:r>
              <w:rPr/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Inter" w:hAnsi="Inter" w:eastAsia="Inter" w:cs="Inter"/>
                <w:sz w:val="20"/>
                <w:szCs w:val="20"/>
              </w:rPr>
            </w:pPr>
            <w:r>
              <w:rPr/>
            </w:r>
          </w:p>
        </w:tc>
      </w:tr>
    </w:tbl>
    <w:p>
      <w:pPr>
        <w:sectPr>
          <w:headerReference w:type="default" r:id="rId3"/>
          <w:headerReference w:type="first" r:id="rId4"/>
          <w:footerReference w:type="default" r:id="rId5"/>
          <w:footerReference w:type="first" r:id="rId6"/>
          <w:type w:val="nextPage"/>
          <w:pgSz w:w="11906" w:h="16838"/>
          <w:pgMar w:left="1440" w:right="1440" w:header="720" w:top="1440" w:footer="720" w:bottom="1440" w:gutter="0"/>
          <w:pgNumType w:start="1" w:fmt="decimal"/>
          <w:formProt w:val="false"/>
          <w:titlePg/>
          <w:textDirection w:val="lrTb"/>
          <w:docGrid w:type="default" w:linePitch="100" w:charSpace="4096"/>
        </w:sectPr>
      </w:pPr>
    </w:p>
    <w:p>
      <w:pPr>
        <w:pStyle w:val="Normal1"/>
        <w:rPr>
          <w:rFonts w:ascii="Inter" w:hAnsi="Inter" w:eastAsia="Inter" w:cs="Inter"/>
          <w:b/>
          <w:b/>
          <w:sz w:val="28"/>
          <w:szCs w:val="28"/>
        </w:rPr>
      </w:pPr>
      <w:r>
        <w:rPr>
          <w:rFonts w:eastAsia="Inter" w:cs="Inter" w:ascii="Inter" w:hAnsi="Inter"/>
          <w:b/>
          <w:sz w:val="28"/>
          <w:szCs w:val="28"/>
        </w:rPr>
        <w:t>Índice</w:t>
      </w:r>
    </w:p>
    <w:p>
      <w:pPr>
        <w:pStyle w:val="Normal1"/>
        <w:rPr>
          <w:rFonts w:ascii="Inter" w:hAnsi="Inter" w:eastAsia="Inter" w:cs="Inter"/>
          <w:b/>
          <w:b/>
          <w:sz w:val="28"/>
          <w:szCs w:val="28"/>
        </w:rPr>
      </w:pPr>
      <w:r>
        <w:rPr>
          <w:rFonts w:eastAsia="Inter" w:cs="Inter" w:ascii="Inter" w:hAnsi="Inter"/>
          <w:b/>
          <w:sz w:val="28"/>
          <w:szCs w:val="28"/>
        </w:rPr>
      </w:r>
    </w:p>
    <w:p>
      <w:pPr>
        <w:pStyle w:val="Normal1"/>
        <w:spacing w:lineRule="auto" w:line="276"/>
        <w:rPr>
          <w:rFonts w:ascii="Inter" w:hAnsi="Inter" w:eastAsia="Inter" w:cs="Inter"/>
          <w:sz w:val="24"/>
          <w:szCs w:val="24"/>
        </w:rPr>
      </w:pPr>
      <w:r>
        <w:rPr>
          <w:rFonts w:eastAsia="Inter" w:cs="Inter" w:ascii="Inter" w:hAnsi="Inter"/>
          <w:sz w:val="24"/>
          <w:szCs w:val="24"/>
        </w:rPr>
        <w:t>Descrição da Documentação…………….……………………………………………………………4</w:t>
      </w:r>
    </w:p>
    <w:p>
      <w:pPr>
        <w:pStyle w:val="Normal1"/>
        <w:spacing w:lineRule="auto" w:line="276"/>
        <w:rPr>
          <w:rFonts w:ascii="Inter" w:hAnsi="Inter" w:eastAsia="Inter" w:cs="Inter"/>
          <w:sz w:val="24"/>
          <w:szCs w:val="24"/>
        </w:rPr>
      </w:pPr>
      <w:r>
        <w:rPr>
          <w:rFonts w:eastAsia="Inter" w:cs="Inter" w:ascii="Inter" w:hAnsi="Inter"/>
          <w:sz w:val="24"/>
          <w:szCs w:val="24"/>
        </w:rPr>
        <w:t>1 Introdução ………………………………………………….……………………………………………...5</w:t>
      </w:r>
    </w:p>
    <w:p>
      <w:pPr>
        <w:pStyle w:val="Normal1"/>
        <w:spacing w:lineRule="auto" w:line="276"/>
        <w:rPr>
          <w:rFonts w:ascii="Inter" w:hAnsi="Inter" w:eastAsia="Inter" w:cs="Inter"/>
          <w:sz w:val="24"/>
          <w:szCs w:val="24"/>
        </w:rPr>
      </w:pPr>
      <w:r>
        <w:rPr>
          <w:rFonts w:eastAsia="Inter" w:cs="Inter" w:ascii="Inter" w:hAnsi="Inter"/>
          <w:sz w:val="24"/>
          <w:szCs w:val="24"/>
        </w:rPr>
        <w:t>1.1 Objetivos....……………………………………………………………………………………………….5</w:t>
      </w:r>
    </w:p>
    <w:p>
      <w:pPr>
        <w:pStyle w:val="Normal1"/>
        <w:spacing w:lineRule="auto" w:line="276"/>
        <w:rPr>
          <w:rFonts w:ascii="Inter" w:hAnsi="Inter" w:eastAsia="Inter" w:cs="Inter"/>
          <w:sz w:val="24"/>
          <w:szCs w:val="24"/>
        </w:rPr>
      </w:pPr>
      <w:r>
        <w:rPr>
          <w:rFonts w:eastAsia="Inter" w:cs="Inter" w:ascii="Inter" w:hAnsi="Inter"/>
          <w:sz w:val="24"/>
          <w:szCs w:val="24"/>
        </w:rPr>
        <w:t>1.2 Principais Perguntas..……………………………………………………………………………….5</w:t>
      </w:r>
    </w:p>
    <w:p>
      <w:pPr>
        <w:pStyle w:val="Normal1"/>
        <w:spacing w:lineRule="auto" w:line="276"/>
        <w:rPr/>
      </w:pPr>
      <w:r>
        <w:rPr>
          <w:rFonts w:eastAsia="Inter" w:cs="Inter" w:ascii="Inter" w:hAnsi="Inter"/>
          <w:sz w:val="24"/>
          <w:szCs w:val="24"/>
        </w:rPr>
        <w:t>1.3 Tabela de Rastreamento da Base de Dados…..…………………………….……………5</w:t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Normal1"/>
        <w:rPr>
          <w:rFonts w:ascii="Inter" w:hAnsi="Inter" w:eastAsia="Inter" w:cs="Inter"/>
          <w:b/>
          <w:b/>
          <w:sz w:val="28"/>
          <w:szCs w:val="28"/>
        </w:rPr>
      </w:pPr>
      <w:r>
        <w:rPr>
          <w:rFonts w:eastAsia="Inter" w:cs="Inter" w:ascii="Inter" w:hAnsi="Inter"/>
          <w:b/>
          <w:sz w:val="28"/>
          <w:szCs w:val="28"/>
        </w:rPr>
      </w:r>
    </w:p>
    <w:p>
      <w:pPr>
        <w:pStyle w:val="Normal1"/>
        <w:rPr>
          <w:rFonts w:ascii="Inter" w:hAnsi="Inter" w:eastAsia="Inter" w:cs="Inter"/>
          <w:b/>
          <w:b/>
          <w:sz w:val="28"/>
          <w:szCs w:val="28"/>
        </w:rPr>
      </w:pPr>
      <w:r>
        <w:rPr>
          <w:rFonts w:eastAsia="Inter" w:cs="Inter" w:ascii="Inter" w:hAnsi="Inter"/>
          <w:b/>
          <w:sz w:val="28"/>
          <w:szCs w:val="28"/>
        </w:rPr>
      </w:r>
    </w:p>
    <w:p>
      <w:pPr>
        <w:pStyle w:val="Normal1"/>
        <w:rPr>
          <w:rFonts w:ascii="Inter" w:hAnsi="Inter" w:eastAsia="Inter" w:cs="Inter"/>
          <w:b/>
          <w:b/>
          <w:sz w:val="28"/>
          <w:szCs w:val="28"/>
        </w:rPr>
      </w:pPr>
      <w:r>
        <w:rPr>
          <w:rFonts w:eastAsia="Inter" w:cs="Inter" w:ascii="Inter" w:hAnsi="Inter"/>
          <w:b/>
          <w:sz w:val="28"/>
          <w:szCs w:val="28"/>
        </w:rPr>
      </w:r>
      <w:r>
        <w:br w:type="page"/>
      </w:r>
    </w:p>
    <w:p>
      <w:pPr>
        <w:pStyle w:val="Normal1"/>
        <w:rPr>
          <w:rFonts w:ascii="Inter" w:hAnsi="Inter" w:eastAsia="Inter" w:cs="Inter"/>
          <w:b/>
          <w:b/>
          <w:sz w:val="28"/>
          <w:szCs w:val="28"/>
        </w:rPr>
      </w:pPr>
      <w:r>
        <w:rPr>
          <w:rFonts w:eastAsia="Inter" w:cs="Inter" w:ascii="Inter" w:hAnsi="Inter"/>
          <w:b/>
          <w:sz w:val="28"/>
          <w:szCs w:val="28"/>
        </w:rPr>
        <w:t>Descrição da Documentação</w:t>
      </w:r>
    </w:p>
    <w:p>
      <w:pPr>
        <w:pStyle w:val="Normal1"/>
        <w:rPr>
          <w:rFonts w:ascii="Inter" w:hAnsi="Inter" w:eastAsia="Inter" w:cs="Inter"/>
          <w:sz w:val="24"/>
          <w:szCs w:val="24"/>
        </w:rPr>
      </w:pPr>
      <w:r>
        <w:rPr>
          <w:rFonts w:eastAsia="Inter" w:cs="Inter" w:ascii="Inter" w:hAnsi="Inter"/>
          <w:sz w:val="24"/>
          <w:szCs w:val="24"/>
        </w:rPr>
      </w:r>
    </w:p>
    <w:p>
      <w:pPr>
        <w:pStyle w:val="Normal1"/>
        <w:widowControl w:val="false"/>
        <w:spacing w:lineRule="auto" w:line="240" w:before="0" w:after="100"/>
        <w:jc w:val="both"/>
        <w:rPr>
          <w:rFonts w:ascii="Inter" w:hAnsi="Inter" w:eastAsia="Inter" w:cs="Inter"/>
          <w:sz w:val="24"/>
          <w:szCs w:val="24"/>
        </w:rPr>
      </w:pPr>
      <w:r>
        <w:rPr>
          <w:rFonts w:eastAsia="Inter" w:cs="Inter" w:ascii="Inter" w:hAnsi="Inter"/>
          <w:sz w:val="24"/>
          <w:szCs w:val="24"/>
        </w:rPr>
      </w:r>
    </w:p>
    <w:p>
      <w:pPr>
        <w:pStyle w:val="Normal1"/>
        <w:widowControl w:val="false"/>
        <w:spacing w:lineRule="auto" w:line="240" w:before="0" w:after="100"/>
        <w:jc w:val="both"/>
        <w:rPr>
          <w:rFonts w:ascii="Inter" w:hAnsi="Inter" w:eastAsia="Inter" w:cs="Inter"/>
          <w:sz w:val="24"/>
          <w:szCs w:val="24"/>
        </w:rPr>
      </w:pPr>
      <w:r>
        <w:rPr>
          <w:rFonts w:eastAsia="Inter" w:cs="Inter" w:ascii="Inter" w:hAnsi="Inter"/>
          <w:sz w:val="24"/>
          <w:szCs w:val="24"/>
        </w:rPr>
      </w:r>
    </w:p>
    <w:p>
      <w:pPr>
        <w:pStyle w:val="Normal1"/>
        <w:widowControl w:val="false"/>
        <w:spacing w:lineRule="auto" w:line="240" w:before="0" w:after="100"/>
        <w:jc w:val="both"/>
        <w:rPr/>
      </w:pPr>
      <w:r>
        <w:rPr>
          <w:rFonts w:eastAsia="Inter" w:cs="Inter" w:ascii="Inter" w:hAnsi="Inter"/>
          <w:sz w:val="24"/>
          <w:szCs w:val="24"/>
        </w:rPr>
        <w:t xml:space="preserve">Este documento descreve de forma objetiva os principais itens para execução do projeto de </w:t>
      </w:r>
      <w:r>
        <w:rPr>
          <w:rFonts w:eastAsia="Inter" w:cs="Inter" w:ascii="Inter" w:hAnsi="Inter"/>
          <w:sz w:val="24"/>
          <w:szCs w:val="24"/>
        </w:rPr>
        <w:t>Análise e Visualização de Dados</w:t>
      </w:r>
      <w:r>
        <w:rPr>
          <w:rFonts w:eastAsia="Inter" w:cs="Inter" w:ascii="Inter" w:hAnsi="Inter"/>
          <w:sz w:val="24"/>
          <w:szCs w:val="24"/>
        </w:rPr>
        <w:t>. Serão descritas quais tabelas de rastreamento da base de dados serão utilizadas, assim como as questões fundamentais acerca da escolha do tema. Desta forma, será possível calcular a mensurabilidade em termos de execução e esclarecer de maneira formal os objetivos da atividade.</w:t>
      </w:r>
    </w:p>
    <w:p>
      <w:pPr>
        <w:pStyle w:val="Normal1"/>
        <w:widowControl w:val="false"/>
        <w:spacing w:lineRule="auto" w:line="240" w:before="0" w:after="100"/>
        <w:jc w:val="both"/>
        <w:rPr>
          <w:rFonts w:ascii="Inter" w:hAnsi="Inter" w:eastAsia="Inter" w:cs="Inter"/>
          <w:sz w:val="24"/>
          <w:szCs w:val="24"/>
        </w:rPr>
      </w:pPr>
      <w:r>
        <w:rPr>
          <w:rFonts w:eastAsia="Inter" w:cs="Inter" w:ascii="Inter" w:hAnsi="Inter"/>
          <w:sz w:val="24"/>
          <w:szCs w:val="24"/>
        </w:rPr>
      </w:r>
    </w:p>
    <w:p>
      <w:pPr>
        <w:pStyle w:val="Normal1"/>
        <w:widowControl w:val="false"/>
        <w:spacing w:lineRule="auto" w:line="240" w:before="0" w:after="100"/>
        <w:jc w:val="both"/>
        <w:rPr>
          <w:rFonts w:ascii="Inter" w:hAnsi="Inter" w:eastAsia="Inter" w:cs="Inter"/>
          <w:sz w:val="24"/>
          <w:szCs w:val="24"/>
        </w:rPr>
      </w:pPr>
      <w:r>
        <w:rPr>
          <w:rFonts w:eastAsia="Inter" w:cs="Inter" w:ascii="Inter" w:hAnsi="Inter"/>
          <w:sz w:val="24"/>
          <w:szCs w:val="24"/>
        </w:rPr>
        <w:t xml:space="preserve"> </w:t>
      </w:r>
    </w:p>
    <w:p>
      <w:pPr>
        <w:pStyle w:val="Normal1"/>
        <w:widowControl w:val="false"/>
        <w:spacing w:lineRule="auto" w:line="240" w:before="0" w:after="100"/>
        <w:jc w:val="both"/>
        <w:rPr>
          <w:rFonts w:ascii="Inter" w:hAnsi="Inter" w:eastAsia="Inter" w:cs="Inter"/>
          <w:sz w:val="24"/>
          <w:szCs w:val="24"/>
        </w:rPr>
      </w:pPr>
      <w:r>
        <w:rPr>
          <w:rFonts w:eastAsia="Inter" w:cs="Inter" w:ascii="Inter" w:hAnsi="Inter"/>
          <w:sz w:val="24"/>
          <w:szCs w:val="24"/>
        </w:rPr>
      </w:r>
    </w:p>
    <w:p>
      <w:pPr>
        <w:pStyle w:val="Normal1"/>
        <w:widowControl w:val="false"/>
        <w:spacing w:lineRule="auto" w:line="240" w:before="0" w:after="100"/>
        <w:jc w:val="both"/>
        <w:rPr>
          <w:rFonts w:ascii="Inter" w:hAnsi="Inter" w:eastAsia="Inter" w:cs="Inter"/>
          <w:sz w:val="24"/>
          <w:szCs w:val="24"/>
        </w:rPr>
      </w:pPr>
      <w:r>
        <w:rPr>
          <w:rFonts w:eastAsia="Inter" w:cs="Inter" w:ascii="Inter" w:hAnsi="Inter"/>
          <w:sz w:val="24"/>
          <w:szCs w:val="24"/>
        </w:rPr>
      </w:r>
    </w:p>
    <w:p>
      <w:pPr>
        <w:pStyle w:val="Normal1"/>
        <w:widowControl w:val="false"/>
        <w:spacing w:lineRule="auto" w:line="240" w:before="0" w:after="100"/>
        <w:jc w:val="both"/>
        <w:rPr>
          <w:rFonts w:ascii="Inter" w:hAnsi="Inter" w:eastAsia="Inter" w:cs="Inter"/>
          <w:sz w:val="24"/>
          <w:szCs w:val="24"/>
        </w:rPr>
      </w:pPr>
      <w:r>
        <w:rPr>
          <w:rFonts w:eastAsia="Inter" w:cs="Inter" w:ascii="Inter" w:hAnsi="Inter"/>
          <w:sz w:val="24"/>
          <w:szCs w:val="24"/>
        </w:rPr>
      </w:r>
      <w:r>
        <w:br w:type="page"/>
      </w:r>
    </w:p>
    <w:p>
      <w:pPr>
        <w:pStyle w:val="Normal1"/>
        <w:widowControl w:val="false"/>
        <w:spacing w:lineRule="auto" w:line="360" w:before="0" w:after="100"/>
        <w:rPr>
          <w:rFonts w:ascii="Inter" w:hAnsi="Inter" w:eastAsia="Inter" w:cs="Inter"/>
          <w:b/>
          <w:b/>
          <w:sz w:val="28"/>
          <w:szCs w:val="28"/>
        </w:rPr>
      </w:pPr>
      <w:r>
        <w:rPr>
          <w:rFonts w:eastAsia="Inter" w:cs="Inter" w:ascii="Inter" w:hAnsi="Inter"/>
          <w:b/>
          <w:sz w:val="28"/>
          <w:szCs w:val="28"/>
        </w:rPr>
        <w:t>1. Introdução</w:t>
      </w:r>
    </w:p>
    <w:p>
      <w:pPr>
        <w:pStyle w:val="Normal1"/>
        <w:widowControl w:val="false"/>
        <w:spacing w:lineRule="auto" w:line="360" w:before="0" w:after="100"/>
        <w:rPr>
          <w:rFonts w:ascii="Inter" w:hAnsi="Inter" w:eastAsia="Inter" w:cs="Inter"/>
          <w:sz w:val="24"/>
          <w:szCs w:val="24"/>
        </w:rPr>
      </w:pPr>
      <w:r>
        <w:rPr/>
        <mc:AlternateContent>
          <mc:Choice Requires="wps">
            <w:drawing>
              <wp:inline distT="0" distB="63500" distL="0" distR="0">
                <wp:extent cx="5732145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6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widowControl w:val="false"/>
        <w:spacing w:lineRule="auto" w:line="360" w:before="0" w:after="100"/>
        <w:rPr>
          <w:rFonts w:ascii="Inter" w:hAnsi="Inter" w:eastAsia="Inter" w:cs="Inter"/>
          <w:b/>
          <w:b/>
          <w:sz w:val="24"/>
          <w:szCs w:val="24"/>
        </w:rPr>
      </w:pPr>
      <w:r>
        <w:rPr>
          <w:rFonts w:eastAsia="Inter" w:cs="Inter" w:ascii="Inter" w:hAnsi="Inter"/>
          <w:b/>
          <w:sz w:val="24"/>
          <w:szCs w:val="24"/>
        </w:rPr>
        <w:t>1.1 Objetivos</w:t>
      </w:r>
    </w:p>
    <w:p>
      <w:pPr>
        <w:pStyle w:val="Normal1"/>
        <w:numPr>
          <w:ilvl w:val="0"/>
          <w:numId w:val="3"/>
        </w:numPr>
        <w:spacing w:lineRule="auto" w:line="240"/>
        <w:ind w:left="720" w:hanging="360"/>
        <w:jc w:val="both"/>
        <w:rPr>
          <w:rFonts w:ascii="Inter" w:hAnsi="Inter" w:eastAsia="Inter" w:cs="Inter"/>
          <w:sz w:val="14"/>
          <w:szCs w:val="14"/>
        </w:rPr>
      </w:pPr>
      <w:r>
        <w:rPr/>
        <w:t>A coleta dos dados será importante para fornecer uma compreensão mais profunda dos números resultantes da influência do COVID-19 durante o ano de 2020 no sistema público de saúde;</w:t>
      </w:r>
    </w:p>
    <w:p>
      <w:pPr>
        <w:pStyle w:val="Normal1"/>
        <w:spacing w:lineRule="auto" w:line="240"/>
        <w:ind w:left="720" w:hanging="0"/>
        <w:jc w:val="both"/>
        <w:rPr/>
      </w:pPr>
      <w:r>
        <w:rPr/>
      </w:r>
    </w:p>
    <w:p>
      <w:pPr>
        <w:pStyle w:val="Normal1"/>
        <w:numPr>
          <w:ilvl w:val="0"/>
          <w:numId w:val="3"/>
        </w:numPr>
        <w:spacing w:lineRule="auto" w:line="240"/>
        <w:ind w:left="720" w:hanging="360"/>
        <w:jc w:val="both"/>
        <w:rPr>
          <w:rFonts w:ascii="Inter" w:hAnsi="Inter" w:eastAsia="Inter" w:cs="Inter"/>
          <w:sz w:val="14"/>
          <w:szCs w:val="14"/>
        </w:rPr>
      </w:pPr>
      <w:r>
        <w:rPr/>
        <w:t>Traçar paralelo entre o número de óbitos, estimativa populacional, fecundidade e mortalidade infantil;</w:t>
      </w:r>
    </w:p>
    <w:p>
      <w:pPr>
        <w:pStyle w:val="Normal1"/>
        <w:spacing w:lineRule="auto" w:line="240"/>
        <w:ind w:left="720" w:hanging="0"/>
        <w:jc w:val="both"/>
        <w:rPr/>
      </w:pPr>
      <w:r>
        <w:rPr/>
      </w:r>
    </w:p>
    <w:p>
      <w:pPr>
        <w:pStyle w:val="Normal1"/>
        <w:numPr>
          <w:ilvl w:val="0"/>
          <w:numId w:val="3"/>
        </w:numPr>
        <w:spacing w:lineRule="auto" w:line="240"/>
        <w:ind w:left="720" w:hanging="360"/>
        <w:jc w:val="both"/>
        <w:rPr>
          <w:rFonts w:ascii="Inter" w:hAnsi="Inter" w:eastAsia="Inter" w:cs="Inter"/>
          <w:sz w:val="14"/>
          <w:szCs w:val="14"/>
        </w:rPr>
      </w:pPr>
      <w:r>
        <w:rPr/>
        <w:t>Relacionar o impacto da pandemia na indústria, varejo e na taxa de busca por ocupação durante o ano de 2020.</w:t>
      </w:r>
    </w:p>
    <w:p>
      <w:pPr>
        <w:pStyle w:val="Normal1"/>
        <w:spacing w:lineRule="auto" w:line="240"/>
        <w:ind w:left="72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spacing w:lineRule="auto" w:line="360" w:before="0" w:after="100"/>
        <w:rPr>
          <w:rFonts w:ascii="Inter" w:hAnsi="Inter" w:eastAsia="Inter" w:cs="Inter"/>
          <w:b/>
          <w:b/>
          <w:sz w:val="24"/>
          <w:szCs w:val="24"/>
        </w:rPr>
      </w:pPr>
      <w:r>
        <w:rPr>
          <w:rFonts w:eastAsia="Inter" w:cs="Inter" w:ascii="Inter" w:hAnsi="Inter"/>
          <w:b/>
          <w:sz w:val="24"/>
          <w:szCs w:val="24"/>
        </w:rPr>
        <w:t>1.2 Principais Perguntas</w:t>
      </w:r>
    </w:p>
    <w:p>
      <w:pPr>
        <w:pStyle w:val="Normal1"/>
        <w:widowControl w:val="false"/>
        <w:spacing w:lineRule="auto" w:line="360" w:before="0" w:after="100"/>
        <w:jc w:val="both"/>
        <w:rPr>
          <w:rFonts w:ascii="Inter" w:hAnsi="Inter" w:eastAsia="Inter" w:cs="Inter"/>
        </w:rPr>
      </w:pPr>
      <w:r>
        <w:rPr>
          <w:rFonts w:eastAsia="Inter" w:cs="Inter" w:ascii="Inter" w:hAnsi="Inter"/>
          <w:sz w:val="24"/>
          <w:szCs w:val="24"/>
        </w:rPr>
        <w:tab/>
      </w:r>
      <w:r>
        <w:rPr>
          <w:rFonts w:eastAsia="Inter" w:cs="Inter" w:ascii="Inter" w:hAnsi="Inter"/>
        </w:rPr>
        <w:t>A pretensão do projeto com relação às bases coletadas é tentar responder quais foram os impactos do primeiro ano de pandemia na população, seja relacionada à expectativa de vida ou em relação às atividades econômicas.</w:t>
      </w:r>
    </w:p>
    <w:p>
      <w:pPr>
        <w:pStyle w:val="Normal1"/>
        <w:widowControl w:val="false"/>
        <w:spacing w:lineRule="auto" w:line="360" w:before="0" w:after="100"/>
        <w:jc w:val="both"/>
        <w:rPr>
          <w:rFonts w:ascii="Inter" w:hAnsi="Inter" w:eastAsia="Inter" w:cs="Inter"/>
        </w:rPr>
      </w:pPr>
      <w:r>
        <w:rPr>
          <w:rFonts w:eastAsia="Inter" w:cs="Inter" w:ascii="Inter" w:hAnsi="Inter"/>
        </w:rPr>
        <w:tab/>
        <w:t>Será possível responder também com base nos conjuntos de dados, por exemplo, quais regiões foram mais afetadas pelo vírus, quais tiveram mais recuperados, e dentro das regiões e quais apresentaram melhores resultados entre os casos de infecção e recuperação.</w:t>
      </w:r>
    </w:p>
    <w:p>
      <w:pPr>
        <w:pStyle w:val="Normal1"/>
        <w:widowControl w:val="false"/>
        <w:spacing w:lineRule="auto" w:line="360" w:before="200" w:after="100"/>
        <w:rPr>
          <w:rFonts w:ascii="Inter" w:hAnsi="Inter" w:eastAsia="Inter" w:cs="Inter"/>
          <w:sz w:val="24"/>
          <w:szCs w:val="24"/>
        </w:rPr>
      </w:pPr>
      <w:r>
        <w:rPr>
          <w:rFonts w:eastAsia="Inter" w:cs="Inter" w:ascii="Inter" w:hAnsi="Inter"/>
          <w:b/>
          <w:sz w:val="24"/>
          <w:szCs w:val="24"/>
        </w:rPr>
        <w:t>1.3 Tabela de Rastreamento da Base de Dados</w:t>
      </w:r>
    </w:p>
    <w:p>
      <w:pPr>
        <w:pStyle w:val="Normal1"/>
        <w:widowControl w:val="false"/>
        <w:spacing w:lineRule="auto" w:line="240" w:before="0" w:after="10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654050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Inter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Playfair Display">
    <w:charset w:val="00"/>
    <w:family w:val="roman"/>
    <w:pitch w:val="variable"/>
  </w:font>
  <w:font w:name="Roboto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lineRule="auto" w:line="24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14"/>
        <w:u w:val="none"/>
        <w:szCs w:val="16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5"/>
        </w:tabs>
        <w:ind w:left="114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5"/>
        </w:tabs>
        <w:ind w:left="150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5"/>
        </w:tabs>
        <w:ind w:left="186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5"/>
        </w:tabs>
        <w:ind w:left="222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5"/>
        </w:tabs>
        <w:ind w:left="258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5"/>
        </w:tabs>
        <w:ind w:left="330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5"/>
        </w:tabs>
        <w:ind w:left="3665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Inter" w:hAnsi="Inter"/>
      <w:sz w:val="2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Inter" w:hAnsi="Inter"/>
      <w:sz w:val="20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Inter" w:hAnsi="Inter"/>
      <w:sz w:val="20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Inter" w:hAnsi="Inter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Inter" w:hAnsi="Inter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Inter" w:hAnsi="Inter"/>
      <w:sz w:val="14"/>
      <w:szCs w:val="16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Inter" w:hAnsi="Inter"/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Inter" w:hAnsi="Inter" w:eastAsia="Inter" w:cs="Inter"/>
      <w:color w:val="1155CC"/>
      <w:sz w:val="24"/>
      <w:szCs w:val="24"/>
      <w:u w:val="singl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2.png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q0FF2J3RzmPF+kjEiy4zl5P8vCg==">CgMxLjA4AHIhMUQ4aVRSdEMya3FpeGFfYzlSWEptb2U0S2pfTWIxLUpk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XLSX_Editor/6.2.8.2$Windows_x86 LibreOffice_project/</Application>
  <Pages>5</Pages>
  <Words>320</Words>
  <Characters>1869</Characters>
  <CharactersWithSpaces>2139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2024-04-20T02:26:15Z</dcterms:modified>
  <cp:revision>2</cp:revision>
  <dc:subject/>
  <dc:title/>
</cp:coreProperties>
</file>