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CensoHGP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Sistema HGP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color w:val="000000"/>
          <w:sz w:val="24"/>
          <w:szCs w:val="24"/>
        </w:rPr>
        <w:sectPr>
          <w:pgSz w:h="16838" w:w="11906"/>
          <w:pgMar w:bottom="1134" w:top="1701" w:left="1701" w:right="1134" w:header="709" w:footer="709"/>
          <w:pgNumType w:start="1"/>
          <w:cols w:equalWidth="0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Versão 0.4 - março de 2020</w:t>
      </w:r>
    </w:p>
    <w:p w:rsidR="00000000" w:rsidDel="00000000" w:rsidP="00000000" w:rsidRDefault="00000000" w:rsidRPr="00000000" w14:paraId="00000015">
      <w:pPr>
        <w:shd w:fill="c77d0e" w:val="clear"/>
        <w:spacing w:after="0" w:line="240" w:lineRule="auto"/>
        <w:jc w:val="right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Ficha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Thallys Antonio Barbosa Silva</w:t>
        <w:tab/>
        <w:tab/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Antonio de Carvalho</w:t>
        <w:tab/>
        <w:tab/>
        <w:tab/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Beatriz Angélica R. Pires Machado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Documentação</w:t>
      </w:r>
    </w:p>
    <w:p w:rsidR="00000000" w:rsidDel="00000000" w:rsidP="00000000" w:rsidRDefault="00000000" w:rsidRPr="00000000" w14:paraId="0000001C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Barros da Paz </w:t>
        <w:tab/>
        <w:tab/>
        <w:tab/>
        <w:t xml:space="preserve">Documentação</w:t>
      </w:r>
    </w:p>
    <w:p w:rsidR="00000000" w:rsidDel="00000000" w:rsidP="00000000" w:rsidRDefault="00000000" w:rsidRPr="00000000" w14:paraId="0000001D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Zhydani Reis Benigno</w:t>
        <w:tab/>
        <w:tab/>
        <w:tab/>
        <w:t xml:space="preserve">Back-End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Juliano Correia Passos Vieira</w:t>
        <w:tab/>
        <w:tab/>
        <w:t xml:space="preserve">Banco de Dados</w:t>
      </w:r>
    </w:p>
    <w:p w:rsidR="00000000" w:rsidDel="00000000" w:rsidP="00000000" w:rsidRDefault="00000000" w:rsidRPr="00000000" w14:paraId="0000001F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Ferreira Parro</w:t>
        <w:tab/>
        <w:tab/>
        <w:t xml:space="preserve">Banco de Dados</w:t>
      </w:r>
    </w:p>
    <w:p w:rsidR="00000000" w:rsidDel="00000000" w:rsidP="00000000" w:rsidRDefault="00000000" w:rsidRPr="00000000" w14:paraId="00000020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Thiago Araújo de Almeida</w:t>
        <w:tab/>
        <w:tab/>
        <w:t xml:space="preserve">Servidor</w:t>
      </w:r>
    </w:p>
    <w:p w:rsidR="00000000" w:rsidDel="00000000" w:rsidP="00000000" w:rsidRDefault="00000000" w:rsidRPr="00000000" w14:paraId="00000021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Fernanda Apolinário Palma Maia</w:t>
        <w:tab/>
        <w:t xml:space="preserve">Back-End</w:t>
      </w:r>
    </w:p>
    <w:p w:rsidR="00000000" w:rsidDel="00000000" w:rsidP="00000000" w:rsidRDefault="00000000" w:rsidRPr="00000000" w14:paraId="00000022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Ernani de Oliveira Barbosa</w:t>
        <w:tab/>
        <w:t xml:space="preserve">Servidor</w:t>
        <w:tab/>
      </w:r>
    </w:p>
    <w:p w:rsidR="00000000" w:rsidDel="00000000" w:rsidP="00000000" w:rsidRDefault="00000000" w:rsidRPr="00000000" w14:paraId="00000023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Leonardo Carvalho Silva</w:t>
        <w:tab/>
        <w:tab/>
        <w:t xml:space="preserve">Documentação</w:t>
      </w:r>
    </w:p>
    <w:p w:rsidR="00000000" w:rsidDel="00000000" w:rsidP="00000000" w:rsidRDefault="00000000" w:rsidRPr="00000000" w14:paraId="00000024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Teodoro Silva Moreira</w:t>
        <w:tab/>
        <w:t xml:space="preserve">Servidor</w:t>
      </w:r>
    </w:p>
    <w:p w:rsidR="00000000" w:rsidDel="00000000" w:rsidP="00000000" w:rsidRDefault="00000000" w:rsidRPr="00000000" w14:paraId="00000025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Francisco Victor Oliveira Lustosa</w:t>
        <w:tab/>
        <w:t xml:space="preserve">Banco de Dados</w:t>
      </w:r>
    </w:p>
    <w:p w:rsidR="00000000" w:rsidDel="00000000" w:rsidP="00000000" w:rsidRDefault="00000000" w:rsidRPr="00000000" w14:paraId="00000026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Lohanne Castro Oliveira</w:t>
        <w:tab/>
        <w:tab/>
        <w:t xml:space="preserve">Documentação</w:t>
      </w:r>
    </w:p>
    <w:p w:rsidR="00000000" w:rsidDel="00000000" w:rsidP="00000000" w:rsidRDefault="00000000" w:rsidRPr="00000000" w14:paraId="00000027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Iury Felipe Alves de Souza</w:t>
        <w:tab/>
        <w:tab/>
        <w:t xml:space="preserve">Banco de Dados</w:t>
      </w:r>
    </w:p>
    <w:p w:rsidR="00000000" w:rsidDel="00000000" w:rsidP="00000000" w:rsidRDefault="00000000" w:rsidRPr="00000000" w14:paraId="00000028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Vinícius Rodrigues Cardoso</w:t>
        <w:tab/>
        <w:tab/>
        <w:t xml:space="preserve">Front-End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708"/>
        <w:jc w:val="both"/>
        <w:rPr>
          <w:sz w:val="24"/>
          <w:szCs w:val="24"/>
        </w:rPr>
        <w:sectPr>
          <w:type w:val="nextPage"/>
          <w:pgSz w:h="16838" w:w="11906"/>
          <w:pgMar w:bottom="1134" w:top="1701" w:left="1701" w:right="1134" w:header="709" w:footer="709"/>
          <w:cols w:equalWidth="0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Este documento de requisitos destina-se ao cliente final, gerente de projeto e desenvolvedores que necessitem saber de todas as etapas do desenvolvimento do sistema CensoHGP.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0.0" w:type="dxa"/>
        <w:tblLayout w:type="fixed"/>
        <w:tblLook w:val="0400"/>
      </w:tblPr>
      <w:tblGrid>
        <w:gridCol w:w="1408"/>
        <w:gridCol w:w="1134"/>
        <w:gridCol w:w="5220"/>
        <w:gridCol w:w="1309"/>
        <w:tblGridChange w:id="0">
          <w:tblGrid>
            <w:gridCol w:w="1408"/>
            <w:gridCol w:w="1134"/>
            <w:gridCol w:w="5220"/>
            <w:gridCol w:w="130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77d0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77d0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77d0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77d0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10/02/2020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Criação do documento de requisitos, identificação dos requisitos, descrição dos requisitos funcionais.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08/03/2020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Melhorias na ortografia e início do desenvolvimento do diagrama de caso de uso.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23/03/2020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Adição de novos requisitos funcionais,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diagrama de atividade e modelagem do banco de dados.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18/04/2020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Adição e alteração e novos requisitos funcionais.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76" w:lineRule="auto"/>
        <w:jc w:val="center"/>
        <w:rPr>
          <w:b w:val="1"/>
          <w:color w:val="c77d0e"/>
          <w:sz w:val="28"/>
          <w:szCs w:val="28"/>
        </w:rPr>
      </w:pPr>
      <w:r w:rsidDel="00000000" w:rsidR="00000000" w:rsidRPr="00000000">
        <w:rPr>
          <w:b w:val="1"/>
          <w:color w:val="c77d0e"/>
          <w:sz w:val="28"/>
          <w:szCs w:val="2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061"/>
            </w:tabs>
            <w:spacing w:after="100" w:line="276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color w:val="000000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Introdução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061"/>
            </w:tabs>
            <w:spacing w:after="100" w:line="276" w:lineRule="auto"/>
            <w:ind w:left="220" w:hanging="220"/>
            <w:rPr>
              <w:color w:val="000000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b w:val="1"/>
                <w:color w:val="000000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Justificativa do Projeto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061"/>
            </w:tabs>
            <w:spacing w:after="100" w:line="276" w:lineRule="auto"/>
            <w:ind w:left="220" w:hanging="220"/>
            <w:rPr>
              <w:color w:val="000000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b w:val="1"/>
                <w:color w:val="000000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Benefícios do Projeto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061"/>
            </w:tabs>
            <w:spacing w:after="100" w:line="276" w:lineRule="auto"/>
            <w:ind w:left="220" w:hanging="220"/>
            <w:rPr>
              <w:color w:val="000000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b w:val="1"/>
                <w:color w:val="000000"/>
                <w:rtl w:val="0"/>
              </w:rPr>
              <w:t xml:space="preserve">1.3</w:t>
            </w:r>
          </w:hyperlink>
          <w:hyperlink w:anchor="_2et92p0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Objetivo Geral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061"/>
            </w:tabs>
            <w:spacing w:after="100" w:line="276" w:lineRule="auto"/>
            <w:ind w:left="220" w:hanging="220"/>
            <w:rPr>
              <w:color w:val="000000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b w:val="1"/>
                <w:color w:val="000000"/>
                <w:rtl w:val="0"/>
              </w:rPr>
              <w:t xml:space="preserve">1.4</w:t>
            </w:r>
          </w:hyperlink>
          <w:hyperlink w:anchor="_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Objetivo Específico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061"/>
            </w:tabs>
            <w:spacing w:after="100" w:line="276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b w:val="1"/>
                <w:color w:val="000000"/>
                <w:rtl w:val="0"/>
              </w:rPr>
              <w:t xml:space="preserve">2.</w:t>
            </w:r>
          </w:hyperlink>
          <w:hyperlink w:anchor="_3dy6vkm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Requisitos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061"/>
            </w:tabs>
            <w:spacing w:after="100" w:line="276" w:lineRule="auto"/>
            <w:ind w:left="220" w:hanging="220"/>
            <w:rPr>
              <w:color w:val="000000"/>
            </w:rPr>
          </w:pPr>
          <w:r w:rsidDel="00000000" w:rsidR="00000000" w:rsidRPr="00000000">
            <w:fldChar w:fldCharType="end"/>
          </w:r>
          <w:hyperlink w:anchor="_1t3h5sf">
            <w:r w:rsidDel="00000000" w:rsidR="00000000" w:rsidRPr="00000000">
              <w:rPr>
                <w:b w:val="1"/>
                <w:color w:val="000000"/>
                <w:rtl w:val="0"/>
              </w:rPr>
              <w:t xml:space="preserve">2.1</w:t>
            </w:r>
          </w:hyperlink>
          <w:hyperlink w:anchor="_1t3h5sf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Requisitos Funcionais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061"/>
            </w:tabs>
            <w:spacing w:after="100" w:line="276" w:lineRule="auto"/>
            <w:ind w:left="220" w:hanging="220"/>
            <w:rPr>
              <w:color w:val="000000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b w:val="1"/>
                <w:color w:val="000000"/>
                <w:rtl w:val="0"/>
              </w:rPr>
              <w:t xml:space="preserve">2.2</w:t>
            </w:r>
          </w:hyperlink>
          <w:hyperlink w:anchor="_4d34og8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Requisitos Não Funcionais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12</w:t>
          </w:r>
        </w:p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061"/>
            </w:tabs>
            <w:spacing w:after="100" w:line="276" w:lineRule="auto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b w:val="1"/>
          <w:sz w:val="28"/>
          <w:szCs w:val="28"/>
        </w:rPr>
        <w:sectPr>
          <w:type w:val="continuous"/>
          <w:pgSz w:h="16838" w:w="11906"/>
          <w:pgMar w:bottom="1134" w:top="1701" w:left="1701" w:right="1134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77d0e" w:val="clear"/>
        <w:ind w:left="360" w:hanging="360"/>
        <w:jc w:val="both"/>
        <w:rPr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8C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estado do Tocantins, o Hospital Geral de Palmas (HGP) apresentou a necessidade de um software para auxiliar no controle de transferência de pacientes. Com isto, manteve contato com a Universidade Estadual do Tocantins (UNITINS) no propósito de estabelecer uma parceria para construir um software que atendesse a respectiva necessidade, chamado CensoHGP. </w:t>
      </w:r>
    </w:p>
    <w:p w:rsidR="00000000" w:rsidDel="00000000" w:rsidP="00000000" w:rsidRDefault="00000000" w:rsidRPr="00000000" w14:paraId="0000008E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 forma, foram selecionados os alunos do quarto período do Curso de Sistemas de Informação para executar este projeto a partir da disciplina de Projeto Integrador I, com auxílio do professor Fredson Vieira Costa e Frederico Pires Pinto.</w:t>
      </w:r>
    </w:p>
    <w:p w:rsidR="00000000" w:rsidDel="00000000" w:rsidP="00000000" w:rsidRDefault="00000000" w:rsidRPr="00000000" w14:paraId="0000008F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foi feito o levantamento acerca da necessidade de um sistema que tornasse todo o processo que envolvem: o controle de pacientes por departamento, como entrada, saída e transferência dentro do HGP, e o que foi observado é que todo este processo ocorre de forma manual para a gestão do controle e checklist de pacientes dentro do hospital, que resulta na necessidade de implementar um sistema, para exercer essa função.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c781" w:val="clear"/>
        <w:spacing w:after="120" w:before="360" w:line="240" w:lineRule="auto"/>
        <w:ind w:left="360" w:hanging="360"/>
        <w:jc w:val="both"/>
        <w:rPr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Justificativa do Projeto</w:t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jc w:val="both"/>
        <w:rPr>
          <w:color w:val="ff0000"/>
          <w:sz w:val="24"/>
          <w:szCs w:val="24"/>
          <w:highlight w:val="black"/>
        </w:rPr>
      </w:pPr>
      <w:r w:rsidDel="00000000" w:rsidR="00000000" w:rsidRPr="00000000">
        <w:rPr>
          <w:sz w:val="24"/>
          <w:szCs w:val="24"/>
          <w:rtl w:val="0"/>
        </w:rPr>
        <w:t xml:space="preserve">No HGP, os enfermeiros responsáveis pelo seu departamento, não tem o controle dos incidentes que acontecem com o paciente e a localização do mesmo. A falta desse monitoramento pode gerar transtornos para médicos, enfermeiros e familiares, como por exemplo, a ausência de relatórios quando o paciente sofrer algum incidente perante seu período dentro do hospital, pode afetar no caso dele ir para uma futura cirurgia, a falta de gerenciamento do fluxo de entrada e saída de pacientes podem ocasionar uma má administração de leitos. Assim, o nosso projeto criará subsídios para atender esta necessidade.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c781" w:val="clear"/>
        <w:spacing w:after="120" w:before="360" w:line="240" w:lineRule="auto"/>
        <w:ind w:left="360" w:hanging="360"/>
        <w:jc w:val="both"/>
        <w:rPr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Benefícios do Projeto</w:t>
      </w:r>
    </w:p>
    <w:p w:rsidR="00000000" w:rsidDel="00000000" w:rsidP="00000000" w:rsidRDefault="00000000" w:rsidRPr="00000000" w14:paraId="00000094">
      <w:pPr>
        <w:spacing w:after="0" w:line="24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implementação do sistema CensoHGP, todos os processos feitos desde a chegada do paciente até a saída serão automatizados. Enfermeiros poderão ter aumento de sua produtividade, informações coerentes do paciente para evitar os incidentes que podem vir a ocorrer e facilidade de gerenciamento dos departamentos.</w:t>
      </w:r>
    </w:p>
    <w:p w:rsidR="00000000" w:rsidDel="00000000" w:rsidP="00000000" w:rsidRDefault="00000000" w:rsidRPr="00000000" w14:paraId="00000096">
      <w:pPr>
        <w:spacing w:after="0" w:line="24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c781" w:val="clear"/>
        <w:spacing w:after="120" w:before="360" w:line="240" w:lineRule="auto"/>
        <w:ind w:left="360" w:hanging="360"/>
        <w:jc w:val="both"/>
        <w:rPr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Objetivo Geral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Automatizar os processos de controle de entrada, saída e incidentes dos pacientes dentro do Hospital Geral de Palmas no Tocantins.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77d0e" w:val="clear"/>
        <w:spacing w:after="120" w:before="360" w:line="240" w:lineRule="auto"/>
        <w:ind w:left="360" w:hanging="360"/>
        <w:jc w:val="both"/>
        <w:rPr>
          <w:b w:val="1"/>
          <w:color w:val="000000"/>
          <w:sz w:val="28"/>
          <w:szCs w:val="28"/>
        </w:rPr>
      </w:pPr>
      <w:bookmarkStart w:colFirst="0" w:colLast="0" w:name="_2s8eyo1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Para estabelecer a prioridade dos requisitos, foram adotadas as denominações “essencial”, “importante” e “desejável”.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Essencial: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são requisitos que quando não são implementados impedem uma implantação ou a conclusão do sistema.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Importante: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é o requisito que deve ser parte do escopo, mas não bloqueia o sistema a entrar em produção, é como se o sistema ficasse com uma “pendência” de escopo – criando débito técnico – que será atendido em momento oportuno. Sem um requisito importante, o sistema poderá rodar, funcionar, ser utilizado.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Desejável: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é o requisito que não compromete as funcionalidades básicas do sistema, isto é, o sistema poderá funcionar de forma satisfatória sem ele. Os requisitos desejáveis podem ser deixados para incrementos posteriores do sistema, caso não haja tempo hábil para implementá-los na versão que está sendo especificada.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c781" w:val="clear"/>
        <w:spacing w:after="0" w:line="240" w:lineRule="auto"/>
        <w:ind w:left="360" w:hanging="360"/>
        <w:jc w:val="both"/>
        <w:rPr>
          <w:color w:val="000000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firstLine="708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Autenticar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sz w:val="24"/>
          <w:szCs w:val="24"/>
          <w:rtl w:val="0"/>
        </w:rPr>
        <w:t xml:space="preserve">Enfermeiro e administrador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left="72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Operação realizada tanto pelo administrador quanto enfermeiro e necessita de autenticação: Matrícula e senha, para ambos os usuários. Pessoas não cadastradas não conseguirão entrar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0AC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Cadastrar usuário</w:t>
      </w:r>
    </w:p>
    <w:p w:rsidR="00000000" w:rsidDel="00000000" w:rsidP="00000000" w:rsidRDefault="00000000" w:rsidRPr="00000000" w14:paraId="000000AE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Gerenciar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Operação realizada somente pelo administrador. Para a inserção de um novo usuário os seguintes campos devem ser preenchidos: matrícula, nome, e-mail, senha, tipo. Todos os campos devem ser preenchidos. Vão existir dois tipos de usuário: enfermeiro, administrador. Cada usuário terá as seguintes funcionalidades: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sz w:val="24"/>
          <w:szCs w:val="24"/>
        </w:rPr>
      </w:pPr>
      <w:bookmarkStart w:colFirst="0" w:colLast="0" w:name="_17dp8vu" w:id="7"/>
      <w:bookmarkEnd w:id="7"/>
      <w:r w:rsidDel="00000000" w:rsidR="00000000" w:rsidRPr="00000000">
        <w:rPr>
          <w:rtl w:val="0"/>
        </w:rPr>
      </w:r>
    </w:p>
    <w:tbl>
      <w:tblPr>
        <w:tblStyle w:val="Table2"/>
        <w:tblW w:w="8120.0" w:type="dxa"/>
        <w:jc w:val="left"/>
        <w:tblInd w:w="6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11"/>
        <w:gridCol w:w="4409"/>
        <w:tblGridChange w:id="0">
          <w:tblGrid>
            <w:gridCol w:w="3711"/>
            <w:gridCol w:w="440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Enfermeiro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RF0001 RF0003 RF0004 RF0005 RF0006 RF0012 RF0013 RF0014 RF0015 RF0016 RF0017 RF0018 RF0019 RF0020 RF0021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RF0001 RF0002 RF0003 RF0004 RF0005 RF0006 RF0007 RF0008 RF0009 RF0010 RF0011 RF0012 RF0013 RF0014 RF0015 RF0017 RF0018 RF0019 RF0020 RF0021</w:t>
            </w:r>
          </w:p>
        </w:tc>
      </w:tr>
    </w:tbl>
    <w:p w:rsidR="00000000" w:rsidDel="00000000" w:rsidP="00000000" w:rsidRDefault="00000000" w:rsidRPr="00000000" w14:paraId="000000BB">
      <w:pPr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RF0004</w:t>
        <w:tab/>
        <w:t xml:space="preserve">Alterar minha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left="72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Gerenciar senha.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sz w:val="24"/>
          <w:szCs w:val="24"/>
          <w:rtl w:val="0"/>
        </w:rPr>
        <w:t xml:space="preserve">Enfermeiro e administrador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2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Operação realizada pelo </w:t>
      </w:r>
      <w:r w:rsidDel="00000000" w:rsidR="00000000" w:rsidRPr="00000000">
        <w:rPr>
          <w:sz w:val="24"/>
          <w:szCs w:val="24"/>
          <w:rtl w:val="0"/>
        </w:rPr>
        <w:t xml:space="preserve">enfermeiro e administrador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O usuário deverá informar a nova senha.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0C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RF0005</w:t>
        <w:tab/>
        <w:t xml:space="preserve">Recuperar acesso</w:t>
      </w:r>
    </w:p>
    <w:p w:rsidR="00000000" w:rsidDel="00000000" w:rsidP="00000000" w:rsidRDefault="00000000" w:rsidRPr="00000000" w14:paraId="000000C7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Gerenciar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sz w:val="24"/>
          <w:szCs w:val="24"/>
          <w:rtl w:val="0"/>
        </w:rPr>
        <w:t xml:space="preserve">Enfermeiro e administrador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9">
      <w:pPr>
        <w:spacing w:after="0" w:line="240" w:lineRule="auto"/>
        <w:ind w:left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Operação realizada pelo enfermeiro e administrador. Usando o e-mail cadastrado no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RF0003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 O usuário deverá informar o e-mail vinculado a sua conta. Será enviado um link ao seu e-mail, para alteração de senha.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RF0007</w:t>
        <w:tab/>
        <w:t xml:space="preserve">Editar usuário</w:t>
      </w:r>
    </w:p>
    <w:p w:rsidR="00000000" w:rsidDel="00000000" w:rsidP="00000000" w:rsidRDefault="00000000" w:rsidRPr="00000000" w14:paraId="000000CF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Gerenciar Usuários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Administrador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Operação realizada somente pelo administrador. Podem ser atualizados os dados dos campos referentes ao usuário, exemplo: matrícula, nome, senha, tipo.</w:t>
      </w:r>
    </w:p>
    <w:p w:rsidR="00000000" w:rsidDel="00000000" w:rsidP="00000000" w:rsidRDefault="00000000" w:rsidRPr="00000000" w14:paraId="000000D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0D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RF0008</w:t>
        <w:tab/>
        <w:t xml:space="preserve">Desativar usuário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Gerenciar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spacing w:after="0" w:line="240" w:lineRule="auto"/>
        <w:ind w:left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Operação realizada pelo administrador. Deverá ser informado o enfermeiro e atualizar o status para inativo.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RF0009</w:t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Cadastrar 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Gerenciar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left="72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Operação realizada somente pelo administrador. Para criação de um departamento devem ser preenchidos os seguintes campos: Descrição, tipo de departamento se externo ou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RF0010</w:t>
        <w:tab/>
        <w:t xml:space="preserve">Alterar 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Gerenciar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Departamentos.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Operação realizada somente pelo administrador. É possível a alteração dos campos: Descrição, tipo de departamento.</w:t>
      </w:r>
    </w:p>
    <w:p w:rsidR="00000000" w:rsidDel="00000000" w:rsidP="00000000" w:rsidRDefault="00000000" w:rsidRPr="00000000" w14:paraId="000000E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RF0011</w:t>
        <w:tab/>
        <w:t xml:space="preserve">Desativar 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Gerenciar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Departamentos.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Operação realizada pelo administrador. Deverá ser informado o departamento e atualizar o status para inativo.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Consultar 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Consultar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sz w:val="24"/>
          <w:szCs w:val="24"/>
          <w:rtl w:val="0"/>
        </w:rPr>
        <w:t xml:space="preserve">Enfermeiro e administrador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Operação realizada pelo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enfermeiro</w:t>
      </w:r>
      <w:r w:rsidDel="00000000" w:rsidR="00000000" w:rsidRPr="00000000">
        <w:rPr>
          <w:sz w:val="24"/>
          <w:szCs w:val="24"/>
          <w:rtl w:val="0"/>
        </w:rPr>
        <w:t xml:space="preserve"> e administrador. É possível realizar uma busca utilizando o nome e o tipo do departamento. 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0F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Cadastrar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Gerenciar pacientes.</w:t>
      </w:r>
    </w:p>
    <w:p w:rsidR="00000000" w:rsidDel="00000000" w:rsidP="00000000" w:rsidRDefault="00000000" w:rsidRPr="00000000" w14:paraId="000000FF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sz w:val="24"/>
          <w:szCs w:val="24"/>
          <w:rtl w:val="0"/>
        </w:rPr>
        <w:t xml:space="preserve">Enfermeiro e administrador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Operação realizada pelo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enfermeiro</w:t>
      </w:r>
      <w:r w:rsidDel="00000000" w:rsidR="00000000" w:rsidRPr="00000000">
        <w:rPr>
          <w:sz w:val="24"/>
          <w:szCs w:val="24"/>
          <w:rtl w:val="0"/>
        </w:rPr>
        <w:t xml:space="preserve"> e administrador. Para a inserção de um novo paciente vão existir os seguintes campos: o código único para cada paciente e gerado pelo sistema de prontuário eletrônico, nome, CPF, nome da mãe, data de nascimento, sexo, a situação atual do paciente se em atendimento ou transferido para outro hospital ou óbito ou então se recebeu alta, o NIR, núcleo interno de regulação do HGP, que informa o departamento onde o paciente está dando entrada e os tipos de Precaução se Padrão, Contato, Gotículas ou Aerossóis. Os campos “código” e “data de nascimento” devem ser obrigatórios.</w:t>
      </w:r>
    </w:p>
    <w:p w:rsidR="00000000" w:rsidDel="00000000" w:rsidP="00000000" w:rsidRDefault="00000000" w:rsidRPr="00000000" w14:paraId="00000101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102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Consultar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Caso de Uso: </w:t>
      </w:r>
      <w:r w:rsidDel="00000000" w:rsidR="00000000" w:rsidRPr="00000000">
        <w:rPr>
          <w:sz w:val="24"/>
          <w:szCs w:val="24"/>
          <w:rtl w:val="0"/>
        </w:rPr>
        <w:t xml:space="preserve">Consultar paciente.</w:t>
      </w:r>
    </w:p>
    <w:p w:rsidR="00000000" w:rsidDel="00000000" w:rsidP="00000000" w:rsidRDefault="00000000" w:rsidRPr="00000000" w14:paraId="00000106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sz w:val="24"/>
          <w:szCs w:val="24"/>
          <w:rtl w:val="0"/>
        </w:rPr>
        <w:t xml:space="preserve">Enfermeiro e administrador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Operação realizada pelo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enfermeiro</w:t>
      </w:r>
      <w:r w:rsidDel="00000000" w:rsidR="00000000" w:rsidRPr="00000000">
        <w:rPr>
          <w:sz w:val="24"/>
          <w:szCs w:val="24"/>
          <w:rtl w:val="0"/>
        </w:rPr>
        <w:t xml:space="preserve"> e administrador. A busca pode ser realizada utilizando o código, CPF, nome do paciente ou nome da mãe. A partir do resultado da busca os itens abaixo devem aparecer: Dados do paciente, departamento atual, histórico e Checklists referentes ao paciente. Caso não seja encontrado nenhum paciente com o determinado conteúdo, é mostrado que não existe um paciente com aquela chave. </w:t>
      </w:r>
    </w:p>
    <w:p w:rsidR="00000000" w:rsidDel="00000000" w:rsidP="00000000" w:rsidRDefault="00000000" w:rsidRPr="00000000" w14:paraId="00000108">
      <w:pPr>
        <w:spacing w:after="0" w:line="240" w:lineRule="auto"/>
        <w:ind w:left="72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partir da consulta de um paciente será possível acessar os requisitos: Alterar paciente (</w:t>
      </w:r>
      <w:r w:rsidDel="00000000" w:rsidR="00000000" w:rsidRPr="00000000">
        <w:rPr>
          <w:b w:val="1"/>
          <w:sz w:val="24"/>
          <w:szCs w:val="24"/>
          <w:rtl w:val="0"/>
        </w:rPr>
        <w:t xml:space="preserve">RF0015</w:t>
      </w:r>
      <w:r w:rsidDel="00000000" w:rsidR="00000000" w:rsidRPr="00000000">
        <w:rPr>
          <w:sz w:val="24"/>
          <w:szCs w:val="24"/>
          <w:rtl w:val="0"/>
        </w:rPr>
        <w:t xml:space="preserve">), gerar checklist (</w:t>
      </w:r>
      <w:r w:rsidDel="00000000" w:rsidR="00000000" w:rsidRPr="00000000">
        <w:rPr>
          <w:b w:val="1"/>
          <w:sz w:val="24"/>
          <w:szCs w:val="24"/>
          <w:rtl w:val="0"/>
        </w:rPr>
        <w:t xml:space="preserve">RF0016</w:t>
      </w:r>
      <w:r w:rsidDel="00000000" w:rsidR="00000000" w:rsidRPr="00000000">
        <w:rPr>
          <w:sz w:val="24"/>
          <w:szCs w:val="24"/>
          <w:rtl w:val="0"/>
        </w:rPr>
        <w:t xml:space="preserve">), visualizar checklist do paciente (</w:t>
      </w:r>
      <w:r w:rsidDel="00000000" w:rsidR="00000000" w:rsidRPr="00000000">
        <w:rPr>
          <w:b w:val="1"/>
          <w:sz w:val="24"/>
          <w:szCs w:val="24"/>
          <w:rtl w:val="0"/>
        </w:rPr>
        <w:t xml:space="preserve">RF0018</w:t>
      </w:r>
      <w:r w:rsidDel="00000000" w:rsidR="00000000" w:rsidRPr="00000000">
        <w:rPr>
          <w:sz w:val="24"/>
          <w:szCs w:val="24"/>
          <w:rtl w:val="0"/>
        </w:rPr>
        <w:t xml:space="preserve">), Visualizar Histórico do paciente (</w:t>
      </w:r>
      <w:r w:rsidDel="00000000" w:rsidR="00000000" w:rsidRPr="00000000">
        <w:rPr>
          <w:b w:val="1"/>
          <w:sz w:val="24"/>
          <w:szCs w:val="24"/>
          <w:rtl w:val="0"/>
        </w:rPr>
        <w:t xml:space="preserve">RF0019</w:t>
      </w:r>
      <w:r w:rsidDel="00000000" w:rsidR="00000000" w:rsidRPr="00000000">
        <w:rPr>
          <w:sz w:val="24"/>
          <w:szCs w:val="24"/>
          <w:rtl w:val="0"/>
        </w:rPr>
        <w:t xml:space="preserve">), realizar transferência interna (</w:t>
      </w:r>
      <w:r w:rsidDel="00000000" w:rsidR="00000000" w:rsidRPr="00000000">
        <w:rPr>
          <w:b w:val="1"/>
          <w:sz w:val="24"/>
          <w:szCs w:val="24"/>
          <w:rtl w:val="0"/>
        </w:rPr>
        <w:t xml:space="preserve">RF0017</w:t>
      </w:r>
      <w:r w:rsidDel="00000000" w:rsidR="00000000" w:rsidRPr="00000000">
        <w:rPr>
          <w:sz w:val="24"/>
          <w:szCs w:val="24"/>
          <w:rtl w:val="0"/>
        </w:rPr>
        <w:t xml:space="preserve">), baixar paciente (</w:t>
      </w:r>
      <w:r w:rsidDel="00000000" w:rsidR="00000000" w:rsidRPr="00000000">
        <w:rPr>
          <w:b w:val="1"/>
          <w:sz w:val="24"/>
          <w:szCs w:val="24"/>
          <w:rtl w:val="0"/>
        </w:rPr>
        <w:t xml:space="preserve">RF0020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☒</w:t>
      </w:r>
      <w:r w:rsidDel="00000000" w:rsidR="00000000" w:rsidRPr="00000000">
        <w:rPr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☐</w:t>
      </w:r>
      <w:r w:rsidDel="00000000" w:rsidR="00000000" w:rsidRPr="00000000">
        <w:rPr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☐</w:t>
      </w:r>
      <w:r w:rsidDel="00000000" w:rsidR="00000000" w:rsidRPr="00000000">
        <w:rPr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1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Alterar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Gerenciar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sz w:val="24"/>
          <w:szCs w:val="24"/>
          <w:rtl w:val="0"/>
        </w:rPr>
        <w:t xml:space="preserve">Enfermeiro e administrador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10">
      <w:pPr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Operação realizada pelo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enfermeiro</w:t>
      </w:r>
      <w:r w:rsidDel="00000000" w:rsidR="00000000" w:rsidRPr="00000000">
        <w:rPr>
          <w:sz w:val="24"/>
          <w:szCs w:val="24"/>
          <w:rtl w:val="0"/>
        </w:rPr>
        <w:t xml:space="preserve"> e administrador. O acesso a essa funcionalidade acontecerá conforme descrito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RF0014</w:t>
      </w:r>
      <w:r w:rsidDel="00000000" w:rsidR="00000000" w:rsidRPr="00000000">
        <w:rPr>
          <w:sz w:val="24"/>
          <w:szCs w:val="24"/>
          <w:rtl w:val="0"/>
        </w:rPr>
        <w:t xml:space="preserve">. É possível atualizar os dados dos campos referentes ao paciente, exemplo:  nome, CPF, data de nascimento, nome da mãe e situação.</w:t>
      </w:r>
    </w:p>
    <w:p w:rsidR="00000000" w:rsidDel="00000000" w:rsidP="00000000" w:rsidRDefault="00000000" w:rsidRPr="00000000" w14:paraId="00000111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112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Gerar checklist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Gerar checklist.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sz w:val="24"/>
          <w:szCs w:val="24"/>
          <w:rtl w:val="0"/>
        </w:rPr>
        <w:t xml:space="preserve">Enfermeiro.</w:t>
      </w:r>
    </w:p>
    <w:p w:rsidR="00000000" w:rsidDel="00000000" w:rsidP="00000000" w:rsidRDefault="00000000" w:rsidRPr="00000000" w14:paraId="00000117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Operação realizada pelo enfermeiro. O acesso a essa funcionalidade acontecerá conforme descrito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RF0014</w:t>
      </w:r>
      <w:r w:rsidDel="00000000" w:rsidR="00000000" w:rsidRPr="00000000">
        <w:rPr>
          <w:sz w:val="24"/>
          <w:szCs w:val="24"/>
          <w:rtl w:val="0"/>
        </w:rPr>
        <w:t xml:space="preserve">. Deve conter na operação, os dados do paciente, do enfermeiro responsável pela geração do checklist e data/hora. Pode ser realizado múltiplos checklist a cada plantão. No Checklist vão conter os seguintes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11.1: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Fatores de risco para o paciente</w:t>
      </w:r>
      <w:r w:rsidDel="00000000" w:rsidR="00000000" w:rsidRPr="00000000">
        <w:rPr>
          <w:sz w:val="24"/>
          <w:szCs w:val="24"/>
          <w:rtl w:val="0"/>
        </w:rPr>
        <w:t xml:space="preserve">: Disponibiliza múltiplas possibilidades de escolha em relação a fatores de risco que esse paciente tenha no momento do checklist.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11.2: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Procedimentos realizados com o paciente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Disponibiliza múltiplas possibilidades de escolha quanto aos procedimentos realizados no paciente. </w:t>
      </w:r>
    </w:p>
    <w:p w:rsidR="00000000" w:rsidDel="00000000" w:rsidP="00000000" w:rsidRDefault="00000000" w:rsidRPr="00000000" w14:paraId="0000011A">
      <w:pPr>
        <w:spacing w:after="0" w:line="240" w:lineRule="auto"/>
        <w:ind w:left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11.3: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Incidentes ocorridos com o paciente:</w:t>
      </w:r>
      <w:r w:rsidDel="00000000" w:rsidR="00000000" w:rsidRPr="00000000">
        <w:rPr>
          <w:sz w:val="24"/>
          <w:szCs w:val="24"/>
          <w:rtl w:val="0"/>
        </w:rPr>
        <w:t xml:space="preserve"> Disponibiliza múltiplas possibilidades de escolha quanto ao acontecido com 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11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Realizar transferência interna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Transferência Interna.</w:t>
      </w:r>
    </w:p>
    <w:p w:rsidR="00000000" w:rsidDel="00000000" w:rsidP="00000000" w:rsidRDefault="00000000" w:rsidRPr="00000000" w14:paraId="00000120">
      <w:pP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sz w:val="24"/>
          <w:szCs w:val="24"/>
          <w:rtl w:val="0"/>
        </w:rPr>
        <w:t xml:space="preserve">Enfermeiro e administrador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21">
      <w:pPr>
        <w:spacing w:after="0" w:line="240" w:lineRule="auto"/>
        <w:ind w:left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Operação realizada pelo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enfermeiro</w:t>
      </w:r>
      <w:r w:rsidDel="00000000" w:rsidR="00000000" w:rsidRPr="00000000">
        <w:rPr>
          <w:sz w:val="24"/>
          <w:szCs w:val="24"/>
          <w:rtl w:val="0"/>
        </w:rPr>
        <w:t xml:space="preserve"> e administrador. O acesso a essa funcionalidade acontecerá conforme descrito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RF0014</w:t>
      </w:r>
      <w:r w:rsidDel="00000000" w:rsidR="00000000" w:rsidRPr="00000000">
        <w:rPr>
          <w:sz w:val="24"/>
          <w:szCs w:val="24"/>
          <w:rtl w:val="0"/>
        </w:rPr>
        <w:t xml:space="preserve">. Aparecerá o campo Local de destino, contendo uma lista com todos os departamentos internos cadastrados. O usuário irá sinalizar o campo Local de destino. Deverá existir um campo observação.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124">
      <w:pPr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Visualizar checklist do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Gerenciar checklist.</w:t>
      </w:r>
    </w:p>
    <w:p w:rsidR="00000000" w:rsidDel="00000000" w:rsidP="00000000" w:rsidRDefault="00000000" w:rsidRPr="00000000" w14:paraId="00000128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sz w:val="24"/>
          <w:szCs w:val="24"/>
          <w:rtl w:val="0"/>
        </w:rPr>
        <w:t xml:space="preserve">Enfermeiro e administrador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Operação realizada pelo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enfermeiro</w:t>
      </w:r>
      <w:r w:rsidDel="00000000" w:rsidR="00000000" w:rsidRPr="00000000">
        <w:rPr>
          <w:sz w:val="24"/>
          <w:szCs w:val="24"/>
          <w:rtl w:val="0"/>
        </w:rPr>
        <w:t xml:space="preserve"> e administrador. O acesso a essa funcionalidade acontecerá conforme descrito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RF0014</w:t>
      </w:r>
      <w:r w:rsidDel="00000000" w:rsidR="00000000" w:rsidRPr="00000000">
        <w:rPr>
          <w:sz w:val="24"/>
          <w:szCs w:val="24"/>
          <w:rtl w:val="0"/>
        </w:rPr>
        <w:t xml:space="preserve">. Será disposta uma lista com os checklists cadastrados de determinado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12C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Visualizar histórico do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Consultar paciente.</w:t>
      </w:r>
    </w:p>
    <w:p w:rsidR="00000000" w:rsidDel="00000000" w:rsidP="00000000" w:rsidRDefault="00000000" w:rsidRPr="00000000" w14:paraId="00000130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sz w:val="24"/>
          <w:szCs w:val="24"/>
          <w:rtl w:val="0"/>
        </w:rPr>
        <w:t xml:space="preserve">Enfermeiro e administrador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ind w:left="720"/>
        <w:jc w:val="both"/>
        <w:rPr>
          <w:color w:val="000000"/>
          <w:sz w:val="28"/>
          <w:szCs w:val="28"/>
        </w:rPr>
      </w:pPr>
      <w:bookmarkStart w:colFirst="0" w:colLast="0" w:name="_3rdcrjn" w:id="8"/>
      <w:bookmarkEnd w:id="8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Operação realizada pelo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enfermeiro</w:t>
      </w:r>
      <w:r w:rsidDel="00000000" w:rsidR="00000000" w:rsidRPr="00000000">
        <w:rPr>
          <w:sz w:val="24"/>
          <w:szCs w:val="24"/>
          <w:rtl w:val="0"/>
        </w:rPr>
        <w:t xml:space="preserve"> e administrador. O acesso a essa funcionalidade acontecerá conforme descrito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RF0014</w:t>
      </w:r>
      <w:r w:rsidDel="00000000" w:rsidR="00000000" w:rsidRPr="00000000">
        <w:rPr>
          <w:sz w:val="24"/>
          <w:szCs w:val="24"/>
          <w:rtl w:val="0"/>
        </w:rPr>
        <w:t xml:space="preserve">. Será possível visualizar o histórico de transferências de departamentos para cada paciente e o checklist criado.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134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Baixar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Baixar paciente.</w:t>
      </w:r>
    </w:p>
    <w:p w:rsidR="00000000" w:rsidDel="00000000" w:rsidP="00000000" w:rsidRDefault="00000000" w:rsidRPr="00000000" w14:paraId="00000138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sz w:val="24"/>
          <w:szCs w:val="24"/>
          <w:rtl w:val="0"/>
        </w:rPr>
        <w:t xml:space="preserve">Enfermeiro e administrador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ind w:left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Operação realizada pelo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enfermeiro</w:t>
      </w:r>
      <w:r w:rsidDel="00000000" w:rsidR="00000000" w:rsidRPr="00000000">
        <w:rPr>
          <w:sz w:val="24"/>
          <w:szCs w:val="24"/>
          <w:rtl w:val="0"/>
        </w:rPr>
        <w:t xml:space="preserve"> e administrador. O acesso a essa funcionalidade acontecerá conforme descrito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RF0014</w:t>
      </w:r>
      <w:r w:rsidDel="00000000" w:rsidR="00000000" w:rsidRPr="00000000">
        <w:rPr>
          <w:sz w:val="24"/>
          <w:szCs w:val="24"/>
          <w:rtl w:val="0"/>
        </w:rPr>
        <w:t xml:space="preserve">. Será exibido as seguintes opções: “Alta médica”, “Alta a pedido”, “Alta administrativa”, “Óbito”, “Transferência externa” e “Transferência para o EMADE”. Em caso de transferência externa, deverá ser feita a operação conforme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RF0021</w:t>
      </w:r>
      <w:r w:rsidDel="00000000" w:rsidR="00000000" w:rsidRPr="00000000">
        <w:rPr>
          <w:sz w:val="24"/>
          <w:szCs w:val="24"/>
          <w:rtl w:val="0"/>
        </w:rPr>
        <w:t xml:space="preserve">. O dado pessoal “Situação” do paciente será atualizado para opção escolhida após a finalização da baixa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13C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Realizar transferência externa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de Uso: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Transferência Externa.</w:t>
      </w:r>
    </w:p>
    <w:p w:rsidR="00000000" w:rsidDel="00000000" w:rsidP="00000000" w:rsidRDefault="00000000" w:rsidRPr="00000000" w14:paraId="00000140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Atores: </w:t>
      </w:r>
      <w:r w:rsidDel="00000000" w:rsidR="00000000" w:rsidRPr="00000000">
        <w:rPr>
          <w:sz w:val="24"/>
          <w:szCs w:val="24"/>
          <w:rtl w:val="0"/>
        </w:rPr>
        <w:t xml:space="preserve">Enfermeiro e administrador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left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Operação realizada pelo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enfermeiro</w:t>
      </w:r>
      <w:r w:rsidDel="00000000" w:rsidR="00000000" w:rsidRPr="00000000">
        <w:rPr>
          <w:sz w:val="24"/>
          <w:szCs w:val="24"/>
          <w:rtl w:val="0"/>
        </w:rPr>
        <w:t xml:space="preserve"> e administrador.  O acesso a essa funcionalidade acontecerá conforme descrito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RF0015</w:t>
      </w:r>
      <w:r w:rsidDel="00000000" w:rsidR="00000000" w:rsidRPr="00000000">
        <w:rPr>
          <w:sz w:val="24"/>
          <w:szCs w:val="24"/>
          <w:rtl w:val="0"/>
        </w:rPr>
        <w:t xml:space="preserve">. Aparecerá o campo Local de destino, onde o usuário irá descrever o local. Caso não tenha o departamento externo, o usuário deverá incluir como um novo Local de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144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c781" w:val="clear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Linguagem back-end</w:t>
      </w:r>
    </w:p>
    <w:p w:rsidR="00000000" w:rsidDel="00000000" w:rsidP="00000000" w:rsidRDefault="00000000" w:rsidRPr="00000000" w14:paraId="0000014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 sistema deverá ser implementado usando a linguagem de programação Java para seu back-end.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O banco de dados definido para armazenamento dos dados deverá ser o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  <w:bookmarkStart w:colFirst="0" w:colLast="0" w:name="_26in1rg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Disponibilidade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O sistema deve estar disponível durante todos os plantões. Para isso é necessário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que haja internet e computadores nos setores.</w:t>
      </w:r>
    </w:p>
    <w:p w:rsidR="00000000" w:rsidDel="00000000" w:rsidP="00000000" w:rsidRDefault="00000000" w:rsidRPr="00000000" w14:paraId="00000158">
      <w:pPr>
        <w:ind w:left="708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 </w:t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O sistema deve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utilizar interface intuitiva que facilita a utilização por parte dos variados tipos de usuários.</w:t>
      </w:r>
    </w:p>
    <w:p w:rsidR="00000000" w:rsidDel="00000000" w:rsidP="00000000" w:rsidRDefault="00000000" w:rsidRPr="00000000" w14:paraId="0000015C">
      <w:pPr>
        <w:ind w:left="708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15D">
      <w:pPr>
        <w:ind w:left="708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Descrição: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O sistema deve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ser hospedado em servidores que tenham firewall de proteção e seu acesso deve ser autenticado. As operações de transferência devem ser registradas com o usuário de quem esta realizando a ação.</w:t>
      </w:r>
    </w:p>
    <w:p w:rsidR="00000000" w:rsidDel="00000000" w:rsidP="00000000" w:rsidRDefault="00000000" w:rsidRPr="00000000" w14:paraId="00000161">
      <w:pPr>
        <w:ind w:left="708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Prioridade: 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☒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Essencial 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Importante</w:t>
        <w:tab/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162">
      <w:pPr>
        <w:ind w:left="708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type w:val="nextPage"/>
      <w:pgSz w:h="16838" w:w="11906"/>
      <w:pgMar w:bottom="1134" w:top="1701" w:left="1701" w:right="1134" w:header="709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mo"/>
  <w:font w:name="Arial"/>
  <w:font w:name="Quattrocento Sans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spacing w:after="0" w:line="240" w:lineRule="auto"/>
      <w:jc w:val="right"/>
      <w:rPr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Documento de Requisitos - CensoHGP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spacing w:after="0" w:line="240" w:lineRule="auto"/>
      <w:jc w:val="right"/>
      <w:rPr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Versão 0.3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F000%1"/>
      <w:lvlJc w:val="left"/>
      <w:pPr>
        <w:ind w:left="0" w:firstLine="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1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3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2"/>
      <w:numFmt w:val="decimal"/>
      <w:lvlText w:val="%1.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RNF000%1"/>
      <w:lvlJc w:val="left"/>
      <w:pPr>
        <w:ind w:left="0" w:firstLine="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7">
    <w:lvl w:ilvl="0">
      <w:start w:val="12"/>
      <w:numFmt w:val="decimal"/>
      <w:lvlText w:val="RF000%1"/>
      <w:lvlJc w:val="left"/>
      <w:pPr>
        <w:ind w:left="0" w:firstLine="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2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2"/>
      <w:numFmt w:val="decimal"/>
      <w:lvlText w:val="%1.2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75" w:hanging="37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c77d0e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