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  <w:t xml:space="preserve">Software Implementation and Testing Document 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  <w:t>For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4"/>
        </w:rPr>
        <w:t xml:space="preserve">Group </w:t>
      </w:r>
      <w:r>
        <w:rPr>
          <w:rFonts w:cs="Arial" w:ascii="Arial" w:hAnsi="Arial"/>
          <w:b/>
          <w:sz w:val="44"/>
        </w:rPr>
        <w:t>19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Version 1.0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b/>
          <w:sz w:val="32"/>
        </w:rPr>
        <w:t>Authors</w:t>
      </w:r>
      <w:r>
        <w:rPr>
          <w:rFonts w:cs="Arial" w:ascii="Arial" w:hAnsi="Arial"/>
          <w:sz w:val="32"/>
        </w:rPr>
        <w:t xml:space="preserve">: 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Dylan McClure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Julian Sweatt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Caleb Smith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Lucas Zavalía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Michael Heron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Programming Languages</w:t>
      </w:r>
    </w:p>
    <w:p>
      <w:pPr>
        <w:pStyle w:val="Normal"/>
        <w:shd w:val="clear" w:color="auto" w:fill="FFFFFF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color w:val="000000"/>
          <w:sz w:val="20"/>
          <w:szCs w:val="20"/>
        </w:rPr>
        <w:t>Python is used for everything. Since none of us had much game design experience, it seemed like a good idea to use a language like python to create a plethora of games. Using pygame, we will also be able to quickly build games – something that might take longer in other languages. Also, because pygame is easy to set up in many environments, creating cross-platform games is easy, and the app can be easily deployed on a raspberry pi similar to a retropi.</w:t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Platforms, APIs, Databases, and other technologies used</w:t>
      </w:r>
    </w:p>
    <w:p>
      <w:pPr>
        <w:pStyle w:val="TextBody"/>
        <w:widowControl/>
        <w:shd w:val="clear" w:color="auto" w:fill="FFFFFF"/>
        <w:tabs>
          <w:tab w:val="left" w:pos="288" w:leader="none"/>
        </w:tabs>
        <w:bidi w:val="0"/>
        <w:spacing w:lineRule="auto" w:line="228" w:before="0" w:after="120"/>
        <w:ind w:left="0" w:right="0" w:hanging="0"/>
        <w:jc w:val="both"/>
        <w:rPr>
          <w:rFonts w:ascii="Arial" w:hAnsi="Arial"/>
        </w:rPr>
      </w:pPr>
      <w:r>
        <w:rPr>
          <w:rFonts w:cs="Arial" w:ascii="Arial" w:hAnsi="Arial"/>
          <w:i w:val="false"/>
          <w:iCs w:val="false"/>
          <w:color w:val="000000"/>
          <w:sz w:val="20"/>
          <w:szCs w:val="20"/>
        </w:rPr>
        <w:t xml:space="preserve">Python; </w:t>
      </w:r>
      <w:r>
        <w:rPr>
          <w:rFonts w:cs="Arial" w:ascii="Arial" w:hAnsi="Arial"/>
          <w:i w:val="false"/>
          <w:iCs w:val="false"/>
          <w:color w:val="000000"/>
          <w:sz w:val="20"/>
          <w:szCs w:val="20"/>
        </w:rPr>
        <w:t>pygame; pytest; mypy</w:t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Execution-based Functional Testing</w:t>
      </w:r>
    </w:p>
    <w:p>
      <w:pPr>
        <w:pStyle w:val="Normal"/>
        <w:shd w:val="clear" w:color="auto" w:fill="FFFFFF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color w:val="000000"/>
          <w:sz w:val="20"/>
          <w:szCs w:val="20"/>
        </w:rPr>
        <w:t>Each group member has individually tested their game for basic functionality. Other members have looked over that testing and no surface issues have been found thus far.</w:t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Execution-based Non-Functional Testing</w:t>
      </w:r>
    </w:p>
    <w:p>
      <w:pPr>
        <w:pStyle w:val="Normal"/>
        <w:shd w:val="clear" w:color="auto" w:fill="FFFFFF"/>
        <w:rPr>
          <w:rFonts w:ascii="Arial" w:hAnsi="Arial"/>
          <w:i w:val="false"/>
          <w:i w:val="false"/>
          <w:iCs w:val="false"/>
        </w:rPr>
      </w:pPr>
      <w:r>
        <w:rPr>
          <w:rFonts w:cs="Lucida Grande" w:ascii="Arial" w:hAnsi="Arial"/>
          <w:i w:val="false"/>
          <w:iCs w:val="false"/>
          <w:color w:val="000000"/>
          <w:sz w:val="20"/>
          <w:szCs w:val="20"/>
        </w:rPr>
        <w:t>CPU play has not yet been implemented in the games, therefore they were not tested. A lack of dependency on the internet was tested by ensuring no network calls were made. Accurate gameplay was tested by playing the games manually to ensure accurate and expected gameplay.</w:t>
      </w:r>
    </w:p>
    <w:p>
      <w:pPr>
        <w:pStyle w:val="Normal"/>
        <w:shd w:val="clear" w:color="auto" w:fill="FFFFFF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cs="Lucida Grande" w:ascii="Arial" w:hAnsi="Arial"/>
          <w:i w:val="false"/>
          <w:iCs w:val="false"/>
          <w:color w:val="000000"/>
          <w:sz w:val="20"/>
          <w:szCs w:val="20"/>
        </w:rPr>
        <w:t>Pytest and mypy were used for some games for unit testing and testing static types. Maybe we should standardize this.</w:t>
      </w:r>
    </w:p>
    <w:p>
      <w:pPr>
        <w:pStyle w:val="Heading1"/>
        <w:numPr>
          <w:ilvl w:val="0"/>
          <w:numId w:val="2"/>
        </w:numPr>
        <w:rPr/>
      </w:pPr>
      <w:r>
        <w:rPr/>
        <w:t>Non-Execution-based T</w:t>
      </w:r>
      <w:bookmarkStart w:id="0" w:name="_GoBack"/>
      <w:bookmarkEnd w:id="0"/>
      <w:r>
        <w:rPr/>
        <w:t>esting</w:t>
      </w:r>
    </w:p>
    <w:p>
      <w:pPr>
        <w:pStyle w:val="Normal"/>
        <w:shd w:val="clear" w:color="auto" w:fill="FFFFFF"/>
        <w:rPr/>
      </w:pPr>
      <w:r>
        <w:rPr>
          <w:rFonts w:cs="Arial" w:ascii="Arial" w:hAnsi="Arial"/>
          <w:i w:val="false"/>
          <w:iCs w:val="false"/>
          <w:color w:val="000000"/>
          <w:sz w:val="20"/>
          <w:szCs w:val="20"/>
        </w:rPr>
        <w:t xml:space="preserve">Code was inspected for style, efficiency, and ethicacy by placing code in a individual feature branches for review. Code would not be merged into master without being available for review by other developers first.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inherit">
    <w:charset w:val="01"/>
    <w:family w:val="roman"/>
    <w:pitch w:val="variable"/>
  </w:font>
  <w:font w:name="Lucida Gran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288" w:hanging="288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88" w:hanging="28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Arial" w:hAnsi="Arial" w:eastAsia="ＭＳ ゴシック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 w:val="true"/>
      <w:keepLines/>
      <w:spacing w:before="200" w:after="0"/>
      <w:ind w:left="432" w:hanging="432"/>
      <w:outlineLvl w:val="1"/>
    </w:pPr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styleId="Spelle" w:customStyle="1">
    <w:name w:val="spelle"/>
    <w:basedOn w:val="DefaultParagraphFont"/>
    <w:qFormat/>
    <w:rsid w:val="00c6113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792c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31c09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link w:val="BodyTextChar"/>
    <w:rsid w:val="00307323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LibreOffice/6.3.2.2$Linux_X86_64 LibreOffice_project/30$Build-2</Application>
  <Pages>2</Pages>
  <Words>256</Words>
  <Characters>1347</Characters>
  <CharactersWithSpaces>1581</CharactersWithSpaces>
  <Paragraphs>21</Paragraphs>
  <Company>FSU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2017-11-03T01:02:00Z</dcterms:created>
  <dc:creator>Sonia Haiduc</dc:creator>
  <dc:description/>
  <dc:language>en-US</dc:language>
  <cp:lastModifiedBy/>
  <dcterms:modified xsi:type="dcterms:W3CDTF">2019-10-20T20:20:29Z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