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4D90" w14:textId="75931A1B" w:rsidR="00C20037" w:rsidRDefault="000A06AE">
      <w:pPr>
        <w:rPr>
          <w:lang w:val="en-US"/>
        </w:rPr>
      </w:pPr>
      <w:r>
        <w:rPr>
          <w:lang w:val="en-US"/>
        </w:rPr>
        <w:t>Question 2</w:t>
      </w:r>
    </w:p>
    <w:p w14:paraId="275D6E0E" w14:textId="045E0EDF" w:rsidR="000A06AE" w:rsidRDefault="000A06AE">
      <w:pPr>
        <w:rPr>
          <w:lang w:val="en-US"/>
        </w:rPr>
      </w:pPr>
      <w:r>
        <w:rPr>
          <w:lang w:val="en-US"/>
        </w:rPr>
        <w:t>a) Using the rules specified in the assignment, the calculation looks as follows:</w:t>
      </w:r>
    </w:p>
    <w:p w14:paraId="23E84FA6" w14:textId="256A8B1F" w:rsidR="000A06AE" w:rsidRDefault="000A06AE">
      <w:pPr>
        <w:rPr>
          <w:lang w:val="en-US"/>
        </w:rPr>
      </w:pPr>
      <w:r w:rsidRPr="000A06AE">
        <w:rPr>
          <w:lang w:val="en-US"/>
        </w:rPr>
        <w:drawing>
          <wp:inline distT="0" distB="0" distL="0" distR="0" wp14:anchorId="0367E11C" wp14:editId="7A91A41F">
            <wp:extent cx="5760720" cy="38455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6B86" w14:textId="67A1941C" w:rsidR="000A06AE" w:rsidRPr="000A06AE" w:rsidRDefault="000A06AE">
      <w:pPr>
        <w:rPr>
          <w:lang w:val="en-US"/>
        </w:rPr>
      </w:pPr>
      <w:r>
        <w:rPr>
          <w:lang w:val="en-US"/>
        </w:rPr>
        <w:t>b) If the inputs are increased by a coefficient of 2, the outputs are going to scale up equally due to linear nature of the function. Therefore, one can simply multiply the values in neurons from</w:t>
      </w:r>
      <w:r w:rsidR="004B3A9D">
        <w:rPr>
          <w:lang w:val="en-US"/>
        </w:rPr>
        <w:t xml:space="preserve"> Figure 3 </w:t>
      </w:r>
      <w:r>
        <w:rPr>
          <w:lang w:val="en-US"/>
        </w:rPr>
        <w:t xml:space="preserve">by 2 instead of doing the full calculation. The two output neurons will be equal to -4 (=-2*2) and 6 (=3*2) respectively. </w:t>
      </w:r>
    </w:p>
    <w:sectPr w:rsidR="000A06AE" w:rsidRPr="000A0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AE"/>
    <w:rsid w:val="000A06AE"/>
    <w:rsid w:val="004B3A9D"/>
    <w:rsid w:val="00C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E216"/>
  <w15:chartTrackingRefBased/>
  <w15:docId w15:val="{65C25FED-88A0-4D9C-BBAD-9427E84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Dudzak</dc:creator>
  <cp:keywords/>
  <dc:description/>
  <cp:lastModifiedBy>Richard Dudzak</cp:lastModifiedBy>
  <cp:revision>2</cp:revision>
  <dcterms:created xsi:type="dcterms:W3CDTF">2023-03-14T16:16:00Z</dcterms:created>
  <dcterms:modified xsi:type="dcterms:W3CDTF">2023-03-16T07:51:00Z</dcterms:modified>
</cp:coreProperties>
</file>