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03" w:rsidRDefault="00170C03" w:rsidP="00170C03">
      <w:pPr>
        <w:pStyle w:val="1"/>
        <w:rPr>
          <w:lang w:val="en-US"/>
        </w:rPr>
      </w:pPr>
      <w:r w:rsidRPr="00170C03">
        <w:rPr>
          <w:lang w:val="en-US"/>
        </w:rPr>
        <w:t>Children's Sadness</w:t>
      </w:r>
    </w:p>
    <w:p w:rsidR="0040435D" w:rsidRPr="0040435D" w:rsidRDefault="0040435D" w:rsidP="007458E1">
      <w:pPr>
        <w:pStyle w:val="2"/>
        <w:rPr>
          <w:lang w:val="en-US"/>
        </w:rPr>
      </w:pPr>
      <w:r w:rsidRPr="0040435D">
        <w:rPr>
          <w:lang w:val="en-US"/>
        </w:rPr>
        <w:t>Understanding the Little Heart's Emotions</w:t>
      </w:r>
    </w:p>
    <w:p w:rsidR="0040435D" w:rsidRPr="0040435D" w:rsidRDefault="0040435D" w:rsidP="0040435D">
      <w:pPr>
        <w:rPr>
          <w:lang w:val="en-US"/>
        </w:rPr>
      </w:pPr>
      <w:r w:rsidRPr="0040435D">
        <w:rPr>
          <w:lang w:val="en-US"/>
        </w:rPr>
        <w:t xml:space="preserve">To help a child learn to understand and process sadness, we must first look within ourselves. Parents often try to shield their children from negative emotions, as though sadness is an enemy to </w:t>
      </w:r>
      <w:proofErr w:type="gramStart"/>
      <w:r w:rsidRPr="0040435D">
        <w:rPr>
          <w:lang w:val="en-US"/>
        </w:rPr>
        <w:t>be avoided</w:t>
      </w:r>
      <w:proofErr w:type="gramEnd"/>
      <w:r w:rsidRPr="0040435D">
        <w:rPr>
          <w:lang w:val="en-US"/>
        </w:rPr>
        <w:t xml:space="preserve"> </w:t>
      </w:r>
      <w:bookmarkStart w:id="0" w:name="_GoBack"/>
      <w:bookmarkEnd w:id="0"/>
      <w:r w:rsidRPr="0040435D">
        <w:rPr>
          <w:lang w:val="en-US"/>
        </w:rPr>
        <w:t xml:space="preserve">at all costs. Yet sadness </w:t>
      </w:r>
      <w:proofErr w:type="gramStart"/>
      <w:r w:rsidRPr="0040435D">
        <w:rPr>
          <w:lang w:val="en-US"/>
        </w:rPr>
        <w:t>isn’t</w:t>
      </w:r>
      <w:proofErr w:type="gramEnd"/>
      <w:r w:rsidRPr="0040435D">
        <w:rPr>
          <w:lang w:val="en-US"/>
        </w:rPr>
        <w:t xml:space="preserve"> an enemy—it’s a wise teacher that, surprisingly, can guide us toward inner growth and awareness.</w:t>
      </w:r>
    </w:p>
    <w:p w:rsidR="0040435D" w:rsidRPr="0040435D" w:rsidRDefault="0040435D" w:rsidP="0040435D">
      <w:pPr>
        <w:rPr>
          <w:lang w:val="en-US"/>
        </w:rPr>
      </w:pPr>
      <w:r w:rsidRPr="0040435D">
        <w:rPr>
          <w:lang w:val="en-US"/>
        </w:rPr>
        <w:t xml:space="preserve">Imagine a child’s journey. </w:t>
      </w:r>
      <w:proofErr w:type="gramStart"/>
      <w:r w:rsidRPr="0040435D">
        <w:rPr>
          <w:lang w:val="en-US"/>
        </w:rPr>
        <w:t>They’ve</w:t>
      </w:r>
      <w:proofErr w:type="gramEnd"/>
      <w:r w:rsidRPr="0040435D">
        <w:rPr>
          <w:lang w:val="en-US"/>
        </w:rPr>
        <w:t xml:space="preserve"> just entered the world. Inside their mother’s womb, everything was safe and predictable. Then, in their parents’ arms, life felt warm and comforting, and the world seemed kind. </w:t>
      </w:r>
      <w:proofErr w:type="gramStart"/>
      <w:r w:rsidRPr="0040435D">
        <w:rPr>
          <w:lang w:val="en-US"/>
        </w:rPr>
        <w:t>But</w:t>
      </w:r>
      <w:proofErr w:type="gramEnd"/>
      <w:r w:rsidRPr="0040435D">
        <w:rPr>
          <w:lang w:val="en-US"/>
        </w:rPr>
        <w:t xml:space="preserve"> there comes a time when the child must learn to walk, talk, and explore the world around them. Every new step is a challenge, and with each new challenge, they encounter vivid emotions—from joy to disappointment, from excitement to sadness.</w:t>
      </w:r>
    </w:p>
    <w:p w:rsidR="0040435D" w:rsidRPr="0040435D" w:rsidRDefault="0040435D" w:rsidP="007458E1">
      <w:pPr>
        <w:pStyle w:val="3"/>
        <w:rPr>
          <w:lang w:val="en-US"/>
        </w:rPr>
      </w:pPr>
      <w:r w:rsidRPr="0040435D">
        <w:rPr>
          <w:lang w:val="en-US"/>
        </w:rPr>
        <w:t>How does sadness manifest?</w:t>
      </w:r>
    </w:p>
    <w:p w:rsidR="0040435D" w:rsidRPr="0040435D" w:rsidRDefault="0040435D" w:rsidP="0040435D">
      <w:pPr>
        <w:rPr>
          <w:lang w:val="en-US"/>
        </w:rPr>
      </w:pPr>
      <w:r w:rsidRPr="0040435D">
        <w:rPr>
          <w:b/>
          <w:bCs/>
          <w:lang w:val="en-US"/>
        </w:rPr>
        <w:t>Physical signs</w:t>
      </w:r>
      <w:proofErr w:type="gramStart"/>
      <w:r w:rsidRPr="0040435D">
        <w:rPr>
          <w:b/>
          <w:bCs/>
          <w:lang w:val="en-US"/>
        </w:rPr>
        <w:t>:</w:t>
      </w:r>
      <w:proofErr w:type="gramEnd"/>
      <w:r w:rsidRPr="0040435D">
        <w:rPr>
          <w:lang w:val="en-US"/>
        </w:rPr>
        <w:br/>
        <w:t>One of the clearest indicators of sadness is a change in activity levels. A child might become sluggish, withdrawn, avoid social interactions, and play less. Physical signs—slumped shoulders, a gloomy facial expression, and low energy—signal an inner struggle with emotions they have yet to master.</w:t>
      </w:r>
    </w:p>
    <w:p w:rsidR="0040435D" w:rsidRPr="0040435D" w:rsidRDefault="0040435D" w:rsidP="0040435D">
      <w:pPr>
        <w:rPr>
          <w:lang w:val="en-US"/>
        </w:rPr>
      </w:pPr>
      <w:r w:rsidRPr="0040435D">
        <w:rPr>
          <w:b/>
          <w:bCs/>
          <w:lang w:val="en-US"/>
        </w:rPr>
        <w:t>Psychological reactions</w:t>
      </w:r>
      <w:proofErr w:type="gramStart"/>
      <w:r w:rsidRPr="0040435D">
        <w:rPr>
          <w:b/>
          <w:bCs/>
          <w:lang w:val="en-US"/>
        </w:rPr>
        <w:t>:</w:t>
      </w:r>
      <w:proofErr w:type="gramEnd"/>
      <w:r w:rsidRPr="0040435D">
        <w:rPr>
          <w:lang w:val="en-US"/>
        </w:rPr>
        <w:br/>
        <w:t>Sadness often shows up as a lack of interest in activities that once brought joy. Losing interest in favorite toys, being irritable, or crying more often are all signs that the child is struggling to handle their emotions. Such behaviors may reflect their difficulty in understanding or expressing what they feel.</w:t>
      </w:r>
    </w:p>
    <w:p w:rsidR="0040435D" w:rsidRPr="0040435D" w:rsidRDefault="0040435D" w:rsidP="007458E1">
      <w:pPr>
        <w:pStyle w:val="3"/>
        <w:rPr>
          <w:lang w:val="en-US"/>
        </w:rPr>
      </w:pPr>
      <w:r w:rsidRPr="0040435D">
        <w:rPr>
          <w:lang w:val="en-US"/>
        </w:rPr>
        <w:t>What causes sadness? Exploring the reasons behind a child’s tears</w:t>
      </w:r>
    </w:p>
    <w:p w:rsidR="0040435D" w:rsidRPr="0040435D" w:rsidRDefault="0040435D" w:rsidP="0040435D">
      <w:r w:rsidRPr="0040435D">
        <w:rPr>
          <w:lang w:val="en-US"/>
        </w:rPr>
        <w:t xml:space="preserve">The reasons for sadness vary, but they </w:t>
      </w:r>
      <w:proofErr w:type="gramStart"/>
      <w:r w:rsidRPr="0040435D">
        <w:rPr>
          <w:lang w:val="en-US"/>
        </w:rPr>
        <w:t>are often tied</w:t>
      </w:r>
      <w:proofErr w:type="gramEnd"/>
      <w:r w:rsidRPr="0040435D">
        <w:rPr>
          <w:lang w:val="en-US"/>
        </w:rPr>
        <w:t xml:space="preserve"> to how the child perceives the world and changes in their familiar environment. </w:t>
      </w:r>
      <w:proofErr w:type="spellStart"/>
      <w:r w:rsidRPr="0040435D">
        <w:t>Let’s</w:t>
      </w:r>
      <w:proofErr w:type="spellEnd"/>
      <w:r w:rsidRPr="0040435D">
        <w:t xml:space="preserve"> </w:t>
      </w:r>
      <w:proofErr w:type="spellStart"/>
      <w:r w:rsidRPr="0040435D">
        <w:t>explore</w:t>
      </w:r>
      <w:proofErr w:type="spellEnd"/>
      <w:r w:rsidRPr="0040435D">
        <w:t xml:space="preserve"> </w:t>
      </w:r>
      <w:proofErr w:type="spellStart"/>
      <w:r w:rsidRPr="0040435D">
        <w:t>some</w:t>
      </w:r>
      <w:proofErr w:type="spellEnd"/>
      <w:r w:rsidRPr="0040435D">
        <w:t xml:space="preserve"> </w:t>
      </w:r>
      <w:proofErr w:type="spellStart"/>
      <w:r w:rsidRPr="0040435D">
        <w:t>common</w:t>
      </w:r>
      <w:proofErr w:type="spellEnd"/>
      <w:r w:rsidRPr="0040435D">
        <w:t xml:space="preserve"> </w:t>
      </w:r>
      <w:proofErr w:type="spellStart"/>
      <w:r w:rsidRPr="0040435D">
        <w:t>causes</w:t>
      </w:r>
      <w:proofErr w:type="spellEnd"/>
      <w:r w:rsidRPr="0040435D">
        <w:t>:</w:t>
      </w:r>
    </w:p>
    <w:p w:rsidR="0040435D" w:rsidRPr="0040435D" w:rsidRDefault="0040435D" w:rsidP="0040435D">
      <w:pPr>
        <w:numPr>
          <w:ilvl w:val="0"/>
          <w:numId w:val="2"/>
        </w:numPr>
        <w:rPr>
          <w:lang w:val="en-US"/>
        </w:rPr>
      </w:pPr>
      <w:r w:rsidRPr="0040435D">
        <w:rPr>
          <w:b/>
          <w:bCs/>
          <w:lang w:val="en-US"/>
        </w:rPr>
        <w:t>Temporary separation</w:t>
      </w:r>
      <w:r w:rsidRPr="0040435D">
        <w:rPr>
          <w:lang w:val="en-US"/>
        </w:rPr>
        <w:t xml:space="preserve"> – A child may feel anxious or sad even if their mom steps out to the store for a couple of hours. The loss of emotional support, however brief, can cause discomfort.</w:t>
      </w:r>
    </w:p>
    <w:p w:rsidR="0040435D" w:rsidRPr="0040435D" w:rsidRDefault="0040435D" w:rsidP="0040435D">
      <w:pPr>
        <w:numPr>
          <w:ilvl w:val="0"/>
          <w:numId w:val="2"/>
        </w:numPr>
        <w:rPr>
          <w:lang w:val="en-US"/>
        </w:rPr>
      </w:pPr>
      <w:r w:rsidRPr="0040435D">
        <w:rPr>
          <w:b/>
          <w:bCs/>
          <w:lang w:val="en-US"/>
        </w:rPr>
        <w:t>Prolonged separation or significant changes</w:t>
      </w:r>
      <w:r w:rsidRPr="0040435D">
        <w:rPr>
          <w:lang w:val="en-US"/>
        </w:rPr>
        <w:t xml:space="preserve"> – Events like divorce, long trips, or a parent’s illness can trigger deep feelings of loss and insecurity.</w:t>
      </w:r>
    </w:p>
    <w:p w:rsidR="0040435D" w:rsidRPr="0040435D" w:rsidRDefault="0040435D" w:rsidP="0040435D">
      <w:pPr>
        <w:numPr>
          <w:ilvl w:val="0"/>
          <w:numId w:val="2"/>
        </w:numPr>
        <w:rPr>
          <w:lang w:val="en-US"/>
        </w:rPr>
      </w:pPr>
      <w:r w:rsidRPr="0040435D">
        <w:rPr>
          <w:b/>
          <w:bCs/>
          <w:lang w:val="en-US"/>
        </w:rPr>
        <w:t>Failures in simple tasks</w:t>
      </w:r>
      <w:r w:rsidRPr="0040435D">
        <w:rPr>
          <w:lang w:val="en-US"/>
        </w:rPr>
        <w:t xml:space="preserve"> – Even something as small as failing to build a block tower can be upsetting. Every task is a “project” for a child, and failure can feel especially painful.</w:t>
      </w:r>
    </w:p>
    <w:p w:rsidR="0040435D" w:rsidRPr="0040435D" w:rsidRDefault="0040435D" w:rsidP="0040435D">
      <w:pPr>
        <w:numPr>
          <w:ilvl w:val="0"/>
          <w:numId w:val="2"/>
        </w:numPr>
        <w:rPr>
          <w:lang w:val="en-US"/>
        </w:rPr>
      </w:pPr>
      <w:r w:rsidRPr="0040435D">
        <w:rPr>
          <w:b/>
          <w:bCs/>
          <w:lang w:val="en-US"/>
        </w:rPr>
        <w:t>Comparisons to other children</w:t>
      </w:r>
      <w:r w:rsidRPr="0040435D">
        <w:rPr>
          <w:lang w:val="en-US"/>
        </w:rPr>
        <w:t xml:space="preserve"> – Comparing themselves to others can lead a child to doubt their abilities. Thoughts like, </w:t>
      </w:r>
      <w:r w:rsidRPr="0040435D">
        <w:rPr>
          <w:i/>
          <w:iCs/>
          <w:lang w:val="en-US"/>
        </w:rPr>
        <w:t>“Why can’t I do what they can?”</w:t>
      </w:r>
      <w:r w:rsidRPr="0040435D">
        <w:rPr>
          <w:lang w:val="en-US"/>
        </w:rPr>
        <w:t xml:space="preserve"> can foster feelings of inadequacy and sadness.</w:t>
      </w:r>
    </w:p>
    <w:p w:rsidR="0040435D" w:rsidRPr="0040435D" w:rsidRDefault="0040435D" w:rsidP="0040435D">
      <w:pPr>
        <w:numPr>
          <w:ilvl w:val="0"/>
          <w:numId w:val="2"/>
        </w:numPr>
        <w:rPr>
          <w:lang w:val="en-US"/>
        </w:rPr>
      </w:pPr>
      <w:r w:rsidRPr="0040435D">
        <w:rPr>
          <w:b/>
          <w:bCs/>
          <w:lang w:val="en-US"/>
        </w:rPr>
        <w:t>Loss of a cherished item</w:t>
      </w:r>
      <w:r w:rsidRPr="0040435D">
        <w:rPr>
          <w:lang w:val="en-US"/>
        </w:rPr>
        <w:t xml:space="preserve"> – Losing a favorite toy or blanket may feel like losing a source of safety and comfort in an ever-changing world.</w:t>
      </w:r>
    </w:p>
    <w:p w:rsidR="0040435D" w:rsidRPr="0040435D" w:rsidRDefault="0040435D" w:rsidP="0040435D">
      <w:pPr>
        <w:numPr>
          <w:ilvl w:val="0"/>
          <w:numId w:val="2"/>
        </w:numPr>
        <w:rPr>
          <w:lang w:val="en-US"/>
        </w:rPr>
      </w:pPr>
      <w:r w:rsidRPr="0040435D">
        <w:rPr>
          <w:b/>
          <w:bCs/>
          <w:lang w:val="en-US"/>
        </w:rPr>
        <w:t>Changes in surroundings</w:t>
      </w:r>
      <w:r w:rsidRPr="0040435D">
        <w:rPr>
          <w:lang w:val="en-US"/>
        </w:rPr>
        <w:t xml:space="preserve"> – Moving to a new home or switching to a different daycare can lead to uncertainty and sadness due to the loss of familiar environments.</w:t>
      </w:r>
    </w:p>
    <w:p w:rsidR="0040435D" w:rsidRPr="0040435D" w:rsidRDefault="0040435D" w:rsidP="0040435D">
      <w:pPr>
        <w:numPr>
          <w:ilvl w:val="0"/>
          <w:numId w:val="2"/>
        </w:numPr>
        <w:rPr>
          <w:lang w:val="en-US"/>
        </w:rPr>
      </w:pPr>
      <w:r w:rsidRPr="0040435D">
        <w:rPr>
          <w:b/>
          <w:bCs/>
          <w:lang w:val="en-US"/>
        </w:rPr>
        <w:t>Social conflicts</w:t>
      </w:r>
      <w:r w:rsidRPr="0040435D">
        <w:rPr>
          <w:lang w:val="en-US"/>
        </w:rPr>
        <w:t xml:space="preserve"> – Arguments with friends can be especially painful, as the child might feel their friendships are at risk.</w:t>
      </w:r>
    </w:p>
    <w:p w:rsidR="0040435D" w:rsidRPr="0040435D" w:rsidRDefault="0040435D" w:rsidP="0040435D">
      <w:pPr>
        <w:numPr>
          <w:ilvl w:val="0"/>
          <w:numId w:val="2"/>
        </w:numPr>
        <w:rPr>
          <w:lang w:val="en-US"/>
        </w:rPr>
      </w:pPr>
      <w:r w:rsidRPr="0040435D">
        <w:rPr>
          <w:b/>
          <w:bCs/>
          <w:lang w:val="en-US"/>
        </w:rPr>
        <w:t>Perceived unfairness</w:t>
      </w:r>
      <w:r w:rsidRPr="0040435D">
        <w:rPr>
          <w:lang w:val="en-US"/>
        </w:rPr>
        <w:t xml:space="preserve"> – If a child feels </w:t>
      </w:r>
      <w:proofErr w:type="gramStart"/>
      <w:r w:rsidRPr="0040435D">
        <w:rPr>
          <w:lang w:val="en-US"/>
        </w:rPr>
        <w:t>they’ve</w:t>
      </w:r>
      <w:proofErr w:type="gramEnd"/>
      <w:r w:rsidRPr="0040435D">
        <w:rPr>
          <w:lang w:val="en-US"/>
        </w:rPr>
        <w:t xml:space="preserve"> been punished or treated unfairly, it can lead to intense emotional reactions.</w:t>
      </w:r>
    </w:p>
    <w:p w:rsidR="0040435D" w:rsidRPr="0040435D" w:rsidRDefault="0040435D" w:rsidP="0040435D">
      <w:pPr>
        <w:numPr>
          <w:ilvl w:val="0"/>
          <w:numId w:val="2"/>
        </w:numPr>
        <w:rPr>
          <w:lang w:val="en-US"/>
        </w:rPr>
      </w:pPr>
      <w:r w:rsidRPr="0040435D">
        <w:rPr>
          <w:b/>
          <w:bCs/>
          <w:lang w:val="en-US"/>
        </w:rPr>
        <w:lastRenderedPageBreak/>
        <w:t>Loneliness and isolation</w:t>
      </w:r>
      <w:r w:rsidRPr="0040435D">
        <w:rPr>
          <w:lang w:val="en-US"/>
        </w:rPr>
        <w:t xml:space="preserve"> – </w:t>
      </w:r>
      <w:proofErr w:type="gramStart"/>
      <w:r w:rsidRPr="0040435D">
        <w:rPr>
          <w:lang w:val="en-US"/>
        </w:rPr>
        <w:t>Being excluded</w:t>
      </w:r>
      <w:proofErr w:type="gramEnd"/>
      <w:r w:rsidRPr="0040435D">
        <w:rPr>
          <w:lang w:val="en-US"/>
        </w:rPr>
        <w:t xml:space="preserve"> from group activities, lacking acceptance from peers, or feeling ignored by adults can result in feelings of loneliness and sadness.</w:t>
      </w:r>
    </w:p>
    <w:p w:rsidR="0040435D" w:rsidRPr="0040435D" w:rsidRDefault="0040435D" w:rsidP="007458E1">
      <w:pPr>
        <w:pStyle w:val="3"/>
        <w:rPr>
          <w:lang w:val="en-US"/>
        </w:rPr>
      </w:pPr>
      <w:r w:rsidRPr="0040435D">
        <w:rPr>
          <w:lang w:val="en-US"/>
        </w:rPr>
        <w:t>Sadness: A stepping stone to emotional maturity</w:t>
      </w:r>
    </w:p>
    <w:p w:rsidR="0040435D" w:rsidRPr="0040435D" w:rsidRDefault="0040435D" w:rsidP="0040435D">
      <w:pPr>
        <w:rPr>
          <w:lang w:val="en-US"/>
        </w:rPr>
      </w:pPr>
      <w:proofErr w:type="gramStart"/>
      <w:r w:rsidRPr="0040435D">
        <w:rPr>
          <w:lang w:val="en-US"/>
        </w:rPr>
        <w:t>It’s</w:t>
      </w:r>
      <w:proofErr w:type="gramEnd"/>
      <w:r w:rsidRPr="0040435D">
        <w:rPr>
          <w:lang w:val="en-US"/>
        </w:rPr>
        <w:t xml:space="preserve"> crucial to remember that sadness in children is a natural part of their emotional development. This is a time when adults can play a pivotal role in helping children recognize and express their emotions. Ignoring sadness can lead to irritability, tantrums, or even aggression.</w:t>
      </w:r>
    </w:p>
    <w:p w:rsidR="0040435D" w:rsidRPr="0040435D" w:rsidRDefault="0040435D" w:rsidP="0040435D">
      <w:pPr>
        <w:rPr>
          <w:lang w:val="en-US"/>
        </w:rPr>
      </w:pPr>
      <w:r w:rsidRPr="0040435D">
        <w:rPr>
          <w:lang w:val="en-US"/>
        </w:rPr>
        <w:t>Children need attention and support to learn how to process their feelings in a healthy way. Adults who are empathetic, create safe spaces for emotional conversations, and help children find the words to describe their emotions lay the foundation for the child’s emotional well-being.</w:t>
      </w:r>
    </w:p>
    <w:p w:rsidR="0040435D" w:rsidRPr="0040435D" w:rsidRDefault="0040435D" w:rsidP="007458E1">
      <w:pPr>
        <w:pStyle w:val="3"/>
        <w:rPr>
          <w:lang w:val="en-US"/>
        </w:rPr>
      </w:pPr>
      <w:r w:rsidRPr="0040435D">
        <w:rPr>
          <w:lang w:val="en-US"/>
        </w:rPr>
        <w:t>Conclusion</w:t>
      </w:r>
    </w:p>
    <w:p w:rsidR="0040435D" w:rsidRPr="0040435D" w:rsidRDefault="0040435D" w:rsidP="0040435D">
      <w:pPr>
        <w:rPr>
          <w:lang w:val="en-US"/>
        </w:rPr>
      </w:pPr>
      <w:r w:rsidRPr="0040435D">
        <w:rPr>
          <w:lang w:val="en-US"/>
        </w:rPr>
        <w:t xml:space="preserve">Childhood sadness </w:t>
      </w:r>
      <w:proofErr w:type="gramStart"/>
      <w:r w:rsidRPr="0040435D">
        <w:rPr>
          <w:lang w:val="en-US"/>
        </w:rPr>
        <w:t>isn’t</w:t>
      </w:r>
      <w:proofErr w:type="gramEnd"/>
      <w:r w:rsidRPr="0040435D">
        <w:rPr>
          <w:lang w:val="en-US"/>
        </w:rPr>
        <w:t xml:space="preserve"> simply a moment of weakness or a result of disappointment. </w:t>
      </w:r>
      <w:proofErr w:type="gramStart"/>
      <w:r w:rsidRPr="0040435D">
        <w:rPr>
          <w:lang w:val="en-US"/>
        </w:rPr>
        <w:t>It’s</w:t>
      </w:r>
      <w:proofErr w:type="gramEnd"/>
      <w:r w:rsidRPr="0040435D">
        <w:rPr>
          <w:lang w:val="en-US"/>
        </w:rPr>
        <w:t xml:space="preserve"> a signal that the child’s world has been disrupted in a way they find difficult to navigate. In these moments, </w:t>
      </w:r>
      <w:proofErr w:type="gramStart"/>
      <w:r w:rsidRPr="0040435D">
        <w:rPr>
          <w:lang w:val="en-US"/>
        </w:rPr>
        <w:t>it’s</w:t>
      </w:r>
      <w:proofErr w:type="gramEnd"/>
      <w:r w:rsidRPr="0040435D">
        <w:rPr>
          <w:lang w:val="en-US"/>
        </w:rPr>
        <w:t xml:space="preserve"> important not only to comfort them but also to help them understand that emotions are a natural part of life—something they can experience, explore, and eventually embrace.</w:t>
      </w:r>
    </w:p>
    <w:p w:rsidR="0040435D" w:rsidRPr="0040435D" w:rsidRDefault="0040435D">
      <w:pPr>
        <w:rPr>
          <w:lang w:val="en-US"/>
        </w:rPr>
      </w:pPr>
      <w:r w:rsidRPr="0040435D">
        <w:rPr>
          <w:lang w:val="en-US"/>
        </w:rPr>
        <w:t>By supporting children through their sadness, adults nurture their emotional intelligence, enabling them to build harmonious relationships with themselves and the world around them.</w:t>
      </w:r>
    </w:p>
    <w:sectPr w:rsidR="0040435D" w:rsidRPr="004043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2E0E"/>
    <w:multiLevelType w:val="multilevel"/>
    <w:tmpl w:val="0C92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6F5AC0"/>
    <w:multiLevelType w:val="multilevel"/>
    <w:tmpl w:val="9C80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1D"/>
    <w:rsid w:val="00104A39"/>
    <w:rsid w:val="00170C03"/>
    <w:rsid w:val="00240D1D"/>
    <w:rsid w:val="0040435D"/>
    <w:rsid w:val="005B2464"/>
    <w:rsid w:val="00604C8E"/>
    <w:rsid w:val="0073775A"/>
    <w:rsid w:val="007458E1"/>
    <w:rsid w:val="00A62261"/>
    <w:rsid w:val="00C74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E1F59-1C2F-4B46-819C-C3BCFE28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45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5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458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8E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458E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458E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22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656</Words>
  <Characters>3743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4</cp:revision>
  <dcterms:created xsi:type="dcterms:W3CDTF">2025-01-24T09:38:00Z</dcterms:created>
  <dcterms:modified xsi:type="dcterms:W3CDTF">2025-01-24T10:16:00Z</dcterms:modified>
</cp:coreProperties>
</file>