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CC7" w:rsidRDefault="00BF6CC7" w:rsidP="00BA5848">
      <w:pPr>
        <w:pStyle w:val="1"/>
        <w:rPr>
          <w:lang w:val="en-US"/>
        </w:rPr>
      </w:pPr>
      <w:r w:rsidRPr="00BF6CC7">
        <w:rPr>
          <w:lang w:val="en-US"/>
        </w:rPr>
        <w:t>Children's Sadness</w:t>
      </w:r>
    </w:p>
    <w:p w:rsidR="00F7791E" w:rsidRPr="00F7791E" w:rsidRDefault="00F7791E" w:rsidP="00BA5848">
      <w:pPr>
        <w:pStyle w:val="2"/>
        <w:rPr>
          <w:lang w:val="en-US"/>
        </w:rPr>
      </w:pPr>
      <w:r w:rsidRPr="00F7791E">
        <w:rPr>
          <w:lang w:val="en-US"/>
        </w:rPr>
        <w:t xml:space="preserve">Cry, </w:t>
      </w:r>
      <w:proofErr w:type="gramStart"/>
      <w:r w:rsidRPr="00F7791E">
        <w:rPr>
          <w:lang w:val="en-US"/>
        </w:rPr>
        <w:t>But</w:t>
      </w:r>
      <w:proofErr w:type="gramEnd"/>
      <w:r w:rsidRPr="00F7791E">
        <w:rPr>
          <w:lang w:val="en-US"/>
        </w:rPr>
        <w:t xml:space="preserve"> Don’t Hit: How to Teach a Child to Deal with Sadness</w:t>
      </w:r>
    </w:p>
    <w:p w:rsidR="00DE7EEA" w:rsidRDefault="00F7791E" w:rsidP="00BA5848">
      <w:pPr>
        <w:pStyle w:val="3"/>
        <w:rPr>
          <w:lang w:val="en-US"/>
        </w:rPr>
      </w:pPr>
      <w:r w:rsidRPr="00F7791E">
        <w:rPr>
          <w:lang w:val="en-US"/>
        </w:rPr>
        <w:t>Why Do Children Often Not Know How to Express Sadness Properly?</w:t>
      </w:r>
    </w:p>
    <w:p w:rsidR="00F7791E" w:rsidRPr="00F7791E" w:rsidRDefault="00F7791E" w:rsidP="00F7791E">
      <w:pPr>
        <w:rPr>
          <w:lang w:val="en-US"/>
        </w:rPr>
      </w:pPr>
      <w:r w:rsidRPr="00F7791E">
        <w:rPr>
          <w:lang w:val="en-US"/>
        </w:rPr>
        <w:t xml:space="preserve">Children may experience deep sadness, disappointment, or hurt, but they </w:t>
      </w:r>
      <w:proofErr w:type="gramStart"/>
      <w:r w:rsidRPr="00F7791E">
        <w:rPr>
          <w:lang w:val="en-US"/>
        </w:rPr>
        <w:t>don’t</w:t>
      </w:r>
      <w:proofErr w:type="gramEnd"/>
      <w:r w:rsidRPr="00F7791E">
        <w:rPr>
          <w:lang w:val="en-US"/>
        </w:rPr>
        <w:t xml:space="preserve"> always know how to express it properly. They often react physically to such feelings because their emotional intelligence is still developing. When a child is sad, they may start crying, biting, or even hitting others, as they </w:t>
      </w:r>
      <w:proofErr w:type="gramStart"/>
      <w:r w:rsidRPr="00F7791E">
        <w:rPr>
          <w:lang w:val="en-US"/>
        </w:rPr>
        <w:t>don’t</w:t>
      </w:r>
      <w:proofErr w:type="gramEnd"/>
      <w:r w:rsidRPr="00F7791E">
        <w:rPr>
          <w:lang w:val="en-US"/>
        </w:rPr>
        <w:t xml:space="preserve"> understand how to cope with the internal tension.</w:t>
      </w:r>
    </w:p>
    <w:p w:rsidR="00F7791E" w:rsidRPr="00F7791E" w:rsidRDefault="00F7791E" w:rsidP="00F7791E">
      <w:pPr>
        <w:rPr>
          <w:lang w:val="en-US"/>
        </w:rPr>
      </w:pPr>
      <w:r w:rsidRPr="00F7791E">
        <w:rPr>
          <w:lang w:val="en-US"/>
        </w:rPr>
        <w:t xml:space="preserve">The brain areas responsible for self-control and the ability to name emotions are still developing in young children. As a result, their reactions often go beyond what we consider socially acceptable, but this </w:t>
      </w:r>
      <w:proofErr w:type="gramStart"/>
      <w:r w:rsidRPr="00F7791E">
        <w:rPr>
          <w:lang w:val="en-US"/>
        </w:rPr>
        <w:t>doesn't</w:t>
      </w:r>
      <w:proofErr w:type="gramEnd"/>
      <w:r w:rsidRPr="00F7791E">
        <w:rPr>
          <w:lang w:val="en-US"/>
        </w:rPr>
        <w:t xml:space="preserve"> mean they are "bad" or "aggressive"—they simply don’t know other ways to express themselves.</w:t>
      </w:r>
    </w:p>
    <w:p w:rsidR="00DE7EEA" w:rsidRDefault="00F7791E" w:rsidP="00BA5848">
      <w:pPr>
        <w:pStyle w:val="3"/>
        <w:rPr>
          <w:lang w:val="en-US"/>
        </w:rPr>
      </w:pPr>
      <w:r w:rsidRPr="00F7791E">
        <w:rPr>
          <w:lang w:val="en-US"/>
        </w:rPr>
        <w:t>Sadness Without Aggression: How to Help a Child Express Their Feelings?</w:t>
      </w:r>
    </w:p>
    <w:p w:rsidR="00F7791E" w:rsidRPr="00F7791E" w:rsidRDefault="00F7791E" w:rsidP="00F7791E">
      <w:pPr>
        <w:rPr>
          <w:lang w:val="en-US"/>
        </w:rPr>
      </w:pPr>
      <w:r w:rsidRPr="00F7791E">
        <w:rPr>
          <w:lang w:val="en-US"/>
        </w:rPr>
        <w:t xml:space="preserve">It is very important to teach a child that sadness is a normal feeling. When a little one cries or starts behaving aggressively, the adult’s task is to show the child that their emotions </w:t>
      </w:r>
      <w:proofErr w:type="gramStart"/>
      <w:r w:rsidRPr="00F7791E">
        <w:rPr>
          <w:lang w:val="en-US"/>
        </w:rPr>
        <w:t>are heard</w:t>
      </w:r>
      <w:proofErr w:type="gramEnd"/>
      <w:r w:rsidRPr="00F7791E">
        <w:rPr>
          <w:lang w:val="en-US"/>
        </w:rPr>
        <w:t xml:space="preserve"> and offer alternative ways of expressing them.</w:t>
      </w:r>
    </w:p>
    <w:p w:rsidR="00F7791E" w:rsidRPr="00F7791E" w:rsidRDefault="00F7791E" w:rsidP="00F7791E">
      <w:pPr>
        <w:rPr>
          <w:lang w:val="en-US"/>
        </w:rPr>
      </w:pPr>
      <w:r w:rsidRPr="00F7791E">
        <w:rPr>
          <w:lang w:val="en-US"/>
        </w:rPr>
        <w:t xml:space="preserve">"I see that you are very upset. </w:t>
      </w:r>
      <w:proofErr w:type="gramStart"/>
      <w:r w:rsidRPr="00F7791E">
        <w:rPr>
          <w:lang w:val="en-US"/>
        </w:rPr>
        <w:t>Let’s</w:t>
      </w:r>
      <w:proofErr w:type="gramEnd"/>
      <w:r w:rsidRPr="00F7791E">
        <w:rPr>
          <w:lang w:val="en-US"/>
        </w:rPr>
        <w:t xml:space="preserve"> talk about it. You can cry, you can stomp your feet, but you cannot hit someone."</w:t>
      </w:r>
    </w:p>
    <w:p w:rsidR="00F7791E" w:rsidRPr="00F7791E" w:rsidRDefault="00F7791E" w:rsidP="00F7791E">
      <w:pPr>
        <w:rPr>
          <w:lang w:val="en-US"/>
        </w:rPr>
      </w:pPr>
      <w:r w:rsidRPr="00F7791E">
        <w:rPr>
          <w:lang w:val="en-US"/>
        </w:rPr>
        <w:t xml:space="preserve">These words help the child realize that their sadness is important and deserves attention. At the same time, clear boundaries are set: emotions are normal, but hitting someone </w:t>
      </w:r>
      <w:proofErr w:type="gramStart"/>
      <w:r w:rsidRPr="00F7791E">
        <w:rPr>
          <w:lang w:val="en-US"/>
        </w:rPr>
        <w:t>is not allowed</w:t>
      </w:r>
      <w:proofErr w:type="gramEnd"/>
      <w:r w:rsidRPr="00F7791E">
        <w:rPr>
          <w:lang w:val="en-US"/>
        </w:rPr>
        <w:t>.</w:t>
      </w:r>
    </w:p>
    <w:p w:rsidR="00DE7EEA" w:rsidRDefault="00F7791E" w:rsidP="00BA5848">
      <w:pPr>
        <w:pStyle w:val="3"/>
        <w:rPr>
          <w:lang w:val="en-US"/>
        </w:rPr>
      </w:pPr>
      <w:r w:rsidRPr="00F7791E">
        <w:rPr>
          <w:lang w:val="en-US"/>
        </w:rPr>
        <w:t>Practical Steps for Parents: How to Replace Aggression with Words?</w:t>
      </w:r>
    </w:p>
    <w:p w:rsidR="00F7791E" w:rsidRPr="00F7791E" w:rsidRDefault="00F7791E" w:rsidP="00F7791E">
      <w:pPr>
        <w:rPr>
          <w:lang w:val="en-US"/>
        </w:rPr>
      </w:pPr>
      <w:r w:rsidRPr="00F7791E">
        <w:rPr>
          <w:lang w:val="en-US"/>
        </w:rPr>
        <w:t xml:space="preserve">When a child is overwhelmed by sadness, it is important not to demand immediate "calming down," but to offer ways </w:t>
      </w:r>
      <w:proofErr w:type="gramStart"/>
      <w:r w:rsidRPr="00F7791E">
        <w:rPr>
          <w:lang w:val="en-US"/>
        </w:rPr>
        <w:t>to safely release</w:t>
      </w:r>
      <w:proofErr w:type="gramEnd"/>
      <w:r w:rsidRPr="00F7791E">
        <w:rPr>
          <w:lang w:val="en-US"/>
        </w:rPr>
        <w:t xml:space="preserve"> the accumulated emotions. At this moment, the child is not ready for complex explanations, but simple, understandable actions </w:t>
      </w:r>
      <w:proofErr w:type="gramStart"/>
      <w:r w:rsidRPr="00F7791E">
        <w:rPr>
          <w:lang w:val="en-US"/>
        </w:rPr>
        <w:t>can be suggested</w:t>
      </w:r>
      <w:proofErr w:type="gramEnd"/>
      <w:r w:rsidRPr="00F7791E">
        <w:rPr>
          <w:lang w:val="en-US"/>
        </w:rPr>
        <w:t>.</w:t>
      </w:r>
    </w:p>
    <w:p w:rsidR="00F7791E" w:rsidRPr="00F7791E" w:rsidRDefault="00F7791E" w:rsidP="00F7791E">
      <w:pPr>
        <w:rPr>
          <w:lang w:val="en-US"/>
        </w:rPr>
      </w:pPr>
      <w:r w:rsidRPr="00F7791E">
        <w:rPr>
          <w:lang w:val="en-US"/>
        </w:rPr>
        <w:t xml:space="preserve">• </w:t>
      </w:r>
      <w:r w:rsidRPr="00F7791E">
        <w:rPr>
          <w:b/>
          <w:bCs/>
          <w:lang w:val="en-US"/>
        </w:rPr>
        <w:t>Come up with a phrase that helps the child express their emotion with words.</w:t>
      </w:r>
      <w:r w:rsidRPr="00F7791E">
        <w:rPr>
          <w:lang w:val="en-US"/>
        </w:rPr>
        <w:t xml:space="preserve"> For example, instead of screaming or hitting, suggest that the child </w:t>
      </w:r>
      <w:proofErr w:type="gramStart"/>
      <w:r w:rsidRPr="00F7791E">
        <w:rPr>
          <w:lang w:val="en-US"/>
        </w:rPr>
        <w:t>say:</w:t>
      </w:r>
      <w:proofErr w:type="gramEnd"/>
      <w:r w:rsidRPr="00F7791E">
        <w:rPr>
          <w:lang w:val="en-US"/>
        </w:rPr>
        <w:t xml:space="preserve"> "I’m sad because..." or "I’m angry because..." This teaches them to transform physical aggression into words.</w:t>
      </w:r>
    </w:p>
    <w:p w:rsidR="00F7791E" w:rsidRPr="00F7791E" w:rsidRDefault="00F7791E" w:rsidP="00F7791E">
      <w:pPr>
        <w:rPr>
          <w:lang w:val="en-US"/>
        </w:rPr>
      </w:pPr>
      <w:r w:rsidRPr="00F7791E">
        <w:rPr>
          <w:lang w:val="en-US"/>
        </w:rPr>
        <w:t xml:space="preserve">• </w:t>
      </w:r>
      <w:r w:rsidRPr="00F7791E">
        <w:rPr>
          <w:b/>
          <w:bCs/>
          <w:lang w:val="en-US"/>
        </w:rPr>
        <w:t>Physical activity.</w:t>
      </w:r>
      <w:r w:rsidRPr="00F7791E">
        <w:rPr>
          <w:lang w:val="en-US"/>
        </w:rPr>
        <w:t xml:space="preserve"> If emotions are overwhelming, encourage the child to run, stomp their feet, or hug a soft toy tightly. These actions help redirect their internal energy and relieve tension.</w:t>
      </w:r>
    </w:p>
    <w:p w:rsidR="00F7791E" w:rsidRPr="00F7791E" w:rsidRDefault="00F7791E" w:rsidP="00F7791E">
      <w:pPr>
        <w:rPr>
          <w:lang w:val="en-US"/>
        </w:rPr>
      </w:pPr>
      <w:r w:rsidRPr="00F7791E">
        <w:rPr>
          <w:lang w:val="en-US"/>
        </w:rPr>
        <w:t xml:space="preserve">• </w:t>
      </w:r>
      <w:r w:rsidRPr="00F7791E">
        <w:rPr>
          <w:b/>
          <w:bCs/>
          <w:lang w:val="en-US"/>
        </w:rPr>
        <w:t>Creative expression of emotions.</w:t>
      </w:r>
      <w:r w:rsidRPr="00F7791E">
        <w:rPr>
          <w:lang w:val="en-US"/>
        </w:rPr>
        <w:t xml:space="preserve"> </w:t>
      </w:r>
      <w:proofErr w:type="gramStart"/>
      <w:r w:rsidRPr="00F7791E">
        <w:rPr>
          <w:lang w:val="en-US"/>
        </w:rPr>
        <w:t>It’s</w:t>
      </w:r>
      <w:proofErr w:type="gramEnd"/>
      <w:r w:rsidRPr="00F7791E">
        <w:rPr>
          <w:lang w:val="en-US"/>
        </w:rPr>
        <w:t xml:space="preserve"> very effective to encourage the child to draw their sadness or the situation that upset them. Drawing allows the child to go beyond words and release their feelings onto paper.</w:t>
      </w:r>
    </w:p>
    <w:p w:rsidR="00DE7EEA" w:rsidRDefault="00F7791E" w:rsidP="00BA5848">
      <w:pPr>
        <w:pStyle w:val="3"/>
        <w:rPr>
          <w:lang w:val="en-US"/>
        </w:rPr>
      </w:pPr>
      <w:r w:rsidRPr="00F7791E">
        <w:rPr>
          <w:lang w:val="en-US"/>
        </w:rPr>
        <w:t>The Role of Parents in Teaching How to Express Sadness</w:t>
      </w:r>
    </w:p>
    <w:p w:rsidR="00F7791E" w:rsidRPr="00F7791E" w:rsidRDefault="00F7791E" w:rsidP="00F7791E">
      <w:pPr>
        <w:rPr>
          <w:lang w:val="en-US"/>
        </w:rPr>
      </w:pPr>
      <w:r w:rsidRPr="00F7791E">
        <w:rPr>
          <w:lang w:val="en-US"/>
        </w:rPr>
        <w:t xml:space="preserve">Parents are the main role models, and how they handle sadness has a huge impact on the child. When an adult openly talks about their feelings, the child understands that </w:t>
      </w:r>
      <w:proofErr w:type="gramStart"/>
      <w:r w:rsidRPr="00F7791E">
        <w:rPr>
          <w:lang w:val="en-US"/>
        </w:rPr>
        <w:t>it’s</w:t>
      </w:r>
      <w:proofErr w:type="gramEnd"/>
      <w:r w:rsidRPr="00F7791E">
        <w:rPr>
          <w:lang w:val="en-US"/>
        </w:rPr>
        <w:t xml:space="preserve"> normal to be vulnerable. However, if parents suppress their emotions or avoid talking about them, the child may interpret this as a prohibition on expressing their own feelings.</w:t>
      </w:r>
    </w:p>
    <w:p w:rsidR="00F7791E" w:rsidRPr="00F7791E" w:rsidRDefault="00F7791E" w:rsidP="00F7791E">
      <w:pPr>
        <w:rPr>
          <w:lang w:val="en-US"/>
        </w:rPr>
      </w:pPr>
      <w:r w:rsidRPr="00F7791E">
        <w:rPr>
          <w:lang w:val="en-US"/>
        </w:rPr>
        <w:t>An important aspect is the calm reaction of parents to the child’s emotional outbursts. When the adult remains balanced, it helps the child gradually learn how to cope with their emotions.</w:t>
      </w:r>
    </w:p>
    <w:p w:rsidR="00DE7EEA" w:rsidRDefault="00F7791E" w:rsidP="00BA5848">
      <w:pPr>
        <w:pStyle w:val="3"/>
        <w:rPr>
          <w:lang w:val="en-US"/>
        </w:rPr>
      </w:pPr>
      <w:proofErr w:type="gramStart"/>
      <w:r w:rsidRPr="00F7791E">
        <w:rPr>
          <w:lang w:val="en-US"/>
        </w:rPr>
        <w:t>3</w:t>
      </w:r>
      <w:proofErr w:type="gramEnd"/>
      <w:r w:rsidRPr="00F7791E">
        <w:rPr>
          <w:lang w:val="en-US"/>
        </w:rPr>
        <w:t xml:space="preserve"> Main Rules for a Child:</w:t>
      </w:r>
    </w:p>
    <w:p w:rsidR="00DE7EEA" w:rsidRDefault="00F7791E" w:rsidP="00DE7EEA">
      <w:pPr>
        <w:pStyle w:val="a3"/>
        <w:numPr>
          <w:ilvl w:val="0"/>
          <w:numId w:val="4"/>
        </w:numPr>
        <w:rPr>
          <w:lang w:val="en-US"/>
        </w:rPr>
      </w:pPr>
      <w:r w:rsidRPr="00DE7EEA">
        <w:rPr>
          <w:lang w:val="en-US"/>
        </w:rPr>
        <w:t>Crying is okay, hitting is not. This simple but important principle should be the fou</w:t>
      </w:r>
      <w:r w:rsidR="00DE7EEA">
        <w:rPr>
          <w:lang w:val="en-US"/>
        </w:rPr>
        <w:t>ndation for teaching a child.</w:t>
      </w:r>
    </w:p>
    <w:p w:rsidR="00DE7EEA" w:rsidRDefault="00F7791E" w:rsidP="00DE7EEA">
      <w:pPr>
        <w:pStyle w:val="a3"/>
        <w:numPr>
          <w:ilvl w:val="0"/>
          <w:numId w:val="4"/>
        </w:numPr>
        <w:rPr>
          <w:lang w:val="en-US"/>
        </w:rPr>
      </w:pPr>
      <w:r w:rsidRPr="00DE7EEA">
        <w:rPr>
          <w:lang w:val="en-US"/>
        </w:rPr>
        <w:lastRenderedPageBreak/>
        <w:t xml:space="preserve">Emotions </w:t>
      </w:r>
      <w:proofErr w:type="gramStart"/>
      <w:r w:rsidRPr="00DE7EEA">
        <w:rPr>
          <w:lang w:val="en-US"/>
        </w:rPr>
        <w:t>can’t</w:t>
      </w:r>
      <w:proofErr w:type="gramEnd"/>
      <w:r w:rsidRPr="00DE7EEA">
        <w:rPr>
          <w:lang w:val="en-US"/>
        </w:rPr>
        <w:t xml:space="preserve"> be wrong, but their expression must have boundaries. The child should know that sadness is valid, but the ways to express it </w:t>
      </w:r>
      <w:proofErr w:type="gramStart"/>
      <w:r w:rsidRPr="00DE7EEA">
        <w:rPr>
          <w:lang w:val="en-US"/>
        </w:rPr>
        <w:t>can be adjusted</w:t>
      </w:r>
      <w:proofErr w:type="gramEnd"/>
      <w:r w:rsidRPr="00DE7EEA">
        <w:rPr>
          <w:lang w:val="en-US"/>
        </w:rPr>
        <w:t>.</w:t>
      </w:r>
    </w:p>
    <w:p w:rsidR="00F7791E" w:rsidRPr="00DE7EEA" w:rsidRDefault="00F7791E" w:rsidP="00DE7EEA">
      <w:pPr>
        <w:pStyle w:val="a3"/>
        <w:numPr>
          <w:ilvl w:val="0"/>
          <w:numId w:val="4"/>
        </w:numPr>
        <w:rPr>
          <w:lang w:val="en-US"/>
        </w:rPr>
      </w:pPr>
      <w:r w:rsidRPr="00DE7EEA">
        <w:rPr>
          <w:lang w:val="en-US"/>
        </w:rPr>
        <w:t>Create a safe space for expressing feelings. It is important for the child to feel that they can talk about their emotions, be heard, and understood.</w:t>
      </w:r>
    </w:p>
    <w:p w:rsidR="00F7791E" w:rsidRDefault="00F7791E" w:rsidP="00BA5848">
      <w:pPr>
        <w:pStyle w:val="3"/>
        <w:rPr>
          <w:lang w:val="en-US"/>
        </w:rPr>
      </w:pPr>
      <w:bookmarkStart w:id="0" w:name="_GoBack"/>
      <w:r w:rsidRPr="00F7791E">
        <w:rPr>
          <w:lang w:val="en-US"/>
        </w:rPr>
        <w:t>Conclusion</w:t>
      </w:r>
    </w:p>
    <w:bookmarkEnd w:id="0"/>
    <w:p w:rsidR="00A62261" w:rsidRPr="00F7791E" w:rsidRDefault="00F7791E">
      <w:pPr>
        <w:rPr>
          <w:lang w:val="en-US"/>
        </w:rPr>
      </w:pPr>
      <w:r w:rsidRPr="00F7791E">
        <w:rPr>
          <w:lang w:val="en-US"/>
        </w:rPr>
        <w:t>Teaching a child to express sadness properly is not a one-time action but an ongoing process. It requires patience, involvement, and attention from parents. Boundaries and support are the two pillars that will help the child develop emotional self-regulation skills. "Cry, but don’t hit" is an important lesson that gradually leads the child to a deeper understanding of their emotions and the ability to express them in a safe way.</w:t>
      </w:r>
    </w:p>
    <w:sectPr w:rsidR="00A62261" w:rsidRPr="00F779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308C1"/>
    <w:multiLevelType w:val="hybridMultilevel"/>
    <w:tmpl w:val="8E0CD5C6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BF715A9"/>
    <w:multiLevelType w:val="hybridMultilevel"/>
    <w:tmpl w:val="1B6EC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6F3C66"/>
    <w:multiLevelType w:val="multilevel"/>
    <w:tmpl w:val="CFFE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46056F"/>
    <w:multiLevelType w:val="multilevel"/>
    <w:tmpl w:val="3D36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E61"/>
    <w:rsid w:val="00671E61"/>
    <w:rsid w:val="00803942"/>
    <w:rsid w:val="00A62261"/>
    <w:rsid w:val="00BA5848"/>
    <w:rsid w:val="00BF6CC7"/>
    <w:rsid w:val="00DE7EEA"/>
    <w:rsid w:val="00F7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C6E62E-5868-4FD6-8623-4D75D3E4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5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58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A58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EE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A58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58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58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yassya</dc:creator>
  <cp:keywords/>
  <dc:description/>
  <cp:lastModifiedBy>yassya</cp:lastModifiedBy>
  <cp:revision>3</cp:revision>
  <dcterms:created xsi:type="dcterms:W3CDTF">2025-01-24T10:30:00Z</dcterms:created>
  <dcterms:modified xsi:type="dcterms:W3CDTF">2025-01-24T10:54:00Z</dcterms:modified>
</cp:coreProperties>
</file>