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627"/>
          <w:b w:val="0"/>
          <w:bCs w:val="0"/>
          <w:lang w:val="en-US"/>
        </w:rPr>
      </w:pPr>
      <w:r>
        <w:rPr>
          <w:lang w:val="en-US"/>
        </w:rPr>
        <w:t xml:space="preserve">Read time: </w:t>
      </w:r>
      <w:r>
        <w:rPr>
          <w:lang w:val="en-US"/>
        </w:rPr>
        <w:t xml:space="preserve">3</w:t>
      </w:r>
      <w:r>
        <w:rPr>
          <w:lang w:val="en-US"/>
        </w:rPr>
        <w:t xml:space="preserve">, Date: </w:t>
      </w:r>
      <w:r>
        <w:rPr>
          <w:lang w:val="en-US"/>
        </w:rPr>
        <w:t xml:space="preserve">09</w:t>
      </w:r>
      <w:r>
        <w:rPr>
          <w:lang w:val="en-US"/>
        </w:rPr>
        <w:t xml:space="preserve">.1</w:t>
      </w:r>
      <w:r>
        <w:rPr>
          <w:lang w:val="en-US"/>
        </w:rPr>
        <w:t xml:space="preserve">2</w:t>
      </w:r>
      <w:r>
        <w:rPr>
          <w:lang w:val="en-US"/>
        </w:rPr>
        <w:t xml:space="preserve">.2024</w:t>
      </w:r>
      <w:r>
        <w:rPr>
          <w:rStyle w:val="627"/>
          <w:b w:val="0"/>
          <w:bCs w:val="0"/>
          <w:lang w:val="en-US"/>
        </w:rPr>
      </w:r>
    </w:p>
    <w:p>
      <w:pPr>
        <w:rPr>
          <w:lang w:val="en-US"/>
        </w:rPr>
      </w:pPr>
      <w:r>
        <w:rPr>
          <w:bCs/>
          <w:lang w:val="en-US"/>
        </w:rPr>
        <w:t xml:space="preserve">Why does a child struggle so much with sadness?</w:t>
      </w:r>
      <w:r>
        <w:rPr>
          <w:lang w:val="en-US"/>
        </w:rPr>
        <w:t xml:space="preserve"> How can you help them understand and accept their feelings? Emotions can be overwhelming if you </w:t>
      </w:r>
      <w:r>
        <w:rPr>
          <w:lang w:val="en-US"/>
        </w:rPr>
        <w:t xml:space="preserve">don’t</w:t>
      </w:r>
      <w:r>
        <w:rPr>
          <w:lang w:val="en-US"/>
        </w:rPr>
        <w:t xml:space="preserve"> know how to deal with them. In this article, </w:t>
      </w:r>
      <w:r>
        <w:rPr>
          <w:lang w:val="en-US"/>
        </w:rPr>
        <w:t xml:space="preserve">you’ll</w:t>
      </w:r>
      <w:r>
        <w:rPr>
          <w:lang w:val="en-US"/>
        </w:rPr>
        <w:t xml:space="preserve"> learn why recognizing, understanding, and accepting sadness is a crucial step in a child’s emotional development and how parents can support them in this process.</w:t>
      </w:r>
      <w:r>
        <w:rPr>
          <w:lang w:val="en-US"/>
        </w:rPr>
      </w:r>
    </w:p>
    <w:p>
      <w:pPr>
        <w:pStyle w:val="620"/>
        <w:rPr>
          <w:lang w:val="en-US"/>
        </w:rPr>
      </w:pPr>
      <w:r>
        <w:rPr>
          <w:lang w:val="en-US"/>
        </w:rPr>
        <w:t xml:space="preserve">Children`s Sadness</w:t>
      </w:r>
      <w:bookmarkStart w:id="0" w:name="_GoBack"/>
      <w:r/>
      <w:bookmarkEnd w:id="0"/>
      <w:r/>
      <w:r>
        <w:rPr>
          <w:lang w:val="en-US"/>
        </w:rPr>
      </w:r>
    </w:p>
    <w:p>
      <w:pPr>
        <w:pStyle w:val="621"/>
        <w:rPr>
          <w:lang w:val="en-US"/>
        </w:rPr>
      </w:pPr>
      <w:r>
        <w:rPr>
          <w:lang w:val="en-US"/>
        </w:rPr>
        <w:t xml:space="preserve">Acknowledging, Understanding, and Accepting One's Emotions: The First Step in Experiencing Sadness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Imagine the world through a child’s eyes. They are just beginning to discover this vast and sometimes frightening world of emotions. Joy is easy; </w:t>
      </w:r>
      <w:r>
        <w:rPr>
          <w:lang w:val="en-US"/>
        </w:rPr>
        <w:t xml:space="preserve">it’s</w:t>
      </w:r>
      <w:r>
        <w:rPr>
          <w:lang w:val="en-US"/>
        </w:rPr>
        <w:t xml:space="preserve"> pleasant to experience. </w:t>
      </w:r>
      <w:r>
        <w:rPr>
          <w:lang w:val="en-US"/>
        </w:rPr>
        <w:t xml:space="preserve">But</w:t>
      </w:r>
      <w:r>
        <w:rPr>
          <w:lang w:val="en-US"/>
        </w:rPr>
        <w:t xml:space="preserve"> what about sadness, disappointment, or hurt? Often, these feelings can seem so overwhelming and confusing that the child becomes lost, not knowing what to do with them.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When a child first encounters sadness, they might feel alone. Picture a child whose tower of blocks has fallen apart. At first, it may seem like just a game, but for the child, </w:t>
      </w:r>
      <w:r>
        <w:rPr>
          <w:lang w:val="en-US"/>
        </w:rPr>
        <w:t xml:space="preserve">it’s</w:t>
      </w:r>
      <w:r>
        <w:rPr>
          <w:lang w:val="en-US"/>
        </w:rPr>
        <w:t xml:space="preserve"> important. Along with the fallen blocks, their hopes crumble, and a heavy feeling emerges inside. </w:t>
      </w:r>
      <w:r>
        <w:rPr>
          <w:lang w:val="en-US"/>
        </w:rPr>
        <w:t xml:space="preserve">What is this? Sadness? Disappointment? Why have they come?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At this stage, </w:t>
      </w:r>
      <w:r>
        <w:rPr>
          <w:lang w:val="en-US"/>
        </w:rPr>
        <w:t xml:space="preserve">it’s</w:t>
      </w:r>
      <w:r>
        <w:rPr>
          <w:lang w:val="en-US"/>
        </w:rPr>
        <w:t xml:space="preserve"> crucial for the child to acknowledge their emotions. They need to recognize </w:t>
      </w:r>
      <w:r>
        <w:rPr>
          <w:lang w:val="en-US"/>
        </w:rPr>
        <w:t xml:space="preserve">what’s</w:t>
      </w:r>
      <w:r>
        <w:rPr>
          <w:lang w:val="en-US"/>
        </w:rPr>
        <w:t xml:space="preserve"> happening inside them. Without this recognition, feelings can seem frightening or incomprehensible. When an adult asks, "Are you sad right now?" they essentially offer the </w:t>
      </w:r>
      <w:r>
        <w:rPr>
          <w:lang w:val="en-US"/>
        </w:rPr>
        <w:t xml:space="preserve">child a key to understanding themselves</w:t>
      </w:r>
      <w:r>
        <w:rPr>
          <w:lang w:val="en-US"/>
        </w:rPr>
        <w:t xml:space="preserve">. The child begins to connect their internal feelings with specific words. </w:t>
      </w:r>
      <w:r>
        <w:rPr>
          <w:lang w:val="en-US"/>
        </w:rPr>
        <w:t xml:space="preserve">It’s</w:t>
      </w:r>
      <w:r>
        <w:rPr>
          <w:lang w:val="en-US"/>
        </w:rPr>
        <w:t xml:space="preserve"> as if they are learning to recognize the colors of the rainbow, only here, it’s the palette of emotions.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But</w:t>
      </w:r>
      <w:r>
        <w:rPr>
          <w:lang w:val="en-US"/>
        </w:rPr>
        <w:t xml:space="preserve"> recognition is just the beginning. Understanding emotions is the next step. </w:t>
      </w:r>
      <w:r>
        <w:rPr>
          <w:lang w:val="en-US"/>
        </w:rPr>
        <w:t xml:space="preserve">It’s</w:t>
      </w:r>
      <w:r>
        <w:rPr>
          <w:lang w:val="en-US"/>
        </w:rPr>
        <w:t xml:space="preserve"> important for the child not only to realize they are feeling sadness but </w:t>
      </w:r>
      <w:r>
        <w:rPr>
          <w:lang w:val="en-US"/>
        </w:rPr>
        <w:t xml:space="preserve">also to understand why it arose. Here, parents can help by asking the right questions: "Why do you feel sad? What happened?" These questions guide the child’s attention inward and help them reflect on what has occurred. In the case of the collapsed tower, </w:t>
      </w:r>
      <w:r>
        <w:rPr>
          <w:lang w:val="en-US"/>
        </w:rPr>
        <w:t xml:space="preserve">the</w:t>
      </w:r>
      <w:r>
        <w:rPr>
          <w:lang w:val="en-US"/>
        </w:rPr>
        <w:t xml:space="preserve"> child might say, "I’m sad because I worked hard on building it." Now, they are not just feeling the emotion — they </w:t>
      </w:r>
      <w:r>
        <w:rPr>
          <w:lang w:val="en-US"/>
        </w:rPr>
        <w:t xml:space="preserve">are understanding</w:t>
      </w:r>
      <w:r>
        <w:rPr>
          <w:lang w:val="en-US"/>
        </w:rPr>
        <w:t xml:space="preserve"> it.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Finally, </w:t>
      </w:r>
      <w:r>
        <w:rPr>
          <w:lang w:val="en-US"/>
        </w:rPr>
        <w:t xml:space="preserve">there’s</w:t>
      </w:r>
      <w:r>
        <w:rPr>
          <w:lang w:val="en-US"/>
        </w:rPr>
        <w:t xml:space="preserve"> the acceptance of emotions. </w:t>
      </w:r>
      <w:r>
        <w:rPr>
          <w:lang w:val="en-US"/>
        </w:rPr>
        <w:t xml:space="preserve">This is the moment when the child learns not to fear their feelings.</w:t>
      </w:r>
      <w:r>
        <w:rPr>
          <w:lang w:val="en-US"/>
        </w:rPr>
        <w:t xml:space="preserve"> They understand that sadness is not an enemy to run from but a part of their experience. When adults say, "</w:t>
      </w:r>
      <w:r>
        <w:rPr>
          <w:lang w:val="en-US"/>
        </w:rPr>
        <w:t xml:space="preserve">It’s</w:t>
      </w:r>
      <w:r>
        <w:rPr>
          <w:lang w:val="en-US"/>
        </w:rPr>
        <w:t xml:space="preserve"> okay to feel sad," they are giving the child permission to feel. This builds confidence: "It’s okay to feel this way, even when I’m sad."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Imagine how the child learns this </w:t>
      </w:r>
      <w:r>
        <w:rPr>
          <w:lang w:val="en-US"/>
        </w:rPr>
        <w:t xml:space="preserve">step by step</w:t>
      </w:r>
      <w:r>
        <w:rPr>
          <w:lang w:val="en-US"/>
        </w:rPr>
        <w:t xml:space="preserve">. First, they feel sadness but </w:t>
      </w:r>
      <w:r>
        <w:rPr>
          <w:lang w:val="en-US"/>
        </w:rPr>
        <w:t xml:space="preserve">can’t</w:t>
      </w:r>
      <w:r>
        <w:rPr>
          <w:lang w:val="en-US"/>
        </w:rPr>
        <w:t xml:space="preserve"> name it. Then, with the support of adults, they begin to recognize, "This is sadness. I feel this way because something happened." </w:t>
      </w:r>
      <w:r>
        <w:rPr>
          <w:lang w:val="en-US"/>
        </w:rPr>
        <w:t xml:space="preserve">And finally</w:t>
      </w:r>
      <w:r>
        <w:rPr>
          <w:lang w:val="en-US"/>
        </w:rPr>
        <w:t xml:space="preserve">, they come to unders</w:t>
      </w:r>
      <w:r>
        <w:rPr>
          <w:lang w:val="en-US"/>
        </w:rPr>
        <w:t xml:space="preserve">tand, "Feeling sad is okay. This feeling helps me understand what to do next." This process is a path to emotional maturity, and once the child goes through it, they no longer fear their emotions; instead, they learn to accept them as part of who they are.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Looking at the world through the eyes of a child, we see how important it is for them to learn to acknowledge, understand, and accept their feelings. </w:t>
      </w:r>
      <w:r>
        <w:rPr>
          <w:lang w:val="en-US"/>
        </w:rPr>
        <w:t xml:space="preserve">It’s</w:t>
      </w:r>
      <w:r>
        <w:rPr>
          <w:lang w:val="en-US"/>
        </w:rPr>
        <w:t xml:space="preserve"> not just a defense against difficult emotions; it’s the ability to live with them, learn from them, and become stronger.</w:t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2"/>
    <w:link w:val="62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2"/>
    <w:link w:val="621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paragraph" w:styleId="620">
    <w:name w:val="Heading 1"/>
    <w:basedOn w:val="619"/>
    <w:next w:val="619"/>
    <w:link w:val="625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21">
    <w:name w:val="Heading 2"/>
    <w:basedOn w:val="619"/>
    <w:next w:val="619"/>
    <w:link w:val="626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22" w:default="1">
    <w:name w:val="Default Paragraph Font"/>
    <w:uiPriority w:val="1"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character" w:styleId="625" w:customStyle="1">
    <w:name w:val="Заголовок 1 Знак"/>
    <w:basedOn w:val="622"/>
    <w:link w:val="620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26" w:customStyle="1">
    <w:name w:val="Заголовок 2 Знак"/>
    <w:basedOn w:val="622"/>
    <w:link w:val="621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27">
    <w:name w:val="Strong"/>
    <w:basedOn w:val="622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yassya</dc:creator>
  <cp:keywords/>
  <dc:description/>
  <cp:lastModifiedBy>Julian Zimin</cp:lastModifiedBy>
  <cp:revision>6</cp:revision>
  <dcterms:created xsi:type="dcterms:W3CDTF">2025-01-24T10:29:00Z</dcterms:created>
  <dcterms:modified xsi:type="dcterms:W3CDTF">2025-01-30T14:39:20Z</dcterms:modified>
</cp:coreProperties>
</file>