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Esercizio seo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Intento di Ricerca: informativo</w:t>
      </w:r>
    </w:p>
    <w:p w:rsidR="00000000" w:rsidDel="00000000" w:rsidP="00000000" w:rsidRDefault="00000000" w:rsidRPr="00000000" w14:paraId="00000004">
      <w:pPr>
        <w:rPr/>
      </w:pPr>
      <w:r w:rsidDel="00000000" w:rsidR="00000000" w:rsidRPr="00000000">
        <w:rPr>
          <w:rtl w:val="0"/>
        </w:rPr>
        <w:t xml:space="preserve">Keyword: nail salon designs </w:t>
      </w:r>
    </w:p>
    <w:p w:rsidR="00000000" w:rsidDel="00000000" w:rsidP="00000000" w:rsidRDefault="00000000" w:rsidRPr="00000000" w14:paraId="00000005">
      <w:pPr>
        <w:rPr/>
      </w:pPr>
      <w:r w:rsidDel="00000000" w:rsidR="00000000" w:rsidRPr="00000000">
        <w:rPr>
          <w:rtl w:val="0"/>
        </w:rPr>
        <w:t xml:space="preserve">Mercato: uk </w:t>
      </w:r>
    </w:p>
    <w:p w:rsidR="00000000" w:rsidDel="00000000" w:rsidP="00000000" w:rsidRDefault="00000000" w:rsidRPr="00000000" w14:paraId="00000006">
      <w:pPr>
        <w:rPr/>
      </w:pPr>
      <w:r w:rsidDel="00000000" w:rsidR="00000000" w:rsidRPr="00000000">
        <w:rPr>
          <w:rtl w:val="0"/>
        </w:rPr>
        <w:t xml:space="preserve">Audience Personas: women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iyygs6z8kml1" w:id="0"/>
      <w:bookmarkEnd w:id="0"/>
      <w:r w:rsidDel="00000000" w:rsidR="00000000" w:rsidRPr="00000000">
        <w:rPr>
          <w:b w:val="1"/>
          <w:color w:val="000000"/>
          <w:sz w:val="26"/>
          <w:szCs w:val="26"/>
          <w:rtl w:val="0"/>
        </w:rPr>
        <w:t xml:space="preserve">Persona 1: Trend-Seeking Nail Enthusiast</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Età</w:t>
      </w:r>
      <w:r w:rsidDel="00000000" w:rsidR="00000000" w:rsidRPr="00000000">
        <w:rPr>
          <w:rtl w:val="0"/>
        </w:rPr>
        <w:t xml:space="preserve">: 18-30</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Genere</w:t>
      </w:r>
      <w:r w:rsidDel="00000000" w:rsidR="00000000" w:rsidRPr="00000000">
        <w:rPr>
          <w:rtl w:val="0"/>
        </w:rPr>
        <w:t xml:space="preserve">: Predominantemente femminile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Occupazione</w:t>
      </w:r>
      <w:r w:rsidDel="00000000" w:rsidR="00000000" w:rsidRPr="00000000">
        <w:rPr>
          <w:rtl w:val="0"/>
        </w:rPr>
        <w:t xml:space="preserve">: Studente, giovane professionista o creativa (es. makeup artist)</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Interessi</w:t>
      </w:r>
      <w:r w:rsidDel="00000000" w:rsidR="00000000" w:rsidRPr="00000000">
        <w:rPr>
          <w:rtl w:val="0"/>
        </w:rPr>
        <w:t xml:space="preserve">: Nail art, moda, beauty trends, social media (Instagram, TikTok)</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Situazione attuale</w:t>
      </w:r>
      <w:r w:rsidDel="00000000" w:rsidR="00000000" w:rsidRPr="00000000">
        <w:rPr>
          <w:rtl w:val="0"/>
        </w:rPr>
        <w:t xml:space="preserve">: Cerca ispirazione per il prossimo design di unghie o vuole seguire le ultime tendenze.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Comportamento online</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Usa social media come Instagram o Pinterest per scoprire nail art.</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Cerca articoli e blog su tendenze attuali nel settore beauty.</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Keyword correlate</w:t>
      </w:r>
      <w:r w:rsidDel="00000000" w:rsidR="00000000" w:rsidRPr="00000000">
        <w:rPr>
          <w:rtl w:val="0"/>
        </w:rPr>
        <w:t xml:space="preserve">: "latest nail art designs", "trendy nail salon ideas UK", "Instagram-worthy nail designs".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Obiettivi</w:t>
      </w:r>
      <w:r w:rsidDel="00000000" w:rsidR="00000000" w:rsidRPr="00000000">
        <w:rPr>
          <w:rtl w:val="0"/>
        </w:rPr>
        <w:t xml:space="preserve">: Trovare idee nuove e accattivanti da condividere sui social o da richiedere al proprio nail artist.</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qpmo3ff61mgh" w:id="1"/>
      <w:bookmarkEnd w:id="1"/>
      <w:r w:rsidDel="00000000" w:rsidR="00000000" w:rsidRPr="00000000">
        <w:rPr>
          <w:b w:val="1"/>
          <w:color w:val="000000"/>
          <w:sz w:val="26"/>
          <w:szCs w:val="26"/>
          <w:rtl w:val="0"/>
        </w:rPr>
        <w:t xml:space="preserve">Persona 2: Small Nail Salon Owner</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Età</w:t>
      </w:r>
      <w:r w:rsidDel="00000000" w:rsidR="00000000" w:rsidRPr="00000000">
        <w:rPr>
          <w:rtl w:val="0"/>
        </w:rPr>
        <w:t xml:space="preserve">: 25-45</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Genere</w:t>
      </w:r>
      <w:r w:rsidDel="00000000" w:rsidR="00000000" w:rsidRPr="00000000">
        <w:rPr>
          <w:rtl w:val="0"/>
        </w:rPr>
        <w:t xml:space="preserve">: Misto</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Occupazione</w:t>
      </w:r>
      <w:r w:rsidDel="00000000" w:rsidR="00000000" w:rsidRPr="00000000">
        <w:rPr>
          <w:rtl w:val="0"/>
        </w:rPr>
        <w:t xml:space="preserve">: Proprietario di un nail salon o freelance nail technician</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Interessi</w:t>
      </w:r>
      <w:r w:rsidDel="00000000" w:rsidR="00000000" w:rsidRPr="00000000">
        <w:rPr>
          <w:rtl w:val="0"/>
        </w:rPr>
        <w:t xml:space="preserve">: Espandere il proprio business, attrarre nuovi clienti, migliorare il design del salone per distinguersi.</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Situazione attuale</w:t>
      </w:r>
      <w:r w:rsidDel="00000000" w:rsidR="00000000" w:rsidRPr="00000000">
        <w:rPr>
          <w:rtl w:val="0"/>
        </w:rPr>
        <w:t xml:space="preserve">: Vuole migliorare l’aspetto del salone per attrarre clienti o aggiornare i servizi e le offerte con design di tendenza.</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Comportamento online</w:t>
      </w:r>
      <w:r w:rsidDel="00000000" w:rsidR="00000000" w:rsidRPr="00000000">
        <w:rPr>
          <w:rtl w:val="0"/>
        </w:rPr>
        <w:t xml:space="preserv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Cerca su Google articoli o foto di design per saloni di bellezza.</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Guarda tutorial o contenuti video su YouTube per idee di decorazione o nail art.</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Keyword correlate</w:t>
      </w:r>
      <w:r w:rsidDel="00000000" w:rsidR="00000000" w:rsidRPr="00000000">
        <w:rPr>
          <w:rtl w:val="0"/>
        </w:rPr>
        <w:t xml:space="preserve">: "nail salon interior design ideas UK", "modern nail salon decor", "nail salon themes for inspiration".</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b w:val="1"/>
          <w:rtl w:val="0"/>
        </w:rPr>
        <w:t xml:space="preserve">Obiettivi</w:t>
      </w:r>
      <w:r w:rsidDel="00000000" w:rsidR="00000000" w:rsidRPr="00000000">
        <w:rPr>
          <w:rtl w:val="0"/>
        </w:rPr>
        <w:t xml:space="preserve">: Trovare idee pratiche per rinnovare il salone e migliorare l’esperienza dei clienti.</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19gxm0gf8fsd" w:id="2"/>
      <w:bookmarkEnd w:id="2"/>
      <w:r w:rsidDel="00000000" w:rsidR="00000000" w:rsidRPr="00000000">
        <w:rPr>
          <w:b w:val="1"/>
          <w:color w:val="000000"/>
          <w:sz w:val="26"/>
          <w:szCs w:val="26"/>
          <w:rtl w:val="0"/>
        </w:rPr>
        <w:t xml:space="preserve">Persona 3: DIY Nail Artist</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Età</w:t>
      </w:r>
      <w:r w:rsidDel="00000000" w:rsidR="00000000" w:rsidRPr="00000000">
        <w:rPr>
          <w:rtl w:val="0"/>
        </w:rPr>
        <w:t xml:space="preserve">: 20-40</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Genere</w:t>
      </w:r>
      <w:r w:rsidDel="00000000" w:rsidR="00000000" w:rsidRPr="00000000">
        <w:rPr>
          <w:rtl w:val="0"/>
        </w:rPr>
        <w:t xml:space="preserve">: Misto</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Occupazione</w:t>
      </w:r>
      <w:r w:rsidDel="00000000" w:rsidR="00000000" w:rsidRPr="00000000">
        <w:rPr>
          <w:rtl w:val="0"/>
        </w:rPr>
        <w:t xml:space="preserve">: Appassionato di nail art che si dedica al fai-da-te o freelance alle prime armi.</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Interessi</w:t>
      </w:r>
      <w:r w:rsidDel="00000000" w:rsidR="00000000" w:rsidRPr="00000000">
        <w:rPr>
          <w:rtl w:val="0"/>
        </w:rPr>
        <w:t xml:space="preserve">: Prodotti di nail art, tecniche fai-da-te, tutorial di design.</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Situazione attuale</w:t>
      </w:r>
      <w:r w:rsidDel="00000000" w:rsidR="00000000" w:rsidRPr="00000000">
        <w:rPr>
          <w:rtl w:val="0"/>
        </w:rPr>
        <w:t xml:space="preserve">: Cerca ispirazione per nuovi design che possa replicare a casa o offrire a clienti.</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Comportamento online</w:t>
      </w:r>
      <w:r w:rsidDel="00000000" w:rsidR="00000000" w:rsidRPr="00000000">
        <w:rPr>
          <w:rtl w:val="0"/>
        </w:rPr>
        <w:t xml:space="preserv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Cerca tutorial su YouTube e Pinterest.</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Legge blog su tecniche di nail art o recensioni di prodotti.</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Keyword correlate</w:t>
      </w:r>
      <w:r w:rsidDel="00000000" w:rsidR="00000000" w:rsidRPr="00000000">
        <w:rPr>
          <w:rtl w:val="0"/>
        </w:rPr>
        <w:t xml:space="preserve">: "easy nail art designs", "step-by-step nail designs", "nail tools for home use".</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b w:val="1"/>
          <w:rtl w:val="0"/>
        </w:rPr>
        <w:t xml:space="preserve">Obiettivi</w:t>
      </w:r>
      <w:r w:rsidDel="00000000" w:rsidR="00000000" w:rsidRPr="00000000">
        <w:rPr>
          <w:rtl w:val="0"/>
        </w:rPr>
        <w:t xml:space="preserve">: Scoprire idee creative e tecniche accessibili per sperimentare con i design.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8nv84mlw8omx" w:id="3"/>
      <w:bookmarkEnd w:id="3"/>
      <w:r w:rsidDel="00000000" w:rsidR="00000000" w:rsidRPr="00000000">
        <w:rPr>
          <w:b w:val="1"/>
          <w:color w:val="000000"/>
          <w:sz w:val="26"/>
          <w:szCs w:val="26"/>
          <w:rtl w:val="0"/>
        </w:rPr>
        <w:t xml:space="preserve">Persona 4: Wedding or Event Planner</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Età</w:t>
      </w:r>
      <w:r w:rsidDel="00000000" w:rsidR="00000000" w:rsidRPr="00000000">
        <w:rPr>
          <w:rtl w:val="0"/>
        </w:rPr>
        <w:t xml:space="preserve">: 25-50</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Genere</w:t>
      </w:r>
      <w:r w:rsidDel="00000000" w:rsidR="00000000" w:rsidRPr="00000000">
        <w:rPr>
          <w:rtl w:val="0"/>
        </w:rPr>
        <w:t xml:space="preserve">: Predominantemente femminile</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Occupazione</w:t>
      </w:r>
      <w:r w:rsidDel="00000000" w:rsidR="00000000" w:rsidRPr="00000000">
        <w:rPr>
          <w:rtl w:val="0"/>
        </w:rPr>
        <w:t xml:space="preserve">: Planner di eventi o futuri sposi che cercano ispirazione per nail designs adatti a occasioni speciali.</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Interessi</w:t>
      </w:r>
      <w:r w:rsidDel="00000000" w:rsidR="00000000" w:rsidRPr="00000000">
        <w:rPr>
          <w:rtl w:val="0"/>
        </w:rPr>
        <w:t xml:space="preserve">: Eleganza, coerenza cromatica, idee personalizzate per eventi come matrimoni o feste.</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Situazione attuale</w:t>
      </w:r>
      <w:r w:rsidDel="00000000" w:rsidR="00000000" w:rsidRPr="00000000">
        <w:rPr>
          <w:rtl w:val="0"/>
        </w:rPr>
        <w:t xml:space="preserve">: Vuole trovare idee di design che si adattino a temi specifici o all’outfit dell’occasione.</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Comportamento online</w:t>
      </w:r>
      <w:r w:rsidDel="00000000" w:rsidR="00000000" w:rsidRPr="00000000">
        <w:rPr>
          <w:rtl w:val="0"/>
        </w:rPr>
        <w:t xml:space="preserve">:</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Cerca articoli o gallerie fotografiche su siti di lifestyle e matrimoni.</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Usa Pinterest per salvare immagini di design ispirazionali.</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Keyword correlate</w:t>
      </w:r>
      <w:r w:rsidDel="00000000" w:rsidR="00000000" w:rsidRPr="00000000">
        <w:rPr>
          <w:rtl w:val="0"/>
        </w:rPr>
        <w:t xml:space="preserve">: "bridal nail designs UK", "event-themed nail art", "nail ideas for weddings".</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b w:val="1"/>
          <w:rtl w:val="0"/>
        </w:rPr>
        <w:t xml:space="preserve">Obiettivi</w:t>
      </w:r>
      <w:r w:rsidDel="00000000" w:rsidR="00000000" w:rsidRPr="00000000">
        <w:rPr>
          <w:rtl w:val="0"/>
        </w:rPr>
        <w:t xml:space="preserve">: Trovare nail designs eleganti e unici per eventi memorabili.</w:t>
      </w:r>
    </w:p>
    <w:p w:rsidR="00000000" w:rsidDel="00000000" w:rsidP="00000000" w:rsidRDefault="00000000" w:rsidRPr="00000000" w14:paraId="00000036">
      <w:pPr>
        <w:spacing w:after="240" w:before="240" w:lineRule="auto"/>
        <w:ind w:left="720" w:firstLine="0"/>
        <w:rPr>
          <w:sz w:val="60"/>
          <w:szCs w:val="60"/>
        </w:rPr>
      </w:pPr>
      <w:r w:rsidDel="00000000" w:rsidR="00000000" w:rsidRPr="00000000">
        <w:rPr>
          <w:sz w:val="60"/>
          <w:szCs w:val="60"/>
          <w:rtl w:val="0"/>
        </w:rPr>
        <w:t xml:space="preserve">Article </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8eoatq424f0s" w:id="4"/>
      <w:bookmarkEnd w:id="4"/>
      <w:r w:rsidDel="00000000" w:rsidR="00000000" w:rsidRPr="00000000">
        <w:rPr>
          <w:b w:val="1"/>
          <w:color w:val="000000"/>
          <w:sz w:val="26"/>
          <w:szCs w:val="26"/>
          <w:rtl w:val="0"/>
        </w:rPr>
        <w:t xml:space="preserve">10 Stunning Nail Salon Design Ideas to Attract Customers in the UK</w:t>
      </w:r>
    </w:p>
    <w:p w:rsidR="00000000" w:rsidDel="00000000" w:rsidP="00000000" w:rsidRDefault="00000000" w:rsidRPr="00000000" w14:paraId="00000038">
      <w:pPr>
        <w:spacing w:after="240" w:before="240" w:lineRule="auto"/>
        <w:rPr/>
      </w:pPr>
      <w:r w:rsidDel="00000000" w:rsidR="00000000" w:rsidRPr="00000000">
        <w:rPr>
          <w:rtl w:val="0"/>
        </w:rPr>
        <w:t xml:space="preserve">Designing the perfect nail salon is about more than just aesthetics—it’s about creating a space that’s functional, comfortable, and Instagram-worthy. Whether you're opening a new salon or revamping an existing one, here are 10 stunning nail salon design ideas that will set you apart in the UK market.</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nkq2kf6njolo" w:id="5"/>
      <w:bookmarkEnd w:id="5"/>
      <w:r w:rsidDel="00000000" w:rsidR="00000000" w:rsidRPr="00000000">
        <w:rPr>
          <w:b w:val="1"/>
          <w:color w:val="000000"/>
          <w:sz w:val="22"/>
          <w:szCs w:val="22"/>
          <w:rtl w:val="0"/>
        </w:rPr>
        <w:t xml:space="preserve">1. Minimalist Elegance</w:t>
      </w:r>
    </w:p>
    <w:p w:rsidR="00000000" w:rsidDel="00000000" w:rsidP="00000000" w:rsidRDefault="00000000" w:rsidRPr="00000000" w14:paraId="0000003B">
      <w:pPr>
        <w:spacing w:after="240" w:before="240" w:lineRule="auto"/>
        <w:rPr/>
      </w:pPr>
      <w:r w:rsidDel="00000000" w:rsidR="00000000" w:rsidRPr="00000000">
        <w:rPr>
          <w:rtl w:val="0"/>
        </w:rPr>
        <w:t xml:space="preserve">Less is more when it comes to minimalist designs. Opt for neutral tones like white, beige, and grey, complemented by clean lines and simple furnishings. This timeless style gives your salon a chic, professional look that appeals to modern customers.</w:t>
      </w:r>
    </w:p>
    <w:p w:rsidR="00000000" w:rsidDel="00000000" w:rsidP="00000000" w:rsidRDefault="00000000" w:rsidRPr="00000000" w14:paraId="0000003C">
      <w:pPr>
        <w:spacing w:after="240" w:before="240" w:lineRule="auto"/>
        <w:rPr/>
      </w:pPr>
      <w:r w:rsidDel="00000000" w:rsidR="00000000" w:rsidRPr="00000000">
        <w:rPr>
          <w:b w:val="1"/>
          <w:rtl w:val="0"/>
        </w:rPr>
        <w:t xml:space="preserve">Pro Tip:</w:t>
      </w:r>
      <w:r w:rsidDel="00000000" w:rsidR="00000000" w:rsidRPr="00000000">
        <w:rPr>
          <w:rtl w:val="0"/>
        </w:rPr>
        <w:t xml:space="preserve"> Use natural lighting and add a few plants for a fresh, calming atmosphere.</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e8xv7qtmgpw" w:id="6"/>
      <w:bookmarkEnd w:id="6"/>
      <w:r w:rsidDel="00000000" w:rsidR="00000000" w:rsidRPr="00000000">
        <w:rPr>
          <w:b w:val="1"/>
          <w:color w:val="000000"/>
          <w:sz w:val="22"/>
          <w:szCs w:val="22"/>
          <w:rtl w:val="0"/>
        </w:rPr>
        <w:t xml:space="preserve">2. Luxe and Glam</w:t>
      </w:r>
    </w:p>
    <w:p w:rsidR="00000000" w:rsidDel="00000000" w:rsidP="00000000" w:rsidRDefault="00000000" w:rsidRPr="00000000" w14:paraId="0000003F">
      <w:pPr>
        <w:spacing w:after="240" w:before="240" w:lineRule="auto"/>
        <w:rPr/>
      </w:pPr>
      <w:r w:rsidDel="00000000" w:rsidR="00000000" w:rsidRPr="00000000">
        <w:rPr>
          <w:rtl w:val="0"/>
        </w:rPr>
        <w:t xml:space="preserve">Add a touch of luxury with velvet seating, gold accents, and statement chandeliers. A glamorous nail salon design appeals to customers seeking a premium, high-end experience.</w:t>
      </w:r>
    </w:p>
    <w:p w:rsidR="00000000" w:rsidDel="00000000" w:rsidP="00000000" w:rsidRDefault="00000000" w:rsidRPr="00000000" w14:paraId="00000040">
      <w:pPr>
        <w:spacing w:after="240" w:before="240" w:lineRule="auto"/>
        <w:rPr/>
      </w:pPr>
      <w:r w:rsidDel="00000000" w:rsidR="00000000" w:rsidRPr="00000000">
        <w:rPr>
          <w:b w:val="1"/>
          <w:rtl w:val="0"/>
        </w:rPr>
        <w:t xml:space="preserve">Idea:</w:t>
      </w:r>
      <w:r w:rsidDel="00000000" w:rsidR="00000000" w:rsidRPr="00000000">
        <w:rPr>
          <w:rtl w:val="0"/>
        </w:rPr>
        <w:t xml:space="preserve"> Feature a marble countertop at the reception desk to enhance the sophisticated vibe.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vt87v5j18nz7" w:id="7"/>
      <w:bookmarkEnd w:id="7"/>
      <w:r w:rsidDel="00000000" w:rsidR="00000000" w:rsidRPr="00000000">
        <w:rPr>
          <w:b w:val="1"/>
          <w:color w:val="000000"/>
          <w:sz w:val="22"/>
          <w:szCs w:val="22"/>
          <w:rtl w:val="0"/>
        </w:rPr>
        <w:t xml:space="preserve">3. Nature-Inspired Zen</w:t>
      </w:r>
    </w:p>
    <w:p w:rsidR="00000000" w:rsidDel="00000000" w:rsidP="00000000" w:rsidRDefault="00000000" w:rsidRPr="00000000" w14:paraId="00000043">
      <w:pPr>
        <w:spacing w:after="240" w:before="240" w:lineRule="auto"/>
        <w:rPr/>
      </w:pPr>
      <w:r w:rsidDel="00000000" w:rsidR="00000000" w:rsidRPr="00000000">
        <w:rPr>
          <w:rtl w:val="0"/>
        </w:rPr>
        <w:t xml:space="preserve">Bring nature indoors with earthy tones, wooden furniture, and greenery. This creates a relaxing environment that customers will love, especially during longer nail appointments.</w:t>
      </w:r>
    </w:p>
    <w:p w:rsidR="00000000" w:rsidDel="00000000" w:rsidP="00000000" w:rsidRDefault="00000000" w:rsidRPr="00000000" w14:paraId="00000044">
      <w:pPr>
        <w:spacing w:after="240" w:before="240" w:lineRule="auto"/>
        <w:rPr/>
      </w:pPr>
      <w:r w:rsidDel="00000000" w:rsidR="00000000" w:rsidRPr="00000000">
        <w:rPr>
          <w:b w:val="1"/>
          <w:rtl w:val="0"/>
        </w:rPr>
        <w:t xml:space="preserve">Eco-Friendly Touch:</w:t>
      </w:r>
      <w:r w:rsidDel="00000000" w:rsidR="00000000" w:rsidRPr="00000000">
        <w:rPr>
          <w:rtl w:val="0"/>
        </w:rPr>
        <w:t xml:space="preserve"> Use sustainable materials to attract environmentally conscious clients.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yqe7vl5f626z" w:id="8"/>
      <w:bookmarkEnd w:id="8"/>
      <w:r w:rsidDel="00000000" w:rsidR="00000000" w:rsidRPr="00000000">
        <w:rPr>
          <w:b w:val="1"/>
          <w:color w:val="000000"/>
          <w:sz w:val="22"/>
          <w:szCs w:val="22"/>
          <w:rtl w:val="0"/>
        </w:rPr>
        <w:t xml:space="preserve">4. Instagram-Worthy Walls</w:t>
      </w:r>
    </w:p>
    <w:p w:rsidR="00000000" w:rsidDel="00000000" w:rsidP="00000000" w:rsidRDefault="00000000" w:rsidRPr="00000000" w14:paraId="00000047">
      <w:pPr>
        <w:spacing w:after="240" w:before="240" w:lineRule="auto"/>
        <w:rPr/>
      </w:pPr>
      <w:r w:rsidDel="00000000" w:rsidR="00000000" w:rsidRPr="00000000">
        <w:rPr>
          <w:rtl w:val="0"/>
        </w:rPr>
        <w:t xml:space="preserve">Create a photo-ready corner with neon signs, floral backdrops, or branded artwork. Encourage your clients to snap photos of their nails in front of your signature wall and tag your salon on social media.</w:t>
      </w:r>
    </w:p>
    <w:p w:rsidR="00000000" w:rsidDel="00000000" w:rsidP="00000000" w:rsidRDefault="00000000" w:rsidRPr="00000000" w14:paraId="00000048">
      <w:pPr>
        <w:spacing w:after="240" w:before="240" w:lineRule="auto"/>
        <w:rPr/>
      </w:pPr>
      <w:r w:rsidDel="00000000" w:rsidR="00000000" w:rsidRPr="00000000">
        <w:rPr>
          <w:b w:val="1"/>
          <w:rtl w:val="0"/>
        </w:rPr>
        <w:t xml:space="preserve">Hashtag it:</w:t>
      </w:r>
      <w:r w:rsidDel="00000000" w:rsidR="00000000" w:rsidRPr="00000000">
        <w:rPr>
          <w:rtl w:val="0"/>
        </w:rPr>
        <w:t xml:space="preserve"> Include a branded hashtag to boost online visibility.</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6jfjr3smgc8m" w:id="9"/>
      <w:bookmarkEnd w:id="9"/>
      <w:r w:rsidDel="00000000" w:rsidR="00000000" w:rsidRPr="00000000">
        <w:rPr>
          <w:b w:val="1"/>
          <w:color w:val="000000"/>
          <w:sz w:val="22"/>
          <w:szCs w:val="22"/>
          <w:rtl w:val="0"/>
        </w:rPr>
        <w:t xml:space="preserve">5. Colour-Blocked Creativity</w:t>
      </w:r>
    </w:p>
    <w:p w:rsidR="00000000" w:rsidDel="00000000" w:rsidP="00000000" w:rsidRDefault="00000000" w:rsidRPr="00000000" w14:paraId="0000004B">
      <w:pPr>
        <w:spacing w:after="240" w:before="240" w:lineRule="auto"/>
        <w:rPr/>
      </w:pPr>
      <w:r w:rsidDel="00000000" w:rsidR="00000000" w:rsidRPr="00000000">
        <w:rPr>
          <w:rtl w:val="0"/>
        </w:rPr>
        <w:t xml:space="preserve">Experiment with bold colour schemes to add personality to your space. Use contrasting tones to define different sections of your salon, such as reception, workstations, and relaxation areas.</w:t>
      </w:r>
    </w:p>
    <w:p w:rsidR="00000000" w:rsidDel="00000000" w:rsidP="00000000" w:rsidRDefault="00000000" w:rsidRPr="00000000" w14:paraId="0000004C">
      <w:pPr>
        <w:spacing w:after="240" w:before="240" w:lineRule="auto"/>
        <w:rPr/>
      </w:pPr>
      <w:r w:rsidDel="00000000" w:rsidR="00000000" w:rsidRPr="00000000">
        <w:rPr>
          <w:b w:val="1"/>
          <w:rtl w:val="0"/>
        </w:rPr>
        <w:t xml:space="preserve">Customer Connection:</w:t>
      </w:r>
      <w:r w:rsidDel="00000000" w:rsidR="00000000" w:rsidRPr="00000000">
        <w:rPr>
          <w:rtl w:val="0"/>
        </w:rPr>
        <w:t xml:space="preserve"> Choose colours that reflect your brand identity.</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hqgtihfpr3x" w:id="10"/>
      <w:bookmarkEnd w:id="10"/>
      <w:r w:rsidDel="00000000" w:rsidR="00000000" w:rsidRPr="00000000">
        <w:rPr>
          <w:b w:val="1"/>
          <w:color w:val="000000"/>
          <w:sz w:val="22"/>
          <w:szCs w:val="22"/>
          <w:rtl w:val="0"/>
        </w:rPr>
        <w:t xml:space="preserve">6. Vintage Glam</w:t>
      </w:r>
    </w:p>
    <w:p w:rsidR="00000000" w:rsidDel="00000000" w:rsidP="00000000" w:rsidRDefault="00000000" w:rsidRPr="00000000" w14:paraId="0000004F">
      <w:pPr>
        <w:spacing w:after="240" w:before="240" w:lineRule="auto"/>
        <w:rPr/>
      </w:pPr>
      <w:r w:rsidDel="00000000" w:rsidR="00000000" w:rsidRPr="00000000">
        <w:rPr>
          <w:rtl w:val="0"/>
        </w:rPr>
        <w:t xml:space="preserve">Incorporate vintage furniture, ornate mirrors, and soft pastel colours for a nostalgic yet elegant vibe. This design works well for salons that cater to a more classic and sophisticated clientele.</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k81el6i14pni" w:id="11"/>
      <w:bookmarkEnd w:id="11"/>
      <w:r w:rsidDel="00000000" w:rsidR="00000000" w:rsidRPr="00000000">
        <w:rPr>
          <w:b w:val="1"/>
          <w:color w:val="000000"/>
          <w:sz w:val="22"/>
          <w:szCs w:val="22"/>
          <w:rtl w:val="0"/>
        </w:rPr>
        <w:t xml:space="preserve">7. Functional Layouts</w:t>
      </w:r>
    </w:p>
    <w:p w:rsidR="00000000" w:rsidDel="00000000" w:rsidP="00000000" w:rsidRDefault="00000000" w:rsidRPr="00000000" w14:paraId="00000052">
      <w:pPr>
        <w:spacing w:after="240" w:before="240" w:lineRule="auto"/>
        <w:rPr/>
      </w:pPr>
      <w:r w:rsidDel="00000000" w:rsidR="00000000" w:rsidRPr="00000000">
        <w:rPr>
          <w:rtl w:val="0"/>
        </w:rPr>
        <w:t xml:space="preserve">A beautiful salon is nothing without a practical layout. Ensure workstations are well-organised, with easy access to tools and products. Keep pathways clear to allow for smooth movement for both staff and customers.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c7zhz37lxz4z" w:id="12"/>
      <w:bookmarkEnd w:id="12"/>
      <w:r w:rsidDel="00000000" w:rsidR="00000000" w:rsidRPr="00000000">
        <w:rPr>
          <w:b w:val="1"/>
          <w:color w:val="000000"/>
          <w:sz w:val="22"/>
          <w:szCs w:val="22"/>
          <w:rtl w:val="0"/>
        </w:rPr>
        <w:t xml:space="preserve">8. Playful and Youthful Designs</w:t>
      </w:r>
    </w:p>
    <w:p w:rsidR="00000000" w:rsidDel="00000000" w:rsidP="00000000" w:rsidRDefault="00000000" w:rsidRPr="00000000" w14:paraId="00000055">
      <w:pPr>
        <w:spacing w:after="240" w:before="240" w:lineRule="auto"/>
        <w:rPr/>
      </w:pPr>
      <w:r w:rsidDel="00000000" w:rsidR="00000000" w:rsidRPr="00000000">
        <w:rPr>
          <w:rtl w:val="0"/>
        </w:rPr>
        <w:t xml:space="preserve">If your audience includes younger customers, consider playful designs with bright colours, quirky furniture, and fun decor. Add unique elements like funky nail polish displays or custom-designed chairs.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tqe2bz3dcit2" w:id="13"/>
      <w:bookmarkEnd w:id="13"/>
      <w:r w:rsidDel="00000000" w:rsidR="00000000" w:rsidRPr="00000000">
        <w:rPr>
          <w:b w:val="1"/>
          <w:color w:val="000000"/>
          <w:sz w:val="22"/>
          <w:szCs w:val="22"/>
          <w:rtl w:val="0"/>
        </w:rPr>
        <w:t xml:space="preserve">9. Tech-Forward Spaces</w:t>
      </w:r>
    </w:p>
    <w:p w:rsidR="00000000" w:rsidDel="00000000" w:rsidP="00000000" w:rsidRDefault="00000000" w:rsidRPr="00000000" w14:paraId="00000058">
      <w:pPr>
        <w:spacing w:after="240" w:before="240" w:lineRule="auto"/>
        <w:rPr/>
      </w:pPr>
      <w:r w:rsidDel="00000000" w:rsidR="00000000" w:rsidRPr="00000000">
        <w:rPr>
          <w:rtl w:val="0"/>
        </w:rPr>
        <w:t xml:space="preserve">Integrate technology into your salon’s design. Install touch-screen kiosks for booking appointments or offer charging stations for customers to use while they wait.</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ufuwv6fgzbs2" w:id="14"/>
      <w:bookmarkEnd w:id="14"/>
      <w:r w:rsidDel="00000000" w:rsidR="00000000" w:rsidRPr="00000000">
        <w:rPr>
          <w:b w:val="1"/>
          <w:color w:val="000000"/>
          <w:sz w:val="22"/>
          <w:szCs w:val="22"/>
          <w:rtl w:val="0"/>
        </w:rPr>
        <w:t xml:space="preserve">10. Seasonal Decor Updates</w:t>
      </w:r>
    </w:p>
    <w:p w:rsidR="00000000" w:rsidDel="00000000" w:rsidP="00000000" w:rsidRDefault="00000000" w:rsidRPr="00000000" w14:paraId="0000005B">
      <w:pPr>
        <w:spacing w:after="240" w:before="240" w:lineRule="auto"/>
        <w:rPr/>
      </w:pPr>
      <w:r w:rsidDel="00000000" w:rsidR="00000000" w:rsidRPr="00000000">
        <w:rPr>
          <w:rtl w:val="0"/>
        </w:rPr>
        <w:t xml:space="preserve">Keep things fresh by updating your salon’s decor to match seasonal themes or trends. For example, pastel tones in spring, warm hues in autumn, or festive elements during the holidays.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b4ttebyfaz2k" w:id="15"/>
      <w:bookmarkEnd w:id="15"/>
      <w:r w:rsidDel="00000000" w:rsidR="00000000" w:rsidRPr="00000000">
        <w:rPr>
          <w:b w:val="1"/>
          <w:color w:val="000000"/>
          <w:sz w:val="26"/>
          <w:szCs w:val="26"/>
          <w:rtl w:val="0"/>
        </w:rPr>
        <w:t xml:space="preserve">Why Nail Salon Design Matters</w:t>
      </w:r>
    </w:p>
    <w:p w:rsidR="00000000" w:rsidDel="00000000" w:rsidP="00000000" w:rsidRDefault="00000000" w:rsidRPr="00000000" w14:paraId="0000005E">
      <w:pPr>
        <w:spacing w:after="240" w:before="240" w:lineRule="auto"/>
        <w:rPr/>
      </w:pPr>
      <w:r w:rsidDel="00000000" w:rsidR="00000000" w:rsidRPr="00000000">
        <w:rPr>
          <w:rtl w:val="0"/>
        </w:rPr>
        <w:t xml:space="preserve">A well-designed nail salon can make your business more memorable, encourage repeat customers, and generate buzz on social media. Combining functionality with unique aesthetics creates a customer experience that keeps clients coming back.</w:t>
      </w:r>
    </w:p>
    <w:p w:rsidR="00000000" w:rsidDel="00000000" w:rsidP="00000000" w:rsidRDefault="00000000" w:rsidRPr="00000000" w14:paraId="0000005F">
      <w:pPr>
        <w:spacing w:after="240" w:before="240" w:lineRule="auto"/>
        <w:rPr/>
      </w:pPr>
      <w:r w:rsidDel="00000000" w:rsidR="00000000" w:rsidRPr="00000000">
        <w:rPr>
          <w:b w:val="1"/>
          <w:rtl w:val="0"/>
        </w:rPr>
        <w:t xml:space="preserve">Ready to revamp your salon?</w:t>
      </w:r>
      <w:r w:rsidDel="00000000" w:rsidR="00000000" w:rsidRPr="00000000">
        <w:rPr>
          <w:rtl w:val="0"/>
        </w:rPr>
        <w:t xml:space="preserve"> Start with these ideas and transform your space into the go-to destination for nail beauty in the UK.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43600" cy="2540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203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