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1113" w14:textId="77777777" w:rsidR="00BE6327" w:rsidRPr="00A85D5B" w:rsidRDefault="00807969" w:rsidP="00A85D5B">
      <w:pPr>
        <w:spacing w:before="3000"/>
        <w:jc w:val="center"/>
        <w:rPr>
          <w:b/>
          <w:sz w:val="56"/>
        </w:rPr>
      </w:pPr>
      <w:bookmarkStart w:id="0" w:name="_GoBack"/>
      <w:bookmarkEnd w:id="0"/>
      <w:r w:rsidRPr="00A85D5B">
        <w:rPr>
          <w:b/>
          <w:sz w:val="56"/>
        </w:rPr>
        <w:t>Cases Portfolio</w:t>
      </w:r>
    </w:p>
    <w:p w14:paraId="5F8CD559" w14:textId="77777777" w:rsidR="00A85D5B" w:rsidRDefault="00A85D5B" w:rsidP="00A85D5B">
      <w:pPr>
        <w:jc w:val="right"/>
      </w:pPr>
    </w:p>
    <w:p w14:paraId="4450EB34" w14:textId="77777777" w:rsidR="00A85D5B" w:rsidRDefault="00A85D5B" w:rsidP="00A85D5B">
      <w:pPr>
        <w:jc w:val="right"/>
      </w:pPr>
    </w:p>
    <w:p w14:paraId="376CB597" w14:textId="77777777" w:rsidR="00A85D5B" w:rsidRDefault="00A85D5B" w:rsidP="00A85D5B">
      <w:pPr>
        <w:jc w:val="right"/>
      </w:pPr>
    </w:p>
    <w:p w14:paraId="0AEB7B4F" w14:textId="77777777" w:rsidR="00A85D5B" w:rsidRDefault="00A85D5B" w:rsidP="00A85D5B">
      <w:pPr>
        <w:jc w:val="right"/>
      </w:pPr>
    </w:p>
    <w:p w14:paraId="46D0A02E" w14:textId="77777777" w:rsidR="00A85D5B" w:rsidRDefault="00A85D5B" w:rsidP="00A85D5B">
      <w:pPr>
        <w:jc w:val="right"/>
      </w:pPr>
    </w:p>
    <w:p w14:paraId="5CD4B6E6" w14:textId="77777777" w:rsidR="00A85D5B" w:rsidRDefault="00A85D5B" w:rsidP="00A85D5B">
      <w:pPr>
        <w:jc w:val="right"/>
      </w:pPr>
    </w:p>
    <w:p w14:paraId="382F0D50" w14:textId="77777777" w:rsidR="00A85D5B" w:rsidRDefault="00A85D5B" w:rsidP="00A85D5B">
      <w:pPr>
        <w:jc w:val="right"/>
      </w:pPr>
    </w:p>
    <w:p w14:paraId="2F1BE73F" w14:textId="77777777" w:rsidR="00A85D5B" w:rsidRDefault="00A85D5B" w:rsidP="00A85D5B">
      <w:pPr>
        <w:jc w:val="right"/>
      </w:pPr>
    </w:p>
    <w:p w14:paraId="2FDC4A33" w14:textId="77777777" w:rsidR="00A85D5B" w:rsidRDefault="00A85D5B" w:rsidP="00A85D5B">
      <w:pPr>
        <w:jc w:val="right"/>
      </w:pPr>
    </w:p>
    <w:p w14:paraId="67C4D43C" w14:textId="77777777" w:rsidR="00A85D5B" w:rsidRDefault="00A85D5B" w:rsidP="00A85D5B">
      <w:pPr>
        <w:jc w:val="right"/>
      </w:pPr>
    </w:p>
    <w:p w14:paraId="27C779F9" w14:textId="77777777" w:rsidR="00A85D5B" w:rsidRDefault="00A85D5B" w:rsidP="00A85D5B">
      <w:pPr>
        <w:jc w:val="right"/>
      </w:pPr>
    </w:p>
    <w:p w14:paraId="32501D03" w14:textId="77777777" w:rsidR="00A85D5B" w:rsidRDefault="00A85D5B" w:rsidP="00A85D5B">
      <w:pPr>
        <w:jc w:val="right"/>
      </w:pPr>
    </w:p>
    <w:p w14:paraId="2EB73E80" w14:textId="77777777" w:rsidR="00A85D5B" w:rsidRDefault="00A85D5B" w:rsidP="00A85D5B">
      <w:pPr>
        <w:jc w:val="right"/>
      </w:pPr>
    </w:p>
    <w:p w14:paraId="6DDD84EF" w14:textId="77777777" w:rsidR="00A85D5B" w:rsidRDefault="00A85D5B" w:rsidP="00A85D5B">
      <w:pPr>
        <w:jc w:val="right"/>
      </w:pPr>
    </w:p>
    <w:p w14:paraId="00425C8F" w14:textId="77777777" w:rsidR="00A85D5B" w:rsidRDefault="00A85D5B" w:rsidP="00A85D5B">
      <w:pPr>
        <w:jc w:val="right"/>
      </w:pPr>
    </w:p>
    <w:p w14:paraId="5C194FA9" w14:textId="77777777" w:rsidR="00A85D5B" w:rsidRDefault="00A85D5B" w:rsidP="00A85D5B">
      <w:pPr>
        <w:jc w:val="right"/>
      </w:pPr>
    </w:p>
    <w:p w14:paraId="13AB69C3" w14:textId="77777777" w:rsidR="00A85D5B" w:rsidRDefault="00A85D5B" w:rsidP="00A85D5B">
      <w:pPr>
        <w:jc w:val="right"/>
      </w:pPr>
    </w:p>
    <w:p w14:paraId="06C10A40" w14:textId="77777777" w:rsidR="00A85D5B" w:rsidRDefault="00A85D5B" w:rsidP="00A85D5B">
      <w:pPr>
        <w:jc w:val="right"/>
      </w:pPr>
    </w:p>
    <w:p w14:paraId="07C91D69" w14:textId="77777777" w:rsidR="00A85D5B" w:rsidRDefault="00A85D5B" w:rsidP="00A85D5B">
      <w:pPr>
        <w:jc w:val="right"/>
      </w:pPr>
    </w:p>
    <w:p w14:paraId="69A801E3" w14:textId="77777777" w:rsidR="00A85D5B" w:rsidRDefault="00A85D5B" w:rsidP="00A85D5B">
      <w:pPr>
        <w:jc w:val="right"/>
      </w:pPr>
    </w:p>
    <w:p w14:paraId="2D5709E5" w14:textId="77777777" w:rsidR="00A85D5B" w:rsidRDefault="00A85D5B" w:rsidP="00A85D5B">
      <w:pPr>
        <w:jc w:val="right"/>
      </w:pPr>
    </w:p>
    <w:p w14:paraId="0E066F26" w14:textId="77777777" w:rsidR="00A85D5B" w:rsidRDefault="00A85D5B" w:rsidP="00A85D5B">
      <w:pPr>
        <w:jc w:val="right"/>
      </w:pPr>
    </w:p>
    <w:p w14:paraId="4281D446" w14:textId="77777777" w:rsidR="00A85D5B" w:rsidRDefault="00A85D5B" w:rsidP="00A85D5B">
      <w:pPr>
        <w:jc w:val="right"/>
      </w:pPr>
    </w:p>
    <w:p w14:paraId="25A7867C" w14:textId="77777777" w:rsidR="00A85D5B" w:rsidRDefault="00A85D5B" w:rsidP="00A85D5B">
      <w:pPr>
        <w:jc w:val="right"/>
      </w:pPr>
    </w:p>
    <w:p w14:paraId="53FD34D5" w14:textId="77777777" w:rsidR="00A85D5B" w:rsidRDefault="00A85D5B" w:rsidP="00A85D5B">
      <w:pPr>
        <w:jc w:val="right"/>
      </w:pPr>
    </w:p>
    <w:p w14:paraId="4D58548C" w14:textId="77777777" w:rsidR="00A85D5B" w:rsidRDefault="00A85D5B" w:rsidP="00A85D5B">
      <w:pPr>
        <w:jc w:val="right"/>
      </w:pPr>
    </w:p>
    <w:p w14:paraId="1BD3F3D6" w14:textId="77777777" w:rsidR="00A85D5B" w:rsidRDefault="00A85D5B" w:rsidP="00A85D5B">
      <w:pPr>
        <w:jc w:val="right"/>
      </w:pPr>
    </w:p>
    <w:p w14:paraId="72D0D519" w14:textId="50B07060" w:rsidR="00807969" w:rsidRDefault="00807969" w:rsidP="00A85D5B">
      <w:pPr>
        <w:jc w:val="right"/>
      </w:pPr>
      <w:r>
        <w:t>ENLG 7721</w:t>
      </w:r>
    </w:p>
    <w:p w14:paraId="508C200F" w14:textId="77777777" w:rsidR="00807969" w:rsidRDefault="00807969" w:rsidP="00A85D5B">
      <w:pPr>
        <w:jc w:val="right"/>
      </w:pPr>
      <w:r>
        <w:t>Julia Warren</w:t>
      </w:r>
    </w:p>
    <w:p w14:paraId="2AB6C295" w14:textId="77777777" w:rsidR="00807969" w:rsidRDefault="00807969" w:rsidP="00A85D5B">
      <w:pPr>
        <w:jc w:val="right"/>
      </w:pPr>
      <w:r>
        <w:t>7/18/2018</w:t>
      </w:r>
    </w:p>
    <w:p w14:paraId="40538D85" w14:textId="77777777" w:rsidR="00807969" w:rsidRDefault="00807969" w:rsidP="00A85D5B">
      <w:pPr>
        <w:jc w:val="right"/>
      </w:pPr>
      <w:r>
        <w:br w:type="page"/>
      </w:r>
    </w:p>
    <w:p w14:paraId="6068F46A" w14:textId="2F248311" w:rsidR="00807969" w:rsidRPr="00A85D5B" w:rsidRDefault="00A363B7" w:rsidP="00A85D5B">
      <w:pPr>
        <w:jc w:val="center"/>
        <w:rPr>
          <w:b/>
          <w:sz w:val="28"/>
        </w:rPr>
      </w:pPr>
      <w:r w:rsidRPr="00A85D5B">
        <w:rPr>
          <w:b/>
          <w:sz w:val="28"/>
        </w:rPr>
        <w:lastRenderedPageBreak/>
        <w:t>Table of Contents</w:t>
      </w:r>
    </w:p>
    <w:p w14:paraId="26C4FA9E" w14:textId="77777777" w:rsidR="00D47DF9" w:rsidRDefault="00D47DF9"/>
    <w:p w14:paraId="35758331" w14:textId="77777777" w:rsidR="00807969" w:rsidRDefault="00807969"/>
    <w:p w14:paraId="0FA024CB" w14:textId="77777777" w:rsidR="00A85D5B" w:rsidRDefault="00A85D5B"/>
    <w:p w14:paraId="7836ABDD" w14:textId="7BB95288" w:rsidR="00807969" w:rsidRDefault="00807969">
      <w:r>
        <w:t>Case 1</w:t>
      </w:r>
      <w:r w:rsidR="00D47DF9">
        <w:t>: Launching our Technical Communication Department</w:t>
      </w:r>
      <w:r w:rsidR="00A363B7">
        <w:t xml:space="preserve"> </w:t>
      </w:r>
      <w:r w:rsidR="00D47DF9">
        <w:tab/>
      </w:r>
      <w:r w:rsidR="00D47DF9">
        <w:tab/>
      </w:r>
      <w:r w:rsidR="00D47DF9">
        <w:tab/>
      </w:r>
      <w:r w:rsidR="00A363B7">
        <w:t>Page 3</w:t>
      </w:r>
    </w:p>
    <w:p w14:paraId="646C3EE9" w14:textId="0DB03D1E" w:rsidR="00807969" w:rsidRDefault="00807969"/>
    <w:p w14:paraId="3D25524F" w14:textId="77777777" w:rsidR="00A85D5B" w:rsidRDefault="00A85D5B"/>
    <w:p w14:paraId="27B653C7" w14:textId="78591BF0" w:rsidR="00807969" w:rsidRDefault="00807969">
      <w:r>
        <w:t>Case 2</w:t>
      </w:r>
      <w:r w:rsidR="00D47DF9">
        <w:t xml:space="preserve">: </w:t>
      </w:r>
      <w:r w:rsidR="00D47DF9" w:rsidRPr="00D47DF9">
        <w:t xml:space="preserve">Staffing, Salary Schedules, and Employee Recognition </w:t>
      </w:r>
      <w:r w:rsidR="00D47DF9">
        <w:t>Memorandum</w:t>
      </w:r>
      <w:r w:rsidR="00A363B7">
        <w:t xml:space="preserve"> </w:t>
      </w:r>
      <w:r w:rsidR="00D47DF9">
        <w:tab/>
      </w:r>
      <w:r w:rsidR="00A363B7">
        <w:t>Page 6</w:t>
      </w:r>
    </w:p>
    <w:p w14:paraId="18B8B8AF" w14:textId="0D91BC6E" w:rsidR="00807969" w:rsidRDefault="00807969"/>
    <w:p w14:paraId="2AF66D5A" w14:textId="77777777" w:rsidR="00A85D5B" w:rsidRDefault="00A85D5B"/>
    <w:p w14:paraId="0191DEAE" w14:textId="1B4AEB1A" w:rsidR="00807969" w:rsidRDefault="00807969">
      <w:r>
        <w:t>Case 3</w:t>
      </w:r>
      <w:r w:rsidR="00D47DF9">
        <w:t>:</w:t>
      </w:r>
      <w:r w:rsidR="00A363B7">
        <w:t xml:space="preserve"> </w:t>
      </w:r>
      <w:r w:rsidR="00D47DF9" w:rsidRPr="00A85D5B">
        <w:rPr>
          <w:i/>
        </w:rPr>
        <w:t>Midas</w:t>
      </w:r>
      <w:r w:rsidR="00D47DF9" w:rsidRPr="00D47DF9">
        <w:t xml:space="preserve"> Help Site Development Estimation</w:t>
      </w:r>
      <w:r w:rsidR="00D47DF9">
        <w:t xml:space="preserve"> Memorandum </w:t>
      </w:r>
      <w:r w:rsidR="00D47DF9">
        <w:tab/>
      </w:r>
      <w:r w:rsidR="00D47DF9">
        <w:tab/>
      </w:r>
      <w:r w:rsidR="00D47DF9">
        <w:tab/>
      </w:r>
      <w:r w:rsidR="00A363B7">
        <w:t>Page 9</w:t>
      </w:r>
    </w:p>
    <w:p w14:paraId="5418692A" w14:textId="4ACDE1AC" w:rsidR="00807969" w:rsidRDefault="00807969"/>
    <w:p w14:paraId="5757645E" w14:textId="77777777" w:rsidR="00A85D5B" w:rsidRDefault="00A85D5B"/>
    <w:p w14:paraId="6C47B5AD" w14:textId="60DE2DA8" w:rsidR="00A363B7" w:rsidRDefault="00807969">
      <w:r>
        <w:t>Case 4</w:t>
      </w:r>
      <w:r w:rsidR="00D47DF9">
        <w:t xml:space="preserve">: </w:t>
      </w:r>
      <w:r w:rsidR="00D47DF9" w:rsidRPr="00A85D5B">
        <w:rPr>
          <w:i/>
        </w:rPr>
        <w:t>Midas</w:t>
      </w:r>
      <w:r w:rsidR="00D47DF9" w:rsidRPr="00D47DF9">
        <w:t xml:space="preserve"> User Documentation Project Proposal</w:t>
      </w:r>
      <w:r w:rsidR="00D47DF9">
        <w:tab/>
      </w:r>
      <w:r w:rsidR="00D47DF9">
        <w:tab/>
      </w:r>
      <w:r w:rsidR="00D47DF9">
        <w:tab/>
      </w:r>
      <w:r w:rsidR="00D47DF9">
        <w:tab/>
      </w:r>
      <w:r w:rsidR="00A363B7">
        <w:t>Page 10</w:t>
      </w:r>
    </w:p>
    <w:p w14:paraId="3AA8F003" w14:textId="77777777" w:rsidR="00A363B7" w:rsidRDefault="00A363B7"/>
    <w:p w14:paraId="40A6CF2C" w14:textId="77777777" w:rsidR="00A85D5B" w:rsidRDefault="00A85D5B"/>
    <w:p w14:paraId="2CA61D28" w14:textId="77777777" w:rsidR="00A85D5B" w:rsidRDefault="00A85D5B"/>
    <w:p w14:paraId="08BF0740" w14:textId="5A669670" w:rsidR="00A363B7" w:rsidRDefault="00D47DF9">
      <w:r>
        <w:t>Budget Estimation Appendices:</w:t>
      </w:r>
    </w:p>
    <w:p w14:paraId="703E7018" w14:textId="77777777" w:rsidR="00D47DF9" w:rsidRDefault="00D47DF9"/>
    <w:p w14:paraId="271AFBC4" w14:textId="77777777" w:rsidR="00A85D5B" w:rsidRDefault="00A85D5B"/>
    <w:p w14:paraId="4FB4972A" w14:textId="4EB23EAB" w:rsidR="00A363B7" w:rsidRDefault="00A363B7">
      <w:r>
        <w:t>A</w:t>
      </w:r>
      <w:r w:rsidR="00D47DF9">
        <w:t xml:space="preserve">: </w:t>
      </w:r>
      <w:r w:rsidR="00D47DF9" w:rsidRPr="00D47DF9">
        <w:t>Technical Communication Estimation</w:t>
      </w:r>
      <w:r w:rsidR="00D47DF9">
        <w:t>, Help System</w:t>
      </w:r>
      <w:r>
        <w:t xml:space="preserve"> </w:t>
      </w:r>
      <w:r w:rsidR="00D47DF9">
        <w:tab/>
      </w:r>
      <w:r w:rsidR="00D47DF9">
        <w:tab/>
      </w:r>
      <w:r w:rsidR="00D47DF9">
        <w:tab/>
      </w:r>
      <w:r w:rsidR="00D47DF9">
        <w:tab/>
      </w:r>
      <w:r>
        <w:t>Page 17</w:t>
      </w:r>
    </w:p>
    <w:p w14:paraId="5A4CCACE" w14:textId="51395948" w:rsidR="00A363B7" w:rsidRDefault="00A363B7"/>
    <w:p w14:paraId="2022F926" w14:textId="77777777" w:rsidR="00A85D5B" w:rsidRDefault="00A85D5B"/>
    <w:p w14:paraId="41D244AC" w14:textId="3279CA81" w:rsidR="00A363B7" w:rsidRDefault="00A363B7">
      <w:r>
        <w:t>B</w:t>
      </w:r>
      <w:r w:rsidR="00D47DF9">
        <w:t xml:space="preserve">: </w:t>
      </w:r>
      <w:r w:rsidR="00D47DF9" w:rsidRPr="00D47DF9">
        <w:t>Technical Communication Estimation</w:t>
      </w:r>
      <w:r w:rsidR="00D47DF9">
        <w:t>, Job Aid</w:t>
      </w:r>
      <w:r>
        <w:t xml:space="preserve"> </w:t>
      </w:r>
      <w:r w:rsidR="00D47DF9">
        <w:tab/>
      </w:r>
      <w:r w:rsidR="00D47DF9">
        <w:tab/>
      </w:r>
      <w:r w:rsidR="00D47DF9">
        <w:tab/>
      </w:r>
      <w:r w:rsidR="00D47DF9">
        <w:tab/>
      </w:r>
      <w:r w:rsidR="00D47DF9">
        <w:tab/>
      </w:r>
      <w:r>
        <w:t>Page 18</w:t>
      </w:r>
    </w:p>
    <w:p w14:paraId="5B3539ED" w14:textId="78BCE00C" w:rsidR="00A363B7" w:rsidRDefault="00A363B7"/>
    <w:p w14:paraId="00EC23E0" w14:textId="77777777" w:rsidR="00A85D5B" w:rsidRDefault="00A85D5B"/>
    <w:p w14:paraId="478753B0" w14:textId="62E4C332" w:rsidR="00807969" w:rsidRDefault="00A363B7">
      <w:r>
        <w:t>C</w:t>
      </w:r>
      <w:r w:rsidR="00D47DF9">
        <w:t xml:space="preserve">: </w:t>
      </w:r>
      <w:r w:rsidR="00D47DF9" w:rsidRPr="00D47DF9">
        <w:t>Technical Communication Estimation</w:t>
      </w:r>
      <w:r w:rsidR="00D47DF9">
        <w:t>, Getting Started Document</w:t>
      </w:r>
      <w:r>
        <w:t xml:space="preserve"> </w:t>
      </w:r>
      <w:r w:rsidR="00D47DF9">
        <w:tab/>
      </w:r>
      <w:r w:rsidR="00D47DF9">
        <w:tab/>
      </w:r>
      <w:r>
        <w:t>Page 19</w:t>
      </w:r>
      <w:r w:rsidR="00807969">
        <w:br w:type="page"/>
      </w:r>
    </w:p>
    <w:tbl>
      <w:tblPr>
        <w:tblStyle w:val="TableGrid1"/>
        <w:tblW w:w="5536"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363"/>
      </w:tblGrid>
      <w:tr w:rsidR="004345A5" w:rsidRPr="004345A5" w14:paraId="4B55EDB8" w14:textId="77777777" w:rsidTr="00BE6327">
        <w:trPr>
          <w:trHeight w:val="3960"/>
          <w:jc w:val="right"/>
        </w:trPr>
        <w:tc>
          <w:tcPr>
            <w:tcW w:w="11160" w:type="dxa"/>
            <w:tcMar>
              <w:bottom w:w="130" w:type="dxa"/>
            </w:tcMar>
            <w:vAlign w:val="bottom"/>
          </w:tcPr>
          <w:p w14:paraId="2DA26DAA" w14:textId="77777777" w:rsidR="004345A5" w:rsidRPr="004345A5" w:rsidRDefault="004345A5" w:rsidP="004345A5">
            <w:pPr>
              <w:spacing w:before="1560" w:after="200" w:line="276" w:lineRule="auto"/>
              <w:ind w:left="-739"/>
              <w:jc w:val="right"/>
              <w:rPr>
                <w:rFonts w:ascii="Tw Cen MT" w:eastAsia="HGPGothicE" w:hAnsi="Tw Cen MT" w:cs="Arial"/>
                <w:caps/>
                <w:color w:val="373545"/>
                <w:sz w:val="110"/>
                <w:szCs w:val="110"/>
              </w:rPr>
            </w:pPr>
            <w:r w:rsidRPr="004345A5">
              <w:rPr>
                <w:rFonts w:ascii="Tw Cen MT" w:eastAsia="HGPGothicE" w:hAnsi="Tw Cen MT" w:cs="Arial"/>
                <w:caps/>
                <w:noProof/>
                <w:color w:val="373545"/>
                <w:sz w:val="110"/>
                <w:szCs w:val="110"/>
              </w:rPr>
              <w:lastRenderedPageBreak/>
              <w:drawing>
                <wp:anchor distT="0" distB="0" distL="114300" distR="114300" simplePos="0" relativeHeight="251658240" behindDoc="0" locked="0" layoutInCell="1" allowOverlap="1" wp14:anchorId="246209F3" wp14:editId="60247F13">
                  <wp:simplePos x="0" y="0"/>
                  <wp:positionH relativeFrom="column">
                    <wp:posOffset>-596265</wp:posOffset>
                  </wp:positionH>
                  <wp:positionV relativeFrom="paragraph">
                    <wp:posOffset>4453255</wp:posOffset>
                  </wp:positionV>
                  <wp:extent cx="5591810" cy="14909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rdvark3.jpg"/>
                          <pic:cNvPicPr/>
                        </pic:nvPicPr>
                        <pic:blipFill>
                          <a:blip r:embed="rId8">
                            <a:extLst>
                              <a:ext uri="{28A0092B-C50C-407E-A947-70E740481C1C}">
                                <a14:useLocalDpi xmlns:a14="http://schemas.microsoft.com/office/drawing/2010/main" val="0"/>
                              </a:ext>
                            </a:extLst>
                          </a:blip>
                          <a:stretch>
                            <a:fillRect/>
                          </a:stretch>
                        </pic:blipFill>
                        <pic:spPr>
                          <a:xfrm>
                            <a:off x="0" y="0"/>
                            <a:ext cx="5591810" cy="1490980"/>
                          </a:xfrm>
                          <a:prstGeom prst="rect">
                            <a:avLst/>
                          </a:prstGeom>
                        </pic:spPr>
                      </pic:pic>
                    </a:graphicData>
                  </a:graphic>
                  <wp14:sizeRelH relativeFrom="page">
                    <wp14:pctWidth>0</wp14:pctWidth>
                  </wp14:sizeRelH>
                  <wp14:sizeRelV relativeFrom="page">
                    <wp14:pctHeight>0</wp14:pctHeight>
                  </wp14:sizeRelV>
                </wp:anchor>
              </w:drawing>
            </w:r>
            <w:sdt>
              <w:sdtPr>
                <w:rPr>
                  <w:rFonts w:ascii="Tw Cen MT" w:eastAsia="HGPGothicE" w:hAnsi="Tw Cen MT" w:cs="Arial"/>
                  <w:caps/>
                  <w:color w:val="373545"/>
                  <w:sz w:val="110"/>
                  <w:szCs w:val="110"/>
                </w:rPr>
                <w:alias w:val="Enter title:"/>
                <w:tag w:val="Enter title:"/>
                <w:id w:val="656652538"/>
                <w:placeholder>
                  <w:docPart w:val="E199CB34EADC5844B35C583959B90CDE"/>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Pr>
                    <w:rFonts w:ascii="Tw Cen MT" w:eastAsia="HGPGothicE" w:hAnsi="Tw Cen MT" w:cs="Arial"/>
                    <w:caps/>
                    <w:color w:val="373545"/>
                    <w:sz w:val="110"/>
                    <w:szCs w:val="110"/>
                  </w:rPr>
                  <w:t>Launching our Technical Communication Department</w:t>
                </w:r>
              </w:sdtContent>
            </w:sdt>
          </w:p>
        </w:tc>
      </w:tr>
      <w:tr w:rsidR="004345A5" w:rsidRPr="004345A5" w14:paraId="1CA44640" w14:textId="77777777" w:rsidTr="00BE6327">
        <w:trPr>
          <w:jc w:val="right"/>
        </w:trPr>
        <w:tc>
          <w:tcPr>
            <w:tcW w:w="11160" w:type="dxa"/>
            <w:tcMar>
              <w:bottom w:w="216" w:type="dxa"/>
            </w:tcMar>
          </w:tcPr>
          <w:tbl>
            <w:tblPr>
              <w:tblpPr w:leftFromText="180" w:rightFromText="180" w:vertAnchor="text" w:horzAnchor="margin" w:tblpXSpec="right" w:tblpY="198"/>
              <w:tblW w:w="93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139"/>
              <w:gridCol w:w="7221"/>
            </w:tblGrid>
            <w:tr w:rsidR="004345A5" w:rsidRPr="004345A5" w14:paraId="4F4615A1" w14:textId="77777777" w:rsidTr="004345A5">
              <w:trPr>
                <w:trHeight w:val="864"/>
              </w:trPr>
              <w:tc>
                <w:tcPr>
                  <w:tcW w:w="2139" w:type="dxa"/>
                  <w:tcBorders>
                    <w:top w:val="nil"/>
                    <w:left w:val="nil"/>
                    <w:bottom w:val="nil"/>
                  </w:tcBorders>
                  <w:shd w:val="clear" w:color="auto" w:fill="398E98"/>
                  <w:vAlign w:val="center"/>
                </w:tcPr>
                <w:p w14:paraId="3A8D9951" w14:textId="77777777" w:rsidR="004345A5" w:rsidRPr="004345A5" w:rsidRDefault="004345A5" w:rsidP="004345A5">
                  <w:pPr>
                    <w:spacing w:line="276" w:lineRule="auto"/>
                    <w:jc w:val="center"/>
                    <w:rPr>
                      <w:rFonts w:ascii="Tw Cen MT" w:eastAsia="Tw Cen MT" w:hAnsi="Tw Cen MT" w:cs="Times New Roman"/>
                      <w:color w:val="FFFFFF"/>
                      <w:kern w:val="24"/>
                      <w:sz w:val="32"/>
                      <w:szCs w:val="23"/>
                      <w14:ligatures w14:val="standardContextual"/>
                    </w:rPr>
                  </w:pPr>
                  <w:r w:rsidRPr="004345A5">
                    <w:rPr>
                      <w:rFonts w:ascii="Tw Cen MT" w:eastAsia="Tw Cen MT" w:hAnsi="Tw Cen MT" w:cs="Times New Roman"/>
                      <w:color w:val="FFFFFF"/>
                      <w:kern w:val="24"/>
                      <w:sz w:val="32"/>
                      <w:szCs w:val="23"/>
                      <w14:ligatures w14:val="standardContextual"/>
                    </w:rPr>
                    <w:t>6/28/2018</w:t>
                  </w:r>
                </w:p>
              </w:tc>
              <w:tc>
                <w:tcPr>
                  <w:tcW w:w="7221" w:type="dxa"/>
                  <w:tcBorders>
                    <w:top w:val="nil"/>
                    <w:bottom w:val="nil"/>
                    <w:right w:val="nil"/>
                  </w:tcBorders>
                  <w:shd w:val="clear" w:color="auto" w:fill="1A495D"/>
                  <w:tcMar>
                    <w:left w:w="216" w:type="dxa"/>
                  </w:tcMar>
                  <w:vAlign w:val="center"/>
                </w:tcPr>
                <w:p w14:paraId="653F7A5C" w14:textId="48BD2B0F" w:rsidR="004345A5" w:rsidRPr="004345A5" w:rsidRDefault="00E70BCE" w:rsidP="004345A5">
                  <w:pPr>
                    <w:spacing w:line="276" w:lineRule="auto"/>
                    <w:rPr>
                      <w:rFonts w:ascii="Tw Cen MT" w:eastAsia="Tw Cen MT" w:hAnsi="Tw Cen MT" w:cs="Times New Roman"/>
                      <w:color w:val="FFFFFF"/>
                      <w:kern w:val="24"/>
                      <w:sz w:val="40"/>
                      <w:szCs w:val="40"/>
                      <w14:ligatures w14:val="standardContextual"/>
                    </w:rPr>
                  </w:pPr>
                  <w:sdt>
                    <w:sdtPr>
                      <w:rPr>
                        <w:rFonts w:cs="Times New Roman"/>
                        <w:color w:val="FFFFFF" w:themeColor="background1"/>
                        <w:kern w:val="24"/>
                        <w:sz w:val="40"/>
                        <w:szCs w:val="40"/>
                        <w14:ligatures w14:val="standardContextual"/>
                      </w:rPr>
                      <w:alias w:val="Enter subtitle:"/>
                      <w:tag w:val="Enter subtitle:"/>
                      <w:id w:val="541102329"/>
                      <w:placeholder>
                        <w:docPart w:val="E1211090EC9EE84199F518B1ADDB6379"/>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BE6327">
                        <w:rPr>
                          <w:rFonts w:cs="Times New Roman"/>
                          <w:color w:val="FFFFFF" w:themeColor="background1"/>
                          <w:kern w:val="24"/>
                          <w:sz w:val="40"/>
                          <w:szCs w:val="40"/>
                          <w14:ligatures w14:val="standardContextual"/>
                        </w:rPr>
                        <w:t>Goals and Objectives</w:t>
                      </w:r>
                    </w:sdtContent>
                  </w:sdt>
                </w:p>
              </w:tc>
            </w:tr>
          </w:tbl>
          <w:p w14:paraId="4EB8A524" w14:textId="77777777" w:rsidR="004345A5" w:rsidRPr="004345A5" w:rsidRDefault="004345A5" w:rsidP="004345A5">
            <w:pPr>
              <w:spacing w:after="200" w:line="276" w:lineRule="auto"/>
              <w:rPr>
                <w:rFonts w:ascii="Tw Cen MT" w:eastAsia="HGPGothicE" w:hAnsi="Tw Cen MT" w:cs="Arial"/>
                <w:caps/>
                <w:color w:val="373545"/>
                <w:sz w:val="110"/>
                <w:szCs w:val="110"/>
              </w:rPr>
            </w:pPr>
          </w:p>
        </w:tc>
      </w:tr>
    </w:tbl>
    <w:tbl>
      <w:tblPr>
        <w:tblStyle w:val="TableGrid1"/>
        <w:tblpPr w:leftFromText="180" w:rightFromText="180" w:vertAnchor="text" w:horzAnchor="margin" w:tblpXSpec="right" w:tblpY="18"/>
        <w:tblW w:w="10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irst table has title and image, second table has date and subtitle and the third has paragraph text"/>
      </w:tblPr>
      <w:tblGrid>
        <w:gridCol w:w="10092"/>
      </w:tblGrid>
      <w:tr w:rsidR="004345A5" w:rsidRPr="004345A5" w14:paraId="04581F9E" w14:textId="77777777" w:rsidTr="00BE6327">
        <w:trPr>
          <w:trHeight w:val="2016"/>
        </w:trPr>
        <w:tc>
          <w:tcPr>
            <w:tcW w:w="10092" w:type="dxa"/>
          </w:tcPr>
          <w:p w14:paraId="6527B580" w14:textId="77777777" w:rsidR="004345A5" w:rsidRPr="004345A5" w:rsidRDefault="004345A5" w:rsidP="004345A5">
            <w:pPr>
              <w:spacing w:before="200" w:line="276" w:lineRule="auto"/>
              <w:jc w:val="right"/>
              <w:outlineLvl w:val="4"/>
              <w:rPr>
                <w:rFonts w:ascii="Tw Cen MT" w:eastAsia="Tw Cen MT" w:hAnsi="Tw Cen MT" w:cs="Times New Roman"/>
                <w:b/>
                <w:color w:val="373545"/>
                <w:spacing w:val="10"/>
                <w:sz w:val="28"/>
                <w:szCs w:val="26"/>
              </w:rPr>
            </w:pPr>
            <w:r w:rsidRPr="004345A5">
              <w:rPr>
                <w:rFonts w:ascii="Tw Cen MT" w:eastAsia="Tw Cen MT" w:hAnsi="Tw Cen MT" w:cs="Times New Roman"/>
                <w:b/>
                <w:color w:val="373545"/>
                <w:spacing w:val="10"/>
                <w:sz w:val="28"/>
                <w:szCs w:val="26"/>
              </w:rPr>
              <w:t>From the desk of the technical communication group manager.</w:t>
            </w:r>
          </w:p>
          <w:p w14:paraId="3F6AEECE" w14:textId="77777777" w:rsidR="004345A5" w:rsidRPr="004345A5" w:rsidRDefault="004345A5" w:rsidP="004345A5">
            <w:pPr>
              <w:spacing w:after="200" w:line="276" w:lineRule="auto"/>
              <w:jc w:val="right"/>
              <w:rPr>
                <w:rFonts w:ascii="Tw Cen MT" w:eastAsia="Tw Cen MT" w:hAnsi="Tw Cen MT" w:cs="Times New Roman"/>
                <w:sz w:val="23"/>
                <w:szCs w:val="23"/>
              </w:rPr>
            </w:pPr>
            <w:r w:rsidRPr="004345A5">
              <w:rPr>
                <w:rFonts w:ascii="Tw Cen MT" w:eastAsia="Tw Cen MT" w:hAnsi="Tw Cen MT" w:cs="Times New Roman"/>
                <w:sz w:val="23"/>
                <w:szCs w:val="23"/>
              </w:rPr>
              <w:t>Julia Warren | Case 1 | ENGL 7721</w:t>
            </w:r>
          </w:p>
        </w:tc>
      </w:tr>
    </w:tbl>
    <w:p w14:paraId="43C1AE84" w14:textId="77777777" w:rsidR="004345A5" w:rsidRPr="004345A5" w:rsidRDefault="00E70BCE" w:rsidP="00A363B7">
      <w:pPr>
        <w:contextualSpacing/>
        <w:rPr>
          <w:rFonts w:ascii="Tw Cen MT" w:eastAsia="Tw Cen MT" w:hAnsi="Tw Cen MT" w:cs="Times New Roman"/>
          <w:color w:val="373545"/>
          <w:kern w:val="24"/>
          <w:sz w:val="72"/>
          <w:szCs w:val="48"/>
          <w14:ligatures w14:val="standardContextual"/>
        </w:rPr>
      </w:pPr>
      <w:sdt>
        <w:sdtPr>
          <w:rPr>
            <w:rFonts w:cs="Times New Roman"/>
            <w:color w:val="44546A" w:themeColor="text2"/>
            <w:kern w:val="24"/>
            <w:sz w:val="72"/>
            <w:szCs w:val="48"/>
            <w14:ligatures w14:val="standardContextual"/>
          </w:rPr>
          <w:alias w:val="Title:"/>
          <w:tag w:val="Title:"/>
          <w:id w:val="-1055697181"/>
          <w:placeholder>
            <w:docPart w:val="A784CFE845D0CE44AC926CA51502DFA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4345A5" w:rsidRPr="004345A5">
            <w:rPr>
              <w:rFonts w:cs="Times New Roman"/>
              <w:color w:val="44546A" w:themeColor="text2"/>
              <w:kern w:val="24"/>
              <w:sz w:val="72"/>
              <w:szCs w:val="48"/>
              <w14:ligatures w14:val="standardContextual"/>
            </w:rPr>
            <w:t>Launching our Technical Communication Department</w:t>
          </w:r>
        </w:sdtContent>
      </w:sdt>
    </w:p>
    <w:p w14:paraId="7850C7AE" w14:textId="77777777" w:rsidR="004345A5" w:rsidRPr="004345A5" w:rsidRDefault="004345A5" w:rsidP="00A363B7">
      <w:pPr>
        <w:spacing w:before="240" w:after="120"/>
        <w:contextualSpacing/>
        <w:rPr>
          <w:rFonts w:ascii="Tw Cen MT" w:eastAsia="Times New Roman" w:hAnsi="Tw Cen MT" w:cs="Times New Roman"/>
          <w:b/>
          <w:caps/>
          <w:color w:val="398E98"/>
          <w:spacing w:val="50"/>
          <w:kern w:val="24"/>
          <w:sz w:val="36"/>
          <w:szCs w:val="22"/>
          <w14:ligatures w14:val="standardContextual"/>
        </w:rPr>
      </w:pPr>
      <w:r w:rsidRPr="004345A5">
        <w:rPr>
          <w:rFonts w:ascii="Tw Cen MT" w:eastAsia="Tw Cen MT" w:hAnsi="Tw Cen MT" w:cs="Times New Roman"/>
          <w:b/>
          <w:caps/>
          <w:color w:val="398E98"/>
          <w:spacing w:val="50"/>
          <w:kern w:val="24"/>
          <w:sz w:val="36"/>
          <w:szCs w:val="22"/>
          <w14:ligatures w14:val="standardContextual"/>
        </w:rPr>
        <w:t>Page zero</w:t>
      </w:r>
    </w:p>
    <w:p w14:paraId="4E095439" w14:textId="77777777" w:rsidR="004345A5" w:rsidRPr="004345A5" w:rsidRDefault="004345A5" w:rsidP="004345A5">
      <w:pPr>
        <w:spacing w:after="200" w:line="276" w:lineRule="auto"/>
        <w:rPr>
          <w:rFonts w:ascii="Tw Cen MT" w:eastAsia="Times New Roman" w:hAnsi="Tw Cen MT" w:cs="Times New Roman"/>
          <w:kern w:val="24"/>
          <w14:ligatures w14:val="standardContextual"/>
        </w:rPr>
      </w:pPr>
      <w:r w:rsidRPr="004345A5">
        <w:rPr>
          <w:rFonts w:ascii="Tw Cen MT" w:eastAsia="Times New Roman" w:hAnsi="Tw Cen MT" w:cs="Times New Roman"/>
          <w:kern w:val="24"/>
          <w14:ligatures w14:val="standardContextual"/>
        </w:rPr>
        <w:t>Aardvark is working from the ground up, from “page zero”; we have never had a technical communication department, and unfortunately, it shows in the documentation we put out to consumers. Our products are consistently at the high end of the quality spectrum, but again and again, users report frustration. We look toward continuous improvement and customer satisfaction with our hardware and software. Let’s do the same with our user guidelines so that our brand is known for its consistency, clarity, and quality. Simplicity in documentation does not necessitate a lack of complexity in our software and hardware capabilities. With the launch of the technical communication department, we will be sure to blend soft goals with hard targets and balance input from project stakeholders so that our users feel empowered to “do it right the first time”.</w:t>
      </w:r>
    </w:p>
    <w:p w14:paraId="56F0EBD8" w14:textId="77777777" w:rsidR="004345A5" w:rsidRPr="004345A5" w:rsidRDefault="004345A5" w:rsidP="004345A5">
      <w:pPr>
        <w:spacing w:before="120" w:after="80" w:line="276" w:lineRule="auto"/>
        <w:contextualSpacing/>
        <w:outlineLvl w:val="1"/>
        <w:rPr>
          <w:rFonts w:ascii="Tw Cen MT" w:eastAsia="Tw Cen MT" w:hAnsi="Tw Cen MT" w:cs="Times New Roman"/>
          <w:b/>
          <w:color w:val="1A495D"/>
          <w:spacing w:val="20"/>
          <w:kern w:val="24"/>
          <w:sz w:val="32"/>
          <w:szCs w:val="28"/>
          <w14:ligatures w14:val="standardContextual"/>
        </w:rPr>
      </w:pPr>
      <w:r w:rsidRPr="004345A5">
        <w:rPr>
          <w:rFonts w:ascii="Tw Cen MT" w:eastAsia="Tw Cen MT" w:hAnsi="Tw Cen MT" w:cs="Times New Roman"/>
          <w:b/>
          <w:color w:val="1A495D"/>
          <w:spacing w:val="20"/>
          <w:kern w:val="24"/>
          <w:sz w:val="32"/>
          <w:szCs w:val="28"/>
          <w14:ligatures w14:val="standardContextual"/>
        </w:rPr>
        <w:t>Goals and Objectives</w:t>
      </w:r>
      <w:r w:rsidRPr="004345A5">
        <w:rPr>
          <w:rFonts w:ascii="Tw Cen MT" w:eastAsia="Tw Cen MT" w:hAnsi="Tw Cen MT" w:cs="Times New Roman"/>
          <w:b/>
          <w:color w:val="000000"/>
          <w:spacing w:val="20"/>
          <w:kern w:val="24"/>
          <w:sz w:val="32"/>
          <w:szCs w:val="28"/>
          <w14:ligatures w14:val="standardContextual"/>
        </w:rPr>
        <w:t xml:space="preserve"> </w:t>
      </w:r>
    </w:p>
    <w:p w14:paraId="73948ED7" w14:textId="77777777" w:rsidR="004345A5" w:rsidRPr="004345A5" w:rsidRDefault="004345A5" w:rsidP="004345A5">
      <w:pPr>
        <w:pBdr>
          <w:top w:val="double" w:sz="12" w:space="10" w:color="398E98"/>
          <w:left w:val="double" w:sz="12" w:space="10" w:color="398E98"/>
          <w:bottom w:val="double" w:sz="12" w:space="10" w:color="398E98"/>
          <w:right w:val="double" w:sz="12" w:space="10" w:color="398E98"/>
        </w:pBdr>
        <w:shd w:val="clear" w:color="auto" w:fill="FFFFFF"/>
        <w:spacing w:before="120" w:after="120" w:line="276" w:lineRule="auto"/>
        <w:ind w:left="720" w:right="720"/>
        <w:contextualSpacing/>
        <w:jc w:val="center"/>
        <w:rPr>
          <w:rFonts w:ascii="Tw Cen MT" w:eastAsia="Tw Cen MT" w:hAnsi="Tw Cen MT" w:cs="Times New Roman"/>
          <w:b/>
          <w:color w:val="398E98"/>
          <w:kern w:val="24"/>
          <w:sz w:val="28"/>
          <w14:ligatures w14:val="standardContextual"/>
        </w:rPr>
      </w:pPr>
      <w:r w:rsidRPr="004345A5">
        <w:rPr>
          <w:rFonts w:ascii="Tw Cen MT" w:eastAsia="Tw Cen MT" w:hAnsi="Tw Cen MT" w:cs="Times New Roman"/>
          <w:b/>
          <w:color w:val="398E98"/>
          <w:kern w:val="24"/>
          <w:sz w:val="28"/>
          <w14:ligatures w14:val="standardContextual"/>
        </w:rPr>
        <w:t>Goal 1: Prepare consistent, clear, and concise documentation that enables our users to do it right the first time.</w:t>
      </w:r>
    </w:p>
    <w:p w14:paraId="2538B1FD"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r w:rsidRPr="004345A5">
        <w:rPr>
          <w:rFonts w:ascii="Tw Cen MT" w:eastAsia="Tw Cen MT" w:hAnsi="Tw Cen MT" w:cs="Times New Roman"/>
          <w:b/>
          <w:color w:val="000000"/>
          <w:spacing w:val="10"/>
          <w:kern w:val="24"/>
          <w14:ligatures w14:val="standardContextual"/>
        </w:rPr>
        <w:t xml:space="preserve">Objective 1: </w:t>
      </w:r>
    </w:p>
    <w:p w14:paraId="0B10EF56" w14:textId="77777777" w:rsidR="004345A5" w:rsidRPr="004345A5" w:rsidRDefault="004345A5" w:rsidP="004345A5">
      <w:pPr>
        <w:spacing w:after="200" w:line="276" w:lineRule="auto"/>
        <w:rPr>
          <w:rFonts w:ascii="Tw Cen MT" w:eastAsia="Tw Cen MT" w:hAnsi="Tw Cen MT" w:cs="Times New Roman"/>
          <w:kern w:val="24"/>
          <w14:ligatures w14:val="standardContextual"/>
        </w:rPr>
      </w:pPr>
      <w:r w:rsidRPr="004345A5">
        <w:rPr>
          <w:rFonts w:ascii="Tw Cen MT" w:eastAsia="Tw Cen MT" w:hAnsi="Tw Cen MT" w:cs="Times New Roman"/>
          <w:b/>
          <w:kern w:val="24"/>
          <w14:ligatures w14:val="standardContextual"/>
        </w:rPr>
        <w:t>Expand the technical communication department</w:t>
      </w:r>
      <w:r w:rsidRPr="004345A5">
        <w:rPr>
          <w:rFonts w:ascii="Tw Cen MT" w:eastAsia="Tw Cen MT" w:hAnsi="Tw Cen MT" w:cs="Times New Roman"/>
          <w:kern w:val="24"/>
          <w14:ligatures w14:val="standardContextual"/>
        </w:rPr>
        <w:t xml:space="preserve"> to a full staff of four people in six months, and eight people in 18 months. We will bring on individuals well-suited to our positions who fit in a culture of success. Our new employees will have a history of responsibility and proven records of thinking outside the box.</w:t>
      </w:r>
    </w:p>
    <w:p w14:paraId="23BA611A"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r w:rsidRPr="004345A5">
        <w:rPr>
          <w:rFonts w:ascii="Tw Cen MT" w:eastAsia="Tw Cen MT" w:hAnsi="Tw Cen MT" w:cs="Times New Roman"/>
          <w:b/>
          <w:color w:val="000000"/>
          <w:spacing w:val="10"/>
          <w:kern w:val="24"/>
          <w14:ligatures w14:val="standardContextual"/>
        </w:rPr>
        <w:t xml:space="preserve">Objective 2: </w:t>
      </w:r>
    </w:p>
    <w:p w14:paraId="402BF863" w14:textId="77777777" w:rsidR="004345A5" w:rsidRPr="004345A5" w:rsidRDefault="004345A5" w:rsidP="004345A5">
      <w:pPr>
        <w:spacing w:after="200" w:line="276" w:lineRule="auto"/>
        <w:rPr>
          <w:rFonts w:ascii="Tw Cen MT" w:eastAsia="Tw Cen MT" w:hAnsi="Tw Cen MT" w:cs="Times New Roman"/>
          <w:kern w:val="24"/>
          <w14:ligatures w14:val="standardContextual"/>
        </w:rPr>
      </w:pPr>
      <w:r w:rsidRPr="004345A5">
        <w:rPr>
          <w:rFonts w:ascii="Tw Cen MT" w:eastAsia="Tw Cen MT" w:hAnsi="Tw Cen MT" w:cs="Times New Roman"/>
          <w:b/>
          <w:kern w:val="24"/>
          <w14:ligatures w14:val="standardContextual"/>
        </w:rPr>
        <w:t>Construct a brand and style guide</w:t>
      </w:r>
      <w:r w:rsidRPr="004345A5">
        <w:rPr>
          <w:rFonts w:ascii="Tw Cen MT" w:eastAsia="Tw Cen MT" w:hAnsi="Tw Cen MT" w:cs="Times New Roman"/>
          <w:kern w:val="24"/>
          <w14:ligatures w14:val="standardContextual"/>
        </w:rPr>
        <w:t xml:space="preserve"> that ensures consistency in all of Aardvark’s documentation. We will garner input from stakeholders, perform a competitive analysis, and go through user surveys to ensure that our brand guide is consistent with our reputation of quality.</w:t>
      </w:r>
    </w:p>
    <w:p w14:paraId="71E4D4EA" w14:textId="77777777" w:rsidR="004345A5" w:rsidRPr="004345A5" w:rsidRDefault="004345A5" w:rsidP="004345A5">
      <w:pPr>
        <w:pBdr>
          <w:top w:val="double" w:sz="12" w:space="10" w:color="398E98"/>
          <w:left w:val="double" w:sz="12" w:space="10" w:color="398E98"/>
          <w:bottom w:val="double" w:sz="12" w:space="10" w:color="398E98"/>
          <w:right w:val="double" w:sz="12" w:space="10" w:color="398E98"/>
        </w:pBdr>
        <w:shd w:val="clear" w:color="auto" w:fill="FFFFFF"/>
        <w:spacing w:before="120" w:after="120" w:line="276" w:lineRule="auto"/>
        <w:ind w:left="720" w:right="720"/>
        <w:contextualSpacing/>
        <w:jc w:val="center"/>
        <w:rPr>
          <w:rFonts w:ascii="Tw Cen MT" w:eastAsia="Tw Cen MT" w:hAnsi="Tw Cen MT" w:cs="Times New Roman"/>
          <w:b/>
          <w:color w:val="398E98"/>
          <w:kern w:val="24"/>
          <w:sz w:val="28"/>
          <w14:ligatures w14:val="standardContextual"/>
        </w:rPr>
      </w:pPr>
      <w:r w:rsidRPr="004345A5">
        <w:rPr>
          <w:rFonts w:ascii="Tw Cen MT" w:eastAsia="Times New Roman" w:hAnsi="Tw Cen MT" w:cs="Times New Roman"/>
          <w:b/>
          <w:color w:val="398E98"/>
          <w:kern w:val="24"/>
          <w:sz w:val="28"/>
          <w14:ligatures w14:val="standardContextual"/>
        </w:rPr>
        <w:t>Goal 2:</w:t>
      </w:r>
      <w:r w:rsidRPr="004345A5">
        <w:rPr>
          <w:rFonts w:ascii="Tw Cen MT" w:eastAsia="Tw Cen MT" w:hAnsi="Tw Cen MT" w:cs="Times New Roman"/>
          <w:b/>
          <w:color w:val="398E98"/>
          <w:kern w:val="24"/>
          <w:sz w:val="28"/>
          <w14:ligatures w14:val="standardContextual"/>
        </w:rPr>
        <w:t xml:space="preserve"> Cut the hotline call yearly rate in half.</w:t>
      </w:r>
    </w:p>
    <w:p w14:paraId="72C904DF"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r w:rsidRPr="004345A5">
        <w:rPr>
          <w:rFonts w:ascii="Tw Cen MT" w:eastAsia="Tw Cen MT" w:hAnsi="Tw Cen MT" w:cs="Times New Roman"/>
          <w:b/>
          <w:color w:val="000000"/>
          <w:spacing w:val="10"/>
          <w:kern w:val="24"/>
          <w14:ligatures w14:val="standardContextual"/>
        </w:rPr>
        <w:t>Objective 3:</w:t>
      </w:r>
    </w:p>
    <w:p w14:paraId="24CCE68F" w14:textId="77777777" w:rsidR="004345A5" w:rsidRPr="004345A5" w:rsidRDefault="004345A5" w:rsidP="004345A5">
      <w:pPr>
        <w:spacing w:after="200" w:line="276" w:lineRule="auto"/>
        <w:rPr>
          <w:rFonts w:ascii="Tw Cen MT" w:eastAsia="Tw Cen MT" w:hAnsi="Tw Cen MT" w:cs="Times New Roman"/>
          <w:kern w:val="24"/>
          <w14:ligatures w14:val="standardContextual"/>
        </w:rPr>
      </w:pPr>
      <w:r w:rsidRPr="004345A5">
        <w:rPr>
          <w:rFonts w:ascii="Tw Cen MT" w:eastAsia="Times New Roman" w:hAnsi="Tw Cen MT" w:cs="Times New Roman"/>
          <w:b/>
          <w:kern w:val="24"/>
          <w14:ligatures w14:val="standardContextual"/>
        </w:rPr>
        <w:t xml:space="preserve">Revise the </w:t>
      </w:r>
      <w:proofErr w:type="spellStart"/>
      <w:r w:rsidRPr="004345A5">
        <w:rPr>
          <w:rFonts w:ascii="Tw Cen MT" w:eastAsia="Tw Cen MT" w:hAnsi="Tw Cen MT" w:cs="Times New Roman"/>
          <w:b/>
          <w:i/>
          <w:kern w:val="24"/>
          <w14:ligatures w14:val="standardContextual"/>
        </w:rPr>
        <w:t>Cashometer</w:t>
      </w:r>
      <w:proofErr w:type="spellEnd"/>
      <w:r w:rsidRPr="004345A5">
        <w:rPr>
          <w:rFonts w:ascii="Tw Cen MT" w:eastAsia="Tw Cen MT" w:hAnsi="Tw Cen MT" w:cs="Times New Roman"/>
          <w:b/>
          <w:kern w:val="24"/>
          <w14:ligatures w14:val="standardContextual"/>
        </w:rPr>
        <w:t xml:space="preserve"> software user documentation</w:t>
      </w:r>
      <w:r w:rsidRPr="004345A5">
        <w:rPr>
          <w:rFonts w:ascii="Tw Cen MT" w:eastAsia="Tw Cen MT" w:hAnsi="Tw Cen MT" w:cs="Times New Roman"/>
          <w:kern w:val="24"/>
          <w14:ligatures w14:val="standardContextual"/>
        </w:rPr>
        <w:t xml:space="preserve"> using input from engineers, hotline call records, and end-users. Revising this documentation as soon as possible will cut a significant portion of our post-purchase queries and will enable us to stay in front of potential user confusion and frustration in all new releases.</w:t>
      </w:r>
    </w:p>
    <w:p w14:paraId="63B5C60D"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p>
    <w:p w14:paraId="4F7BD336"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r w:rsidRPr="004345A5">
        <w:rPr>
          <w:rFonts w:ascii="Tw Cen MT" w:eastAsia="Tw Cen MT" w:hAnsi="Tw Cen MT" w:cs="Times New Roman"/>
          <w:b/>
          <w:color w:val="000000"/>
          <w:spacing w:val="10"/>
          <w:kern w:val="24"/>
          <w14:ligatures w14:val="standardContextual"/>
        </w:rPr>
        <w:lastRenderedPageBreak/>
        <w:t>Objective 4:</w:t>
      </w:r>
    </w:p>
    <w:p w14:paraId="5C62AD6F" w14:textId="77777777" w:rsidR="004345A5" w:rsidRPr="004345A5" w:rsidRDefault="004345A5" w:rsidP="004345A5">
      <w:pPr>
        <w:spacing w:line="276" w:lineRule="auto"/>
        <w:rPr>
          <w:rFonts w:ascii="Tw Cen MT" w:eastAsia="Times New Roman" w:hAnsi="Tw Cen MT" w:cs="Times New Roman"/>
          <w:kern w:val="24"/>
          <w14:ligatures w14:val="standardContextual"/>
        </w:rPr>
      </w:pPr>
      <w:r w:rsidRPr="004345A5">
        <w:rPr>
          <w:rFonts w:ascii="Tw Cen MT" w:eastAsia="Tw Cen MT" w:hAnsi="Tw Cen MT" w:cs="Times New Roman"/>
          <w:b/>
          <w:kern w:val="24"/>
          <w14:ligatures w14:val="standardContextual"/>
        </w:rPr>
        <w:t>Review hotline call records</w:t>
      </w:r>
      <w:r w:rsidRPr="004345A5">
        <w:rPr>
          <w:rFonts w:ascii="Tw Cen MT" w:eastAsia="Tw Cen MT" w:hAnsi="Tw Cen MT" w:cs="Times New Roman"/>
          <w:kern w:val="24"/>
          <w14:ligatures w14:val="standardContextual"/>
        </w:rPr>
        <w:t xml:space="preserve"> by frequency and </w:t>
      </w:r>
      <w:r w:rsidRPr="004345A5">
        <w:rPr>
          <w:rFonts w:ascii="Tw Cen MT" w:eastAsia="Tw Cen MT" w:hAnsi="Tw Cen MT" w:cs="Times New Roman"/>
          <w:b/>
          <w:kern w:val="24"/>
          <w14:ligatures w14:val="standardContextual"/>
        </w:rPr>
        <w:t>build an “FAQ and Troubleshooting” page</w:t>
      </w:r>
      <w:r w:rsidRPr="004345A5">
        <w:rPr>
          <w:rFonts w:ascii="Tw Cen MT" w:eastAsia="Tw Cen MT" w:hAnsi="Tw Cen MT" w:cs="Times New Roman"/>
          <w:kern w:val="24"/>
          <w14:ligatures w14:val="standardContextual"/>
        </w:rPr>
        <w:t xml:space="preserve"> for the Aardvark website for all of our software products.</w:t>
      </w:r>
    </w:p>
    <w:p w14:paraId="50A46DF7" w14:textId="77777777" w:rsidR="004345A5" w:rsidRPr="004345A5" w:rsidRDefault="004345A5" w:rsidP="004345A5">
      <w:pPr>
        <w:pBdr>
          <w:top w:val="double" w:sz="12" w:space="10" w:color="398E98"/>
          <w:left w:val="double" w:sz="12" w:space="10" w:color="398E98"/>
          <w:bottom w:val="double" w:sz="12" w:space="10" w:color="398E98"/>
          <w:right w:val="double" w:sz="12" w:space="10" w:color="398E98"/>
        </w:pBdr>
        <w:shd w:val="clear" w:color="auto" w:fill="FFFFFF"/>
        <w:spacing w:before="360" w:after="300" w:line="276" w:lineRule="auto"/>
        <w:ind w:left="720" w:right="720"/>
        <w:contextualSpacing/>
        <w:jc w:val="center"/>
        <w:rPr>
          <w:rFonts w:ascii="Tw Cen MT" w:eastAsia="Tw Cen MT" w:hAnsi="Tw Cen MT" w:cs="Times New Roman"/>
          <w:b/>
          <w:color w:val="398E98"/>
          <w:kern w:val="24"/>
          <w:sz w:val="28"/>
          <w14:ligatures w14:val="standardContextual"/>
        </w:rPr>
      </w:pPr>
      <w:r w:rsidRPr="004345A5">
        <w:rPr>
          <w:rFonts w:ascii="Tw Cen MT" w:eastAsia="Tw Cen MT" w:hAnsi="Tw Cen MT" w:cs="Times New Roman"/>
          <w:b/>
          <w:color w:val="398E98"/>
          <w:kern w:val="24"/>
          <w:sz w:val="28"/>
          <w14:ligatures w14:val="standardContextual"/>
        </w:rPr>
        <w:t xml:space="preserve">Goal 3: Completely eliminate the need for site visits </w:t>
      </w:r>
      <w:r w:rsidRPr="004345A5">
        <w:rPr>
          <w:rFonts w:ascii="Tw Cen MT" w:eastAsia="Tw Cen MT" w:hAnsi="Tw Cen MT" w:cs="Times New Roman"/>
          <w:b/>
          <w:color w:val="398E98"/>
          <w:kern w:val="24"/>
          <w:sz w:val="28"/>
          <w14:ligatures w14:val="standardContextual"/>
        </w:rPr>
        <w:br/>
        <w:t xml:space="preserve">for the </w:t>
      </w:r>
      <w:proofErr w:type="spellStart"/>
      <w:r w:rsidRPr="004345A5">
        <w:rPr>
          <w:rFonts w:ascii="Tw Cen MT" w:eastAsia="Tw Cen MT" w:hAnsi="Tw Cen MT" w:cs="Times New Roman"/>
          <w:b/>
          <w:i/>
          <w:color w:val="398E98"/>
          <w:kern w:val="24"/>
          <w:sz w:val="28"/>
          <w14:ligatures w14:val="standardContextual"/>
        </w:rPr>
        <w:t>Finalysis</w:t>
      </w:r>
      <w:proofErr w:type="spellEnd"/>
      <w:r w:rsidRPr="004345A5">
        <w:rPr>
          <w:rFonts w:ascii="Tw Cen MT" w:eastAsia="Tw Cen MT" w:hAnsi="Tw Cen MT" w:cs="Times New Roman"/>
          <w:b/>
          <w:color w:val="398E98"/>
          <w:kern w:val="24"/>
          <w:sz w:val="28"/>
          <w14:ligatures w14:val="standardContextual"/>
        </w:rPr>
        <w:t xml:space="preserve"> software.</w:t>
      </w:r>
    </w:p>
    <w:p w14:paraId="4F1B731F"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r w:rsidRPr="004345A5">
        <w:rPr>
          <w:rFonts w:ascii="Tw Cen MT" w:eastAsia="Tw Cen MT" w:hAnsi="Tw Cen MT" w:cs="Times New Roman"/>
          <w:b/>
          <w:color w:val="000000"/>
          <w:spacing w:val="10"/>
          <w:kern w:val="24"/>
          <w14:ligatures w14:val="standardContextual"/>
        </w:rPr>
        <w:t>Objective 5:</w:t>
      </w:r>
    </w:p>
    <w:p w14:paraId="6B1C56A8" w14:textId="77777777" w:rsidR="004345A5" w:rsidRPr="004345A5" w:rsidRDefault="004345A5" w:rsidP="004345A5">
      <w:pPr>
        <w:spacing w:after="200" w:line="276" w:lineRule="auto"/>
        <w:rPr>
          <w:rFonts w:ascii="Tw Cen MT" w:eastAsia="Times New Roman" w:hAnsi="Tw Cen MT" w:cs="Times New Roman"/>
          <w:kern w:val="24"/>
          <w14:ligatures w14:val="standardContextual"/>
        </w:rPr>
      </w:pPr>
      <w:r w:rsidRPr="004345A5">
        <w:rPr>
          <w:rFonts w:ascii="Tw Cen MT" w:eastAsia="Tw Cen MT" w:hAnsi="Tw Cen MT" w:cs="Times New Roman"/>
          <w:b/>
          <w:kern w:val="24"/>
          <w14:ligatures w14:val="standardContextual"/>
        </w:rPr>
        <w:t xml:space="preserve">Establish a relationship with the </w:t>
      </w:r>
      <w:proofErr w:type="spellStart"/>
      <w:r w:rsidRPr="004345A5">
        <w:rPr>
          <w:rFonts w:ascii="Tw Cen MT" w:eastAsia="Tw Cen MT" w:hAnsi="Tw Cen MT" w:cs="Times New Roman"/>
          <w:b/>
          <w:i/>
          <w:kern w:val="24"/>
          <w14:ligatures w14:val="standardContextual"/>
        </w:rPr>
        <w:t>Finalysis</w:t>
      </w:r>
      <w:proofErr w:type="spellEnd"/>
      <w:r w:rsidRPr="004345A5">
        <w:rPr>
          <w:rFonts w:ascii="Tw Cen MT" w:eastAsia="Tw Cen MT" w:hAnsi="Tw Cen MT" w:cs="Times New Roman"/>
          <w:b/>
          <w:kern w:val="24"/>
          <w14:ligatures w14:val="standardContextual"/>
        </w:rPr>
        <w:t xml:space="preserve"> product’s engineers</w:t>
      </w:r>
      <w:r w:rsidRPr="004345A5">
        <w:rPr>
          <w:rFonts w:ascii="Tw Cen MT" w:eastAsia="Tw Cen MT" w:hAnsi="Tw Cen MT" w:cs="Times New Roman"/>
          <w:kern w:val="24"/>
          <w14:ligatures w14:val="standardContextual"/>
        </w:rPr>
        <w:t xml:space="preserve"> by </w:t>
      </w:r>
      <w:r w:rsidRPr="004345A5">
        <w:rPr>
          <w:rFonts w:ascii="Tw Cen MT" w:eastAsia="Tw Cen MT" w:hAnsi="Tw Cen MT" w:cs="Times New Roman"/>
          <w:b/>
          <w:kern w:val="24"/>
          <w14:ligatures w14:val="standardContextual"/>
        </w:rPr>
        <w:t>observing the installation and set-up process</w:t>
      </w:r>
      <w:r w:rsidRPr="004345A5">
        <w:rPr>
          <w:rFonts w:ascii="Tw Cen MT" w:eastAsia="Tw Cen MT" w:hAnsi="Tw Cen MT" w:cs="Times New Roman"/>
          <w:kern w:val="24"/>
          <w14:ligatures w14:val="standardContextual"/>
        </w:rPr>
        <w:t>. The tech comm department will quickly establish itself as integral to the product development and release process. We will communicate with engineers at all stages of development and roll out a joint user testing process so that while engineers perfect the software, we can perfect the documentation.</w:t>
      </w:r>
    </w:p>
    <w:p w14:paraId="39356889"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r w:rsidRPr="004345A5">
        <w:rPr>
          <w:rFonts w:ascii="Tw Cen MT" w:eastAsia="Tw Cen MT" w:hAnsi="Tw Cen MT" w:cs="Times New Roman"/>
          <w:b/>
          <w:color w:val="000000"/>
          <w:spacing w:val="10"/>
          <w:kern w:val="24"/>
          <w14:ligatures w14:val="standardContextual"/>
        </w:rPr>
        <w:t>Objective 6:</w:t>
      </w:r>
    </w:p>
    <w:p w14:paraId="50F83333" w14:textId="77777777" w:rsidR="004345A5" w:rsidRPr="004345A5" w:rsidRDefault="004345A5" w:rsidP="004345A5">
      <w:pPr>
        <w:spacing w:after="200" w:line="276" w:lineRule="auto"/>
        <w:rPr>
          <w:rFonts w:ascii="Tw Cen MT" w:eastAsia="Tw Cen MT" w:hAnsi="Tw Cen MT" w:cs="Times New Roman"/>
          <w:kern w:val="24"/>
          <w14:ligatures w14:val="standardContextual"/>
        </w:rPr>
      </w:pPr>
      <w:r w:rsidRPr="004345A5">
        <w:rPr>
          <w:rFonts w:ascii="Tw Cen MT" w:eastAsia="Tw Cen MT" w:hAnsi="Tw Cen MT" w:cs="Times New Roman"/>
          <w:b/>
          <w:kern w:val="24"/>
          <w14:ligatures w14:val="standardContextual"/>
        </w:rPr>
        <w:t>Devise a “from page zero”</w:t>
      </w:r>
      <w:r w:rsidRPr="004345A5">
        <w:rPr>
          <w:rFonts w:ascii="Tw Cen MT" w:eastAsia="Tw Cen MT" w:hAnsi="Tw Cen MT" w:cs="Times New Roman"/>
          <w:kern w:val="24"/>
          <w14:ligatures w14:val="standardContextual"/>
        </w:rPr>
        <w:t xml:space="preserve"> universal documentation development procedure. We will apply technical communication principles to already-successful products in order to maximize the consumer’s potential.</w:t>
      </w:r>
    </w:p>
    <w:p w14:paraId="5CD106CA" w14:textId="77777777" w:rsidR="004345A5" w:rsidRPr="004345A5" w:rsidRDefault="004345A5" w:rsidP="004345A5">
      <w:pPr>
        <w:pBdr>
          <w:top w:val="double" w:sz="12" w:space="10" w:color="398E98"/>
          <w:left w:val="double" w:sz="12" w:space="10" w:color="398E98"/>
          <w:bottom w:val="double" w:sz="12" w:space="10" w:color="398E98"/>
          <w:right w:val="double" w:sz="12" w:space="10" w:color="398E98"/>
        </w:pBdr>
        <w:shd w:val="clear" w:color="auto" w:fill="FFFFFF"/>
        <w:spacing w:before="300" w:after="300" w:line="276" w:lineRule="auto"/>
        <w:ind w:left="720" w:right="720"/>
        <w:contextualSpacing/>
        <w:jc w:val="center"/>
        <w:rPr>
          <w:rFonts w:ascii="Tw Cen MT" w:eastAsia="Tw Cen MT" w:hAnsi="Tw Cen MT" w:cs="Times New Roman"/>
          <w:b/>
          <w:color w:val="398E98"/>
          <w:kern w:val="24"/>
          <w:sz w:val="28"/>
          <w14:ligatures w14:val="standardContextual"/>
        </w:rPr>
      </w:pPr>
      <w:r w:rsidRPr="004345A5">
        <w:rPr>
          <w:rFonts w:ascii="Tw Cen MT" w:eastAsia="Tw Cen MT" w:hAnsi="Tw Cen MT" w:cs="Times New Roman"/>
          <w:b/>
          <w:color w:val="398E98"/>
          <w:kern w:val="24"/>
          <w:sz w:val="28"/>
          <w14:ligatures w14:val="standardContextual"/>
        </w:rPr>
        <w:t>Goal 5: Keep technical communication employee retention rates at 100% over four years</w:t>
      </w:r>
    </w:p>
    <w:p w14:paraId="59FE565D" w14:textId="77777777" w:rsidR="004345A5" w:rsidRPr="004345A5" w:rsidRDefault="004345A5" w:rsidP="004345A5">
      <w:pPr>
        <w:spacing w:before="240" w:after="60" w:line="276" w:lineRule="auto"/>
        <w:contextualSpacing/>
        <w:outlineLvl w:val="2"/>
        <w:rPr>
          <w:rFonts w:ascii="Tw Cen MT" w:eastAsia="Tw Cen MT" w:hAnsi="Tw Cen MT" w:cs="Times New Roman"/>
          <w:b/>
          <w:color w:val="000000"/>
          <w:spacing w:val="10"/>
          <w:kern w:val="24"/>
          <w14:ligatures w14:val="standardContextual"/>
        </w:rPr>
      </w:pPr>
      <w:r w:rsidRPr="004345A5">
        <w:rPr>
          <w:rFonts w:ascii="Tw Cen MT" w:eastAsia="Tw Cen MT" w:hAnsi="Tw Cen MT" w:cs="Times New Roman"/>
          <w:b/>
          <w:color w:val="000000"/>
          <w:spacing w:val="10"/>
          <w:kern w:val="24"/>
          <w14:ligatures w14:val="standardContextual"/>
        </w:rPr>
        <w:t>Objective 7:</w:t>
      </w:r>
    </w:p>
    <w:p w14:paraId="0D44059B" w14:textId="77777777" w:rsidR="004345A5" w:rsidRPr="004345A5" w:rsidRDefault="004345A5" w:rsidP="004345A5">
      <w:pPr>
        <w:spacing w:after="200" w:line="276" w:lineRule="auto"/>
        <w:rPr>
          <w:rFonts w:ascii="Tw Cen MT" w:eastAsia="Tw Cen MT" w:hAnsi="Tw Cen MT" w:cs="Times New Roman"/>
          <w:kern w:val="24"/>
          <w14:ligatures w14:val="standardContextual"/>
        </w:rPr>
      </w:pPr>
      <w:r w:rsidRPr="004345A5">
        <w:rPr>
          <w:rFonts w:ascii="Tw Cen MT" w:eastAsia="Tw Cen MT" w:hAnsi="Tw Cen MT" w:cs="Times New Roman"/>
          <w:b/>
          <w:kern w:val="24"/>
          <w14:ligatures w14:val="standardContextual"/>
        </w:rPr>
        <w:t xml:space="preserve">Cultivate an environment of trust </w:t>
      </w:r>
      <w:r w:rsidRPr="004345A5">
        <w:rPr>
          <w:rFonts w:ascii="Tw Cen MT" w:eastAsia="Tw Cen MT" w:hAnsi="Tw Cen MT" w:cs="Times New Roman"/>
          <w:kern w:val="24"/>
          <w14:ligatures w14:val="standardContextual"/>
        </w:rPr>
        <w:t>where tech comm employees feel valued. This is crucial for the long-term health of our department.</w:t>
      </w:r>
    </w:p>
    <w:p w14:paraId="0597BA4B" w14:textId="77777777" w:rsidR="004345A5" w:rsidRPr="004345A5" w:rsidRDefault="004345A5" w:rsidP="004345A5">
      <w:pPr>
        <w:spacing w:after="200"/>
        <w:contextualSpacing/>
        <w:outlineLvl w:val="0"/>
        <w:rPr>
          <w:rFonts w:ascii="Tw Cen MT" w:eastAsia="Tw Cen MT" w:hAnsi="Tw Cen MT" w:cs="Times New Roman"/>
          <w:caps/>
          <w:color w:val="373545"/>
          <w:kern w:val="24"/>
          <w:sz w:val="36"/>
          <w:szCs w:val="32"/>
          <w14:ligatures w14:val="standardContextual"/>
        </w:rPr>
      </w:pPr>
      <w:r w:rsidRPr="004345A5">
        <w:rPr>
          <w:rFonts w:ascii="Tw Cen MT" w:eastAsia="Tw Cen MT" w:hAnsi="Tw Cen MT" w:cs="Times New Roman"/>
          <w:caps/>
          <w:color w:val="373545"/>
          <w:kern w:val="24"/>
          <w:sz w:val="36"/>
          <w:szCs w:val="32"/>
          <w14:ligatures w14:val="standardContextual"/>
        </w:rPr>
        <w:t>Conclusion</w:t>
      </w:r>
    </w:p>
    <w:p w14:paraId="28D27E74" w14:textId="77777777" w:rsidR="004345A5" w:rsidRPr="004345A5" w:rsidRDefault="004345A5" w:rsidP="004345A5">
      <w:pPr>
        <w:spacing w:after="200" w:line="276" w:lineRule="auto"/>
        <w:rPr>
          <w:rFonts w:ascii="Tw Cen MT" w:eastAsia="Tw Cen MT" w:hAnsi="Tw Cen MT" w:cs="Times New Roman"/>
          <w:kern w:val="24"/>
          <w:szCs w:val="23"/>
          <w14:ligatures w14:val="standardContextual"/>
        </w:rPr>
      </w:pPr>
      <w:r w:rsidRPr="004345A5">
        <w:rPr>
          <w:rFonts w:ascii="Tw Cen MT" w:eastAsia="Tw Cen MT" w:hAnsi="Tw Cen MT" w:cs="Times New Roman"/>
          <w:kern w:val="24"/>
          <w:szCs w:val="23"/>
          <w14:ligatures w14:val="standardContextual"/>
        </w:rPr>
        <w:t>We have figured out why our customers face the frustrations that they do. Technical communication expertise can help. We will keep costs down and keep our customers happy with our product.</w:t>
      </w:r>
    </w:p>
    <w:p w14:paraId="2E49EC40" w14:textId="77777777" w:rsidR="004345A5" w:rsidRDefault="004345A5">
      <w:r>
        <w:br w:type="page"/>
      </w:r>
    </w:p>
    <w:p w14:paraId="64F9315C" w14:textId="77777777" w:rsidR="004E3B77" w:rsidRPr="00B366A6" w:rsidRDefault="004E3B77" w:rsidP="004E3B77">
      <w:pPr>
        <w:jc w:val="center"/>
        <w:rPr>
          <w:b/>
          <w:sz w:val="28"/>
        </w:rPr>
      </w:pPr>
      <w:r w:rsidRPr="00B366A6">
        <w:rPr>
          <w:b/>
          <w:sz w:val="28"/>
        </w:rPr>
        <w:lastRenderedPageBreak/>
        <w:t>Memorandum</w:t>
      </w:r>
    </w:p>
    <w:p w14:paraId="46E775A8" w14:textId="77777777" w:rsidR="004E3B77" w:rsidRDefault="004E3B77" w:rsidP="004E3B77">
      <w:pPr>
        <w:jc w:val="center"/>
        <w:rPr>
          <w:b/>
        </w:rPr>
      </w:pPr>
    </w:p>
    <w:p w14:paraId="389982B3" w14:textId="77777777" w:rsidR="004E3B77" w:rsidRDefault="004E3B77" w:rsidP="004E3B77">
      <w:r>
        <w:rPr>
          <w:b/>
        </w:rPr>
        <w:t>TO</w:t>
      </w:r>
      <w:r>
        <w:t>: Maureen O’Shea</w:t>
      </w:r>
    </w:p>
    <w:p w14:paraId="7437F09B" w14:textId="77777777" w:rsidR="004E3B77" w:rsidRDefault="004E3B77" w:rsidP="004E3B77">
      <w:r>
        <w:rPr>
          <w:b/>
        </w:rPr>
        <w:t>FROM</w:t>
      </w:r>
      <w:r>
        <w:t>:</w:t>
      </w:r>
      <w:r w:rsidRPr="00B366A6">
        <w:t xml:space="preserve"> </w:t>
      </w:r>
      <w:r>
        <w:t>Julia Warren, Manager, Aardvark Technical Communication Group</w:t>
      </w:r>
    </w:p>
    <w:p w14:paraId="21165383" w14:textId="77777777" w:rsidR="004E3B77" w:rsidRDefault="004E3B77" w:rsidP="004E3B77">
      <w:r w:rsidRPr="00B366A6">
        <w:rPr>
          <w:b/>
        </w:rPr>
        <w:t>CC</w:t>
      </w:r>
      <w:r>
        <w:t xml:space="preserve">: Aardvark HR, Bucky Ardmore, Gina </w:t>
      </w:r>
      <w:proofErr w:type="spellStart"/>
      <w:r>
        <w:t>Varcone</w:t>
      </w:r>
      <w:proofErr w:type="spellEnd"/>
    </w:p>
    <w:p w14:paraId="708E7CF6" w14:textId="77777777" w:rsidR="004E3B77" w:rsidRDefault="004E3B77" w:rsidP="004E3B77">
      <w:r>
        <w:rPr>
          <w:b/>
        </w:rPr>
        <w:t>DATE</w:t>
      </w:r>
      <w:r>
        <w:t>: 7/3/2018</w:t>
      </w:r>
    </w:p>
    <w:p w14:paraId="255CE84C" w14:textId="77777777" w:rsidR="004E3B77" w:rsidRDefault="004E3B77" w:rsidP="004E3B77">
      <w:r>
        <w:rPr>
          <w:b/>
        </w:rPr>
        <w:t>SUBJECT</w:t>
      </w:r>
      <w:r>
        <w:t xml:space="preserve">: Staffing, Salary Schedules, and Employee Recognition </w:t>
      </w:r>
    </w:p>
    <w:p w14:paraId="78487A0E" w14:textId="77777777" w:rsidR="004E3B77" w:rsidRDefault="004E3B77" w:rsidP="004E3B77"/>
    <w:p w14:paraId="0F7F721C" w14:textId="77777777" w:rsidR="004E3B77" w:rsidRDefault="004E3B77" w:rsidP="004E3B77"/>
    <w:p w14:paraId="27495BF0" w14:textId="77777777" w:rsidR="00336362" w:rsidRDefault="004E3B77" w:rsidP="004E3B77">
      <w:r>
        <w:t xml:space="preserve">Aardvark technical communication is one person strong at the moment. We will be bringing on three additional staff shortly but planning for the future of the department is important. Having a long-term hiring strategy is crucial for our department’s sustainability. </w:t>
      </w:r>
      <w:r w:rsidR="00336362">
        <w:t>The information below is based on the anticipated staffing needs of our department as well as industry information.</w:t>
      </w:r>
    </w:p>
    <w:p w14:paraId="4458CFC4" w14:textId="77777777" w:rsidR="004E3B77" w:rsidRDefault="00336362" w:rsidP="004E3B77">
      <w:r>
        <w:t xml:space="preserve"> </w:t>
      </w:r>
    </w:p>
    <w:p w14:paraId="1E277A48" w14:textId="77777777" w:rsidR="004E3B77" w:rsidRDefault="004E3B77" w:rsidP="004E3B77">
      <w:r>
        <w:t xml:space="preserve">Below is the department’s proposed staff salary schedule, which plans for not only competitive entry salaries, but room for title and responsibility growth as well. </w:t>
      </w:r>
    </w:p>
    <w:tbl>
      <w:tblPr>
        <w:tblStyle w:val="TableGrid"/>
        <w:tblpPr w:leftFromText="180" w:rightFromText="180" w:vertAnchor="page" w:horzAnchor="margin" w:tblpY="6803"/>
        <w:tblW w:w="0" w:type="auto"/>
        <w:tblLook w:val="04A0" w:firstRow="1" w:lastRow="0" w:firstColumn="1" w:lastColumn="0" w:noHBand="0" w:noVBand="1"/>
      </w:tblPr>
      <w:tblGrid>
        <w:gridCol w:w="2965"/>
        <w:gridCol w:w="3150"/>
        <w:gridCol w:w="2970"/>
      </w:tblGrid>
      <w:tr w:rsidR="00F25F9D" w14:paraId="153EA8A9" w14:textId="77777777" w:rsidTr="00F25F9D">
        <w:tc>
          <w:tcPr>
            <w:tcW w:w="2965" w:type="dxa"/>
          </w:tcPr>
          <w:p w14:paraId="6B8ADB18" w14:textId="77777777" w:rsidR="00F25F9D" w:rsidRDefault="00F25F9D" w:rsidP="004E3B77">
            <w:pPr>
              <w:jc w:val="center"/>
            </w:pPr>
            <w:r>
              <w:t>Title</w:t>
            </w:r>
          </w:p>
        </w:tc>
        <w:tc>
          <w:tcPr>
            <w:tcW w:w="3150" w:type="dxa"/>
          </w:tcPr>
          <w:p w14:paraId="490417BC" w14:textId="77777777" w:rsidR="00F25F9D" w:rsidRDefault="00F25F9D" w:rsidP="004E3B77">
            <w:pPr>
              <w:jc w:val="center"/>
            </w:pPr>
            <w:r>
              <w:t>Level</w:t>
            </w:r>
          </w:p>
        </w:tc>
        <w:tc>
          <w:tcPr>
            <w:tcW w:w="2970" w:type="dxa"/>
          </w:tcPr>
          <w:p w14:paraId="3D0F766B" w14:textId="77777777" w:rsidR="00F25F9D" w:rsidRDefault="00F25F9D" w:rsidP="004E3B77">
            <w:pPr>
              <w:jc w:val="center"/>
            </w:pPr>
            <w:r>
              <w:t>Education/Experience</w:t>
            </w:r>
          </w:p>
        </w:tc>
      </w:tr>
      <w:tr w:rsidR="00F25F9D" w14:paraId="6A2ACFD5" w14:textId="77777777" w:rsidTr="00F25F9D">
        <w:tc>
          <w:tcPr>
            <w:tcW w:w="2965" w:type="dxa"/>
          </w:tcPr>
          <w:p w14:paraId="1FD9214E" w14:textId="77777777" w:rsidR="00F25F9D" w:rsidRDefault="00F25F9D" w:rsidP="004E3B77">
            <w:pPr>
              <w:jc w:val="center"/>
            </w:pPr>
            <w:r>
              <w:t>Technical Writer, $47,000-$52,000/yr.</w:t>
            </w:r>
          </w:p>
        </w:tc>
        <w:tc>
          <w:tcPr>
            <w:tcW w:w="3150" w:type="dxa"/>
          </w:tcPr>
          <w:p w14:paraId="67DF72DE" w14:textId="77777777" w:rsidR="00F25F9D" w:rsidRDefault="00F25F9D" w:rsidP="004E3B77">
            <w:pPr>
              <w:jc w:val="center"/>
            </w:pPr>
            <w:r>
              <w:t xml:space="preserve">Entry technical writing position. </w:t>
            </w:r>
          </w:p>
        </w:tc>
        <w:tc>
          <w:tcPr>
            <w:tcW w:w="2970" w:type="dxa"/>
          </w:tcPr>
          <w:p w14:paraId="02469E12" w14:textId="77777777" w:rsidR="00F25F9D" w:rsidRDefault="00F25F9D" w:rsidP="004E3B77">
            <w:pPr>
              <w:jc w:val="center"/>
            </w:pPr>
            <w:r>
              <w:t>Bachelor’s degree and 2+ years related experience</w:t>
            </w:r>
          </w:p>
        </w:tc>
      </w:tr>
      <w:tr w:rsidR="00F25F9D" w14:paraId="24694730" w14:textId="77777777" w:rsidTr="00F25F9D">
        <w:tc>
          <w:tcPr>
            <w:tcW w:w="2965" w:type="dxa"/>
          </w:tcPr>
          <w:p w14:paraId="07742089" w14:textId="77777777" w:rsidR="00F25F9D" w:rsidRDefault="00F25F9D" w:rsidP="004E3B77">
            <w:pPr>
              <w:jc w:val="center"/>
            </w:pPr>
            <w:r>
              <w:t xml:space="preserve">Senior Technical Writer, </w:t>
            </w:r>
          </w:p>
          <w:p w14:paraId="0D10DF72" w14:textId="77777777" w:rsidR="00F25F9D" w:rsidRDefault="00F25F9D" w:rsidP="004E3B77">
            <w:pPr>
              <w:jc w:val="center"/>
            </w:pPr>
            <w:r>
              <w:t>$52,000-$60,000/yr.</w:t>
            </w:r>
          </w:p>
        </w:tc>
        <w:tc>
          <w:tcPr>
            <w:tcW w:w="3150" w:type="dxa"/>
          </w:tcPr>
          <w:p w14:paraId="5B58CA51" w14:textId="77777777" w:rsidR="00F25F9D" w:rsidRDefault="00F25F9D" w:rsidP="004E3B77">
            <w:pPr>
              <w:jc w:val="center"/>
            </w:pPr>
            <w:r>
              <w:t>Additional responsibilities or training. Some process supervision.</w:t>
            </w:r>
          </w:p>
        </w:tc>
        <w:tc>
          <w:tcPr>
            <w:tcW w:w="2970" w:type="dxa"/>
          </w:tcPr>
          <w:p w14:paraId="78565E36" w14:textId="77777777" w:rsidR="00F25F9D" w:rsidRDefault="00F25F9D" w:rsidP="004E3B77">
            <w:pPr>
              <w:jc w:val="center"/>
            </w:pPr>
            <w:r>
              <w:t>Bachelor’s degree and 5+ years related experience</w:t>
            </w:r>
          </w:p>
        </w:tc>
      </w:tr>
      <w:tr w:rsidR="00F25F9D" w14:paraId="6967E781" w14:textId="77777777" w:rsidTr="00F25F9D">
        <w:tc>
          <w:tcPr>
            <w:tcW w:w="2965" w:type="dxa"/>
          </w:tcPr>
          <w:p w14:paraId="75DCC2CB" w14:textId="77777777" w:rsidR="00F25F9D" w:rsidRDefault="00F25F9D" w:rsidP="004E3B77">
            <w:pPr>
              <w:jc w:val="center"/>
            </w:pPr>
            <w:r>
              <w:t xml:space="preserve">Technical Communication Specialist, </w:t>
            </w:r>
          </w:p>
          <w:p w14:paraId="3129D517" w14:textId="77777777" w:rsidR="00F25F9D" w:rsidRDefault="00F25F9D" w:rsidP="004E3B77">
            <w:pPr>
              <w:jc w:val="center"/>
            </w:pPr>
            <w:r>
              <w:t>$47,000-$54,000/yr.</w:t>
            </w:r>
          </w:p>
        </w:tc>
        <w:tc>
          <w:tcPr>
            <w:tcW w:w="3150" w:type="dxa"/>
          </w:tcPr>
          <w:p w14:paraId="2CE0AA33" w14:textId="77777777" w:rsidR="00F25F9D" w:rsidRDefault="00F25F9D" w:rsidP="004E3B77">
            <w:pPr>
              <w:jc w:val="center"/>
            </w:pPr>
            <w:r>
              <w:t>Entry position. Specialists: multimedia or graphic design</w:t>
            </w:r>
          </w:p>
        </w:tc>
        <w:tc>
          <w:tcPr>
            <w:tcW w:w="2970" w:type="dxa"/>
          </w:tcPr>
          <w:p w14:paraId="41EE2E02" w14:textId="77777777" w:rsidR="00F25F9D" w:rsidRDefault="00F25F9D" w:rsidP="004E3B77">
            <w:pPr>
              <w:jc w:val="center"/>
            </w:pPr>
            <w:r>
              <w:t>Bachelor’s degree and 2+ years related experience</w:t>
            </w:r>
          </w:p>
        </w:tc>
      </w:tr>
      <w:tr w:rsidR="00F25F9D" w14:paraId="3E5DCB96" w14:textId="77777777" w:rsidTr="00F25F9D">
        <w:tc>
          <w:tcPr>
            <w:tcW w:w="2965" w:type="dxa"/>
          </w:tcPr>
          <w:p w14:paraId="52292577" w14:textId="77777777" w:rsidR="00F25F9D" w:rsidRDefault="00F25F9D" w:rsidP="004E3B77">
            <w:pPr>
              <w:jc w:val="center"/>
            </w:pPr>
            <w:r>
              <w:t xml:space="preserve">Senior Technical Communication Specialist, </w:t>
            </w:r>
          </w:p>
          <w:p w14:paraId="0F8F2BC3" w14:textId="77777777" w:rsidR="00F25F9D" w:rsidRDefault="00F25F9D" w:rsidP="004E3B77">
            <w:pPr>
              <w:jc w:val="center"/>
            </w:pPr>
            <w:r>
              <w:t>$55,000-$60,000/yr.</w:t>
            </w:r>
          </w:p>
        </w:tc>
        <w:tc>
          <w:tcPr>
            <w:tcW w:w="3150" w:type="dxa"/>
          </w:tcPr>
          <w:p w14:paraId="028E900A" w14:textId="77777777" w:rsidR="00F25F9D" w:rsidRDefault="00F25F9D" w:rsidP="004E3B77">
            <w:pPr>
              <w:jc w:val="center"/>
            </w:pPr>
            <w:r>
              <w:t>Additional responsibilities or training.  Some process supervision.</w:t>
            </w:r>
          </w:p>
        </w:tc>
        <w:tc>
          <w:tcPr>
            <w:tcW w:w="2970" w:type="dxa"/>
          </w:tcPr>
          <w:p w14:paraId="32388BF4" w14:textId="77777777" w:rsidR="00F25F9D" w:rsidRDefault="00F25F9D" w:rsidP="004E3B77">
            <w:pPr>
              <w:jc w:val="center"/>
            </w:pPr>
            <w:r>
              <w:t>Bachelor’s degree and 5+ years related experience</w:t>
            </w:r>
          </w:p>
        </w:tc>
      </w:tr>
      <w:tr w:rsidR="00F25F9D" w14:paraId="19DD6E7D" w14:textId="77777777" w:rsidTr="00F25F9D">
        <w:tc>
          <w:tcPr>
            <w:tcW w:w="2965" w:type="dxa"/>
          </w:tcPr>
          <w:p w14:paraId="2F580FF6" w14:textId="77777777" w:rsidR="00F25F9D" w:rsidRDefault="00F25F9D" w:rsidP="004E3B77">
            <w:pPr>
              <w:jc w:val="center"/>
            </w:pPr>
            <w:r>
              <w:t xml:space="preserve">Senior Technical </w:t>
            </w:r>
            <w:r>
              <w:br/>
              <w:t xml:space="preserve">Communicator, </w:t>
            </w:r>
          </w:p>
          <w:p w14:paraId="60691B5E" w14:textId="77777777" w:rsidR="00F25F9D" w:rsidRDefault="00F25F9D" w:rsidP="004E3B77">
            <w:pPr>
              <w:jc w:val="center"/>
            </w:pPr>
            <w:r>
              <w:t>$65,000-$70,000/yr.</w:t>
            </w:r>
          </w:p>
        </w:tc>
        <w:tc>
          <w:tcPr>
            <w:tcW w:w="3150" w:type="dxa"/>
          </w:tcPr>
          <w:p w14:paraId="3B4BDE88" w14:textId="77777777" w:rsidR="00F25F9D" w:rsidRDefault="00F25F9D" w:rsidP="004E3B77">
            <w:pPr>
              <w:jc w:val="center"/>
            </w:pPr>
            <w:r>
              <w:t>Project management responsibilities; helps generate procedures and optimize processes.</w:t>
            </w:r>
          </w:p>
        </w:tc>
        <w:tc>
          <w:tcPr>
            <w:tcW w:w="2970" w:type="dxa"/>
          </w:tcPr>
          <w:p w14:paraId="68A4EB22" w14:textId="77777777" w:rsidR="00F25F9D" w:rsidRDefault="00F25F9D" w:rsidP="004E3B77">
            <w:pPr>
              <w:jc w:val="center"/>
            </w:pPr>
            <w:r>
              <w:t>Master’s degree in related field and 5+ years related experience</w:t>
            </w:r>
          </w:p>
        </w:tc>
      </w:tr>
      <w:tr w:rsidR="00F25F9D" w14:paraId="3FF7400E" w14:textId="77777777" w:rsidTr="00F25F9D">
        <w:tc>
          <w:tcPr>
            <w:tcW w:w="2965" w:type="dxa"/>
          </w:tcPr>
          <w:p w14:paraId="5EE483E8" w14:textId="77777777" w:rsidR="00F25F9D" w:rsidRDefault="00F25F9D" w:rsidP="00F25F9D">
            <w:pPr>
              <w:jc w:val="center"/>
            </w:pPr>
            <w:r>
              <w:t xml:space="preserve">Associate Director of </w:t>
            </w:r>
            <w:r>
              <w:br/>
              <w:t>Technical Communication, $68,000-$80,000/yr.</w:t>
            </w:r>
          </w:p>
        </w:tc>
        <w:tc>
          <w:tcPr>
            <w:tcW w:w="3150" w:type="dxa"/>
          </w:tcPr>
          <w:p w14:paraId="7FA53498" w14:textId="77777777" w:rsidR="00F25F9D" w:rsidRDefault="00F25F9D" w:rsidP="00F25F9D">
            <w:pPr>
              <w:jc w:val="center"/>
            </w:pPr>
            <w:r>
              <w:t xml:space="preserve">Project management responsibilities; may substitute/travel for Director of TC. </w:t>
            </w:r>
          </w:p>
        </w:tc>
        <w:tc>
          <w:tcPr>
            <w:tcW w:w="2970" w:type="dxa"/>
          </w:tcPr>
          <w:p w14:paraId="7FDF98D6" w14:textId="77777777" w:rsidR="00F25F9D" w:rsidRDefault="00F25F9D" w:rsidP="00F25F9D">
            <w:pPr>
              <w:jc w:val="center"/>
            </w:pPr>
            <w:r>
              <w:t>Master’s degree in related field and 8+ years related experience</w:t>
            </w:r>
          </w:p>
        </w:tc>
      </w:tr>
    </w:tbl>
    <w:p w14:paraId="0B612BBC" w14:textId="77777777" w:rsidR="004E3B77" w:rsidRDefault="004E3B77" w:rsidP="004E3B77"/>
    <w:p w14:paraId="29D78C30" w14:textId="77777777" w:rsidR="004E3B77" w:rsidRPr="00B366A6" w:rsidRDefault="004E3B77" w:rsidP="004E3B77">
      <w:pPr>
        <w:rPr>
          <w:b/>
        </w:rPr>
      </w:pPr>
      <w:r w:rsidRPr="00B366A6">
        <w:rPr>
          <w:b/>
        </w:rPr>
        <w:t>Salary Schedule</w:t>
      </w:r>
    </w:p>
    <w:p w14:paraId="4D29CC74" w14:textId="77777777" w:rsidR="00807969" w:rsidRPr="00F25F9D" w:rsidRDefault="00F25F9D" w:rsidP="00F25F9D">
      <w:pPr>
        <w:ind w:left="-720" w:right="-720"/>
        <w:jc w:val="center"/>
        <w:rPr>
          <w:i/>
          <w:sz w:val="22"/>
        </w:rPr>
      </w:pPr>
      <w:r w:rsidRPr="00F25F9D">
        <w:rPr>
          <w:i/>
          <w:sz w:val="22"/>
        </w:rPr>
        <w:t xml:space="preserve">Competitive salary information sourced from: </w:t>
      </w:r>
      <w:hyperlink r:id="rId9" w:history="1">
        <w:r w:rsidRPr="00F25F9D">
          <w:rPr>
            <w:rStyle w:val="Hyperlink"/>
            <w:i/>
            <w:sz w:val="22"/>
          </w:rPr>
          <w:t>https://www1.salary.com/NC/Technical-Writer-I-salary.html</w:t>
        </w:r>
      </w:hyperlink>
    </w:p>
    <w:p w14:paraId="57954EC3" w14:textId="77777777" w:rsidR="004E3B77" w:rsidRDefault="004E3B77" w:rsidP="004345A5">
      <w:pPr>
        <w:ind w:left="-720" w:right="-720"/>
      </w:pPr>
    </w:p>
    <w:p w14:paraId="15FB79C4" w14:textId="77777777" w:rsidR="004E3B77" w:rsidRDefault="004E3B77" w:rsidP="004E3B77">
      <w:r>
        <w:t xml:space="preserve">Our entry level positions will bring in fresh faces to the field of technical communication who can offer new perspectives as well as schooled learning; either from experience, education, or a combination of the two. We should attract a mix of applicants from a range of backgrounds and </w:t>
      </w:r>
      <w:r>
        <w:lastRenderedPageBreak/>
        <w:t xml:space="preserve">staff out our department deliberately; while it may be tempting to bring on a lot of people quickly, having the right staff will translate to good, efficient work that we can be proud of. </w:t>
      </w:r>
    </w:p>
    <w:p w14:paraId="6B7B0F65" w14:textId="77777777" w:rsidR="004E3B77" w:rsidRDefault="004E3B77" w:rsidP="004E3B77"/>
    <w:p w14:paraId="6B0A828F" w14:textId="77777777" w:rsidR="004E3B77" w:rsidRDefault="004E3B77" w:rsidP="004E3B77">
      <w:r>
        <w:t>The promotional and cross-training opportunities we will provide should be explained from the interview on. We will articulate the road map from entry to senior positions in a clear and consistent manner so that our employees know what to expect of us and what we expect of them. We will invest in our employees by providing them with opportunities to practice in and learn about multiple aspects of technical communication, such as video editing and graphic design.</w:t>
      </w:r>
    </w:p>
    <w:p w14:paraId="0D3FA54F" w14:textId="77777777" w:rsidR="004E3B77" w:rsidRDefault="004E3B77" w:rsidP="004E3B77"/>
    <w:p w14:paraId="5DB576D4" w14:textId="77777777" w:rsidR="004E3B77" w:rsidRDefault="004E3B77" w:rsidP="004E3B77">
      <w:r>
        <w:t xml:space="preserve">The salary ranges reflect our long-term investment in our department and will no doubt assist in employee retention. </w:t>
      </w:r>
    </w:p>
    <w:p w14:paraId="159C8686" w14:textId="77777777" w:rsidR="004E3B77" w:rsidRDefault="004E3B77" w:rsidP="004E3B77"/>
    <w:p w14:paraId="30E17E8C" w14:textId="77777777" w:rsidR="004E3B77" w:rsidRPr="00B366A6" w:rsidRDefault="004E3B77" w:rsidP="004E3B77">
      <w:pPr>
        <w:rPr>
          <w:b/>
        </w:rPr>
      </w:pPr>
      <w:r w:rsidRPr="00B366A6">
        <w:rPr>
          <w:b/>
        </w:rPr>
        <w:t>A Fully-Staffed Department</w:t>
      </w:r>
    </w:p>
    <w:p w14:paraId="55C09FB8" w14:textId="77777777" w:rsidR="004E3B77" w:rsidRDefault="004E3B77" w:rsidP="004E3B77"/>
    <w:p w14:paraId="59BC2E08" w14:textId="77777777" w:rsidR="004E3B77" w:rsidRDefault="004E3B77" w:rsidP="004E3B77">
      <w:r>
        <w:t>Director of Technical Communication (1)</w:t>
      </w:r>
    </w:p>
    <w:p w14:paraId="233EE118" w14:textId="77777777" w:rsidR="004E3B77" w:rsidRDefault="004E3B77" w:rsidP="004E3B77">
      <w:r>
        <w:t>Associate Director of Technical Communication (1)</w:t>
      </w:r>
    </w:p>
    <w:p w14:paraId="3E4E16AF" w14:textId="77777777" w:rsidR="004E3B77" w:rsidRDefault="004E3B77" w:rsidP="004E3B77">
      <w:r>
        <w:t>Senior Technical Communicator (1)</w:t>
      </w:r>
    </w:p>
    <w:p w14:paraId="54C8FD8E" w14:textId="77777777" w:rsidR="004E3B77" w:rsidRDefault="004E3B77" w:rsidP="004E3B77">
      <w:r>
        <w:t>Senior Technical Writer (2)</w:t>
      </w:r>
    </w:p>
    <w:p w14:paraId="3DB42374" w14:textId="77777777" w:rsidR="004E3B77" w:rsidRDefault="004E3B77" w:rsidP="004E3B77">
      <w:r>
        <w:t>Senior Technical Communication Specialist (2)</w:t>
      </w:r>
    </w:p>
    <w:p w14:paraId="42C0DE13" w14:textId="77777777" w:rsidR="004E3B77" w:rsidRDefault="004E3B77" w:rsidP="004E3B77">
      <w:r>
        <w:t>Technical Writer (2)</w:t>
      </w:r>
    </w:p>
    <w:p w14:paraId="7C145CEF" w14:textId="77777777" w:rsidR="004E3B77" w:rsidRDefault="004E3B77" w:rsidP="004E3B77">
      <w:r>
        <w:t>Technical Communication Specialist (2)</w:t>
      </w:r>
    </w:p>
    <w:p w14:paraId="343E3B74" w14:textId="77777777" w:rsidR="004E3B77" w:rsidRDefault="004E3B77" w:rsidP="004E3B77"/>
    <w:p w14:paraId="527BAA14" w14:textId="77777777" w:rsidR="004E3B77" w:rsidRDefault="004E3B77" w:rsidP="004E3B77">
      <w:r>
        <w:t>The specialists and writers of all levels will pitch in with projects; our fully-staffed department will ensure that project schedules are kept, and quality is maintained at a high level.</w:t>
      </w:r>
    </w:p>
    <w:p w14:paraId="6D38B268" w14:textId="77777777" w:rsidR="004E3B77" w:rsidRDefault="004E3B77" w:rsidP="004E3B77"/>
    <w:p w14:paraId="33212443" w14:textId="77777777" w:rsidR="004E3B77" w:rsidRPr="00B366A6" w:rsidRDefault="004E3B77" w:rsidP="004E3B77">
      <w:pPr>
        <w:rPr>
          <w:b/>
        </w:rPr>
      </w:pPr>
      <w:r w:rsidRPr="00B366A6">
        <w:rPr>
          <w:b/>
        </w:rPr>
        <w:t>Employee Recognition</w:t>
      </w:r>
    </w:p>
    <w:p w14:paraId="1978E826" w14:textId="77777777" w:rsidR="004E3B77" w:rsidRDefault="004E3B77" w:rsidP="004E3B77"/>
    <w:p w14:paraId="4E6EAA0F" w14:textId="77777777" w:rsidR="004E3B77" w:rsidRPr="00B366A6" w:rsidRDefault="004E3B77" w:rsidP="004E3B77">
      <w:pPr>
        <w:rPr>
          <w:i/>
        </w:rPr>
      </w:pPr>
      <w:r w:rsidRPr="00B366A6">
        <w:rPr>
          <w:i/>
        </w:rPr>
        <w:t>Bonus Schedules</w:t>
      </w:r>
    </w:p>
    <w:p w14:paraId="067EDA65" w14:textId="77777777" w:rsidR="004E3B77" w:rsidRDefault="004E3B77" w:rsidP="004E3B77">
      <w:r>
        <w:t>Employees will receive a 2% bonus in May of each year, and a 2% bonus in December of each year. The semi-annual bonus system will remind employees that we like to reward them throughout the year and will assist with vacation planning and to ensure that employees take all of their designated PTO.</w:t>
      </w:r>
    </w:p>
    <w:p w14:paraId="4B8CF91B" w14:textId="77777777" w:rsidR="004E3B77" w:rsidRDefault="004E3B77" w:rsidP="004E3B77"/>
    <w:p w14:paraId="7A3D6549" w14:textId="77777777" w:rsidR="004E3B77" w:rsidRPr="00B366A6" w:rsidRDefault="004E3B77" w:rsidP="004E3B77">
      <w:pPr>
        <w:rPr>
          <w:i/>
        </w:rPr>
      </w:pPr>
      <w:r w:rsidRPr="00B366A6">
        <w:rPr>
          <w:i/>
        </w:rPr>
        <w:t>Office Flexibility</w:t>
      </w:r>
    </w:p>
    <w:p w14:paraId="2063919D" w14:textId="77777777" w:rsidR="004E3B77" w:rsidRDefault="004E3B77" w:rsidP="004E3B77">
      <w:r>
        <w:t>We will offer a few benefits to employees to show that they have our trust in their discretion.</w:t>
      </w:r>
    </w:p>
    <w:p w14:paraId="26D603B0" w14:textId="77777777" w:rsidR="004E3B77" w:rsidRDefault="004E3B77" w:rsidP="004E3B77">
      <w:pPr>
        <w:pStyle w:val="ListParagraph"/>
        <w:numPr>
          <w:ilvl w:val="0"/>
          <w:numId w:val="1"/>
        </w:numPr>
      </w:pPr>
      <w:r>
        <w:t>Work-from-home twice a week at employee’s desire.</w:t>
      </w:r>
    </w:p>
    <w:p w14:paraId="7B582DA2" w14:textId="77777777" w:rsidR="004E3B77" w:rsidRDefault="004E3B77" w:rsidP="004E3B77">
      <w:pPr>
        <w:pStyle w:val="ListParagraph"/>
        <w:numPr>
          <w:ilvl w:val="0"/>
          <w:numId w:val="1"/>
        </w:numPr>
      </w:pPr>
      <w:r>
        <w:t>Early office closing on Fridays between Memorial Day and Labor Day, provided that performance does not decline.</w:t>
      </w:r>
    </w:p>
    <w:p w14:paraId="00DB909F" w14:textId="77777777" w:rsidR="004E3B77" w:rsidRDefault="004E3B77" w:rsidP="004E3B77">
      <w:pPr>
        <w:pStyle w:val="ListParagraph"/>
        <w:numPr>
          <w:ilvl w:val="0"/>
          <w:numId w:val="1"/>
        </w:numPr>
      </w:pPr>
      <w:r>
        <w:t>Employees who deserve to be recognized for outstanding work will receive a “hall pass” that allows them to schedule a reasonable, short-notice (inside of Aardvark’s typical two-week PTO scheduling restriction) day of PTO without it counting as a sick day.</w:t>
      </w:r>
    </w:p>
    <w:p w14:paraId="0247E57A" w14:textId="5691A4E7" w:rsidR="004E3B77" w:rsidRDefault="004E3B77" w:rsidP="004E3B77"/>
    <w:p w14:paraId="2C702755" w14:textId="77777777" w:rsidR="00BE6327" w:rsidRDefault="00BE6327" w:rsidP="004E3B77"/>
    <w:p w14:paraId="1B3B3844" w14:textId="77777777" w:rsidR="004E3B77" w:rsidRPr="00B366A6" w:rsidRDefault="004E3B77" w:rsidP="004E3B77">
      <w:pPr>
        <w:rPr>
          <w:i/>
        </w:rPr>
      </w:pPr>
      <w:r w:rsidRPr="00B366A6">
        <w:rPr>
          <w:i/>
        </w:rPr>
        <w:lastRenderedPageBreak/>
        <w:t>Peer Recognition</w:t>
      </w:r>
    </w:p>
    <w:p w14:paraId="49EA377E" w14:textId="77777777" w:rsidR="004E3B77" w:rsidRDefault="004E3B77" w:rsidP="004E3B77">
      <w:pPr>
        <w:pStyle w:val="ListParagraph"/>
        <w:numPr>
          <w:ilvl w:val="0"/>
          <w:numId w:val="2"/>
        </w:numPr>
      </w:pPr>
      <w:r>
        <w:t>Brag board in the department for employees to recognize their peers (or themselves!). Social lunch or meeting every two weeks to go through the brag board and recognize those nominated.</w:t>
      </w:r>
    </w:p>
    <w:p w14:paraId="395FC377" w14:textId="77777777" w:rsidR="004E3B77" w:rsidRDefault="004E3B77" w:rsidP="004E3B77">
      <w:pPr>
        <w:pStyle w:val="ListParagraph"/>
        <w:numPr>
          <w:ilvl w:val="0"/>
          <w:numId w:val="2"/>
        </w:numPr>
      </w:pPr>
      <w:r>
        <w:t>Discretionary work hours to explore a new skill, learn a new program, prepare for a conference presentation, etc.</w:t>
      </w:r>
    </w:p>
    <w:p w14:paraId="29DA7091" w14:textId="77777777" w:rsidR="004E3B77" w:rsidRDefault="004E3B77" w:rsidP="004E3B77">
      <w:pPr>
        <w:pStyle w:val="ListParagraph"/>
        <w:numPr>
          <w:ilvl w:val="0"/>
          <w:numId w:val="2"/>
        </w:numPr>
      </w:pPr>
      <w:r>
        <w:t>Special project availability and assignment so that employees can round out their skill sets.</w:t>
      </w:r>
    </w:p>
    <w:p w14:paraId="3C1D3754" w14:textId="77777777" w:rsidR="004E3B77" w:rsidRDefault="004E3B77" w:rsidP="004E3B77"/>
    <w:p w14:paraId="47E06463" w14:textId="77777777" w:rsidR="004E3B77" w:rsidRDefault="004E3B77" w:rsidP="004E3B77">
      <w:r>
        <w:t>I appreciate your consideration of my proposals and look forward to hearing your constructive advice soon. I am excited to continue to develop this department and plan out its future.</w:t>
      </w:r>
    </w:p>
    <w:p w14:paraId="0677FFC3" w14:textId="77777777" w:rsidR="00306DAA" w:rsidRDefault="00306DAA">
      <w:r>
        <w:br w:type="page"/>
      </w:r>
    </w:p>
    <w:p w14:paraId="322D701F" w14:textId="77777777" w:rsidR="00EE06F3" w:rsidRPr="00B366A6" w:rsidRDefault="00EE06F3" w:rsidP="00EE06F3">
      <w:pPr>
        <w:jc w:val="center"/>
        <w:rPr>
          <w:b/>
          <w:sz w:val="28"/>
        </w:rPr>
      </w:pPr>
      <w:r w:rsidRPr="00B366A6">
        <w:rPr>
          <w:b/>
          <w:sz w:val="28"/>
        </w:rPr>
        <w:lastRenderedPageBreak/>
        <w:t>Memorandum</w:t>
      </w:r>
    </w:p>
    <w:p w14:paraId="2FD8FB4C" w14:textId="77777777" w:rsidR="00EE06F3" w:rsidRDefault="00EE06F3" w:rsidP="00306DAA">
      <w:pPr>
        <w:rPr>
          <w:b/>
        </w:rPr>
      </w:pPr>
    </w:p>
    <w:p w14:paraId="449B8E7E" w14:textId="2AF5B978" w:rsidR="00306DAA" w:rsidRDefault="00306DAA" w:rsidP="00306DAA">
      <w:r w:rsidRPr="004F67B6">
        <w:rPr>
          <w:b/>
        </w:rPr>
        <w:t>TO</w:t>
      </w:r>
      <w:r>
        <w:t xml:space="preserve">: Bucky Ardmore, Gina </w:t>
      </w:r>
      <w:proofErr w:type="spellStart"/>
      <w:r>
        <w:t>Varcone</w:t>
      </w:r>
      <w:proofErr w:type="spellEnd"/>
      <w:r>
        <w:t xml:space="preserve">, </w:t>
      </w:r>
      <w:proofErr w:type="spellStart"/>
      <w:r>
        <w:t>Rebba</w:t>
      </w:r>
      <w:proofErr w:type="spellEnd"/>
      <w:r>
        <w:t xml:space="preserve"> </w:t>
      </w:r>
      <w:proofErr w:type="spellStart"/>
      <w:r>
        <w:t>Kellog</w:t>
      </w:r>
      <w:proofErr w:type="spellEnd"/>
    </w:p>
    <w:p w14:paraId="1EB64986" w14:textId="77777777" w:rsidR="00306DAA" w:rsidRDefault="00306DAA" w:rsidP="00306DAA">
      <w:r w:rsidRPr="004F67B6">
        <w:rPr>
          <w:b/>
        </w:rPr>
        <w:t>FROM</w:t>
      </w:r>
      <w:r>
        <w:t>:</w:t>
      </w:r>
      <w:r w:rsidRPr="00DE5C96">
        <w:t xml:space="preserve"> </w:t>
      </w:r>
      <w:r>
        <w:t>Julia Warren, Manager, Aardvark Technical Communication Group</w:t>
      </w:r>
    </w:p>
    <w:p w14:paraId="522F53AC" w14:textId="77777777" w:rsidR="00306DAA" w:rsidRDefault="00306DAA" w:rsidP="00306DAA">
      <w:r w:rsidRPr="004F67B6">
        <w:rPr>
          <w:b/>
        </w:rPr>
        <w:t>DATE</w:t>
      </w:r>
      <w:r>
        <w:t>: 7/5/2018</w:t>
      </w:r>
    </w:p>
    <w:p w14:paraId="7CA9DDF3" w14:textId="77777777" w:rsidR="00306DAA" w:rsidRPr="00DE5C96" w:rsidRDefault="00306DAA" w:rsidP="00306DAA">
      <w:r w:rsidRPr="004F67B6">
        <w:rPr>
          <w:b/>
        </w:rPr>
        <w:t>SUBJECT</w:t>
      </w:r>
      <w:r>
        <w:t xml:space="preserve">: </w:t>
      </w:r>
      <w:r>
        <w:rPr>
          <w:i/>
        </w:rPr>
        <w:t>Midas</w:t>
      </w:r>
      <w:r>
        <w:t xml:space="preserve"> Help Site Development Estimation</w:t>
      </w:r>
    </w:p>
    <w:p w14:paraId="1BB4A5C5" w14:textId="77777777" w:rsidR="00306DAA" w:rsidRDefault="00306DAA" w:rsidP="00306DAA"/>
    <w:p w14:paraId="609ECFDC" w14:textId="47991399" w:rsidR="00BE6327" w:rsidRDefault="00BE6327" w:rsidP="00306DAA"/>
    <w:p w14:paraId="6AFD1E67" w14:textId="77777777" w:rsidR="00306DAA" w:rsidRDefault="00306DAA" w:rsidP="00306DAA">
      <w:r>
        <w:t xml:space="preserve">We are excited to begin the development process of the user documentation for the </w:t>
      </w:r>
      <w:r>
        <w:rPr>
          <w:i/>
        </w:rPr>
        <w:t>Midas</w:t>
      </w:r>
      <w:r>
        <w:t xml:space="preserve"> software. Unfortunately, largely due to poor user documentation, Aardvark’s last personal investing program was returned at a rate of 40%. Users experienced frustration in the documentation instructing them how to set up and use the product, and therefore returned it to Aardvark at an alarming rate. It is in Aardvark’s best interest, for the reputation of the company and to avoid incurring unnecessary costs, to prepare thorough and clear documentation so that users are empowered to get the most out of the </w:t>
      </w:r>
      <w:r>
        <w:rPr>
          <w:i/>
        </w:rPr>
        <w:t>Midas</w:t>
      </w:r>
      <w:r>
        <w:t xml:space="preserve"> product with as little difficulty as possible.</w:t>
      </w:r>
    </w:p>
    <w:p w14:paraId="0B8451A7" w14:textId="77777777" w:rsidR="00306DAA" w:rsidRDefault="00306DAA" w:rsidP="00306DAA"/>
    <w:p w14:paraId="6E3D2D6F" w14:textId="77777777" w:rsidR="00306DAA" w:rsidRPr="00FE5B63" w:rsidRDefault="00306DAA" w:rsidP="00306DAA">
      <w:r>
        <w:t>As part of the user documentation for the</w:t>
      </w:r>
      <w:r>
        <w:rPr>
          <w:i/>
        </w:rPr>
        <w:t xml:space="preserve"> Midas</w:t>
      </w:r>
      <w:r>
        <w:t xml:space="preserve"> software, we will be preparing a 200-topic help system. This will be an easily searchable, module-based help system that will enable users to find specific and concise information about specific issues without having to leaf through a booklet or scroll through pages upon pages of documentation. </w:t>
      </w:r>
    </w:p>
    <w:p w14:paraId="3C04FD40" w14:textId="77777777" w:rsidR="00306DAA" w:rsidRDefault="00306DAA" w:rsidP="00306DAA"/>
    <w:p w14:paraId="267458E4" w14:textId="33D1802B" w:rsidR="00306DAA" w:rsidRDefault="00306DAA" w:rsidP="00306DAA">
      <w:r>
        <w:t xml:space="preserve">Appended </w:t>
      </w:r>
      <w:r w:rsidR="00BE6327">
        <w:t xml:space="preserve">in Appendix A </w:t>
      </w:r>
      <w:r>
        <w:t>is a full budget worksheet for the help system. Producing 200 topics at four hours per topic, considering variables such as access to subject matter experts, team cohesion issues, design software experience, and the instability of an in-development product, our hourly burdened rate, markup, and indirect expenses, the total development cost for the help system will be $</w:t>
      </w:r>
      <w:r w:rsidR="00BE6327" w:rsidRPr="00BE6327">
        <w:t>116,160</w:t>
      </w:r>
      <w:r w:rsidR="00BE6327">
        <w:t>.00</w:t>
      </w:r>
      <w:r>
        <w:t>. The worksheet</w:t>
      </w:r>
      <w:r w:rsidR="00BE6327">
        <w:t>s at the end of this document provide</w:t>
      </w:r>
      <w:r>
        <w:t xml:space="preserve"> a more detailed walkthrough of the calculation process.</w:t>
      </w:r>
    </w:p>
    <w:p w14:paraId="5882F818" w14:textId="77777777" w:rsidR="00306DAA" w:rsidRDefault="00306DAA" w:rsidP="00306DAA"/>
    <w:p w14:paraId="3374A5AF" w14:textId="1E33FC18" w:rsidR="00306DAA" w:rsidRDefault="00306DAA" w:rsidP="00306DAA">
      <w:r>
        <w:t xml:space="preserve">The worksheet does not provide, however, an estimation of the costs saved due to the entire project’s documentation, including the </w:t>
      </w:r>
      <w:r w:rsidRPr="00F34C8C">
        <w:rPr>
          <w:i/>
        </w:rPr>
        <w:t>getting started</w:t>
      </w:r>
      <w:r>
        <w:t xml:space="preserve"> booklet and the brochure aid. Altogether, we will see lower return rates than the previous software launch and fewer new calls to our support line after the launch</w:t>
      </w:r>
      <w:r w:rsidR="00BE6327">
        <w:t xml:space="preserve">. Reducing the previous return rate 30% (from 40% to 10%), based on the projected sales of 100,000 units per year, at $100.00 price point per unit, will obviously have a large impact on the profitability of </w:t>
      </w:r>
      <w:r w:rsidR="00BE6327">
        <w:rPr>
          <w:i/>
        </w:rPr>
        <w:t>Midas</w:t>
      </w:r>
      <w:r w:rsidR="00BE6327">
        <w:t>. Additionally, there will be a significant avoidance of help center calls that average a cost to us at $28 per call</w:t>
      </w:r>
      <w:r>
        <w:t>. Considering the impact of documentation reliability on our brand as a whole, all of these benefits add up to be well worth the development costs of the parts.</w:t>
      </w:r>
    </w:p>
    <w:p w14:paraId="1D04F2CF" w14:textId="0C59EAA6" w:rsidR="00BE6327" w:rsidRDefault="00BE6327">
      <w:r>
        <w:br w:type="page"/>
      </w:r>
    </w:p>
    <w:sdt>
      <w:sdtPr>
        <w:rPr>
          <w:rFonts w:ascii="Arial" w:eastAsia="Arial" w:hAnsi="Arial" w:cs="Times New Roman"/>
          <w:color w:val="404040"/>
          <w:sz w:val="18"/>
          <w:szCs w:val="18"/>
          <w:lang w:eastAsia="ja-JP"/>
        </w:rPr>
        <w:id w:val="148112048"/>
        <w:docPartObj>
          <w:docPartGallery w:val="Cover Pages"/>
          <w:docPartUnique/>
        </w:docPartObj>
      </w:sdtPr>
      <w:sdtEndPr/>
      <w:sdtContent>
        <w:p w14:paraId="6CACDA18" w14:textId="77777777" w:rsidR="00BE6327" w:rsidRPr="00B366A6" w:rsidRDefault="00BE6327" w:rsidP="00BE6327">
          <w:pPr>
            <w:jc w:val="center"/>
            <w:rPr>
              <w:b/>
              <w:sz w:val="28"/>
            </w:rPr>
          </w:pPr>
          <w:r w:rsidRPr="00B366A6">
            <w:rPr>
              <w:b/>
              <w:sz w:val="28"/>
            </w:rPr>
            <w:t>Memorandum</w:t>
          </w:r>
        </w:p>
        <w:p w14:paraId="0469DF6C" w14:textId="77777777" w:rsidR="00BE6327" w:rsidRDefault="00BE6327" w:rsidP="00BE6327">
          <w:pPr>
            <w:spacing w:after="120"/>
            <w:rPr>
              <w:rFonts w:ascii="Arial" w:eastAsia="Arial" w:hAnsi="Arial" w:cs="Times New Roman"/>
              <w:color w:val="404040"/>
              <w:sz w:val="18"/>
              <w:szCs w:val="18"/>
              <w:lang w:eastAsia="ja-JP"/>
            </w:rPr>
          </w:pPr>
        </w:p>
        <w:p w14:paraId="75EA21E2" w14:textId="3561CFB3" w:rsidR="00BE6327" w:rsidRPr="00BE6327" w:rsidRDefault="00BE6327" w:rsidP="00BE6327">
          <w:pPr>
            <w:rPr>
              <w:rFonts w:ascii="Calibri" w:eastAsia="Arial" w:hAnsi="Calibri" w:cs="Times New Roman"/>
              <w:color w:val="404040"/>
              <w:lang w:eastAsia="ja-JP"/>
            </w:rPr>
          </w:pPr>
          <w:r w:rsidRPr="00BE6327">
            <w:rPr>
              <w:rFonts w:ascii="Calibri" w:eastAsia="Arial" w:hAnsi="Calibri" w:cs="Times New Roman"/>
              <w:b/>
              <w:color w:val="404040"/>
              <w:lang w:eastAsia="ja-JP"/>
            </w:rPr>
            <w:t>TO</w:t>
          </w:r>
          <w:r w:rsidRPr="00BE6327">
            <w:rPr>
              <w:rFonts w:ascii="Calibri" w:eastAsia="Arial" w:hAnsi="Calibri" w:cs="Times New Roman"/>
              <w:color w:val="404040"/>
              <w:lang w:eastAsia="ja-JP"/>
            </w:rPr>
            <w:t xml:space="preserve">: Bucky Ardmore, Gina </w:t>
          </w:r>
          <w:proofErr w:type="spellStart"/>
          <w:r w:rsidRPr="00BE6327">
            <w:rPr>
              <w:rFonts w:ascii="Calibri" w:eastAsia="Arial" w:hAnsi="Calibri" w:cs="Times New Roman"/>
              <w:color w:val="404040"/>
              <w:lang w:eastAsia="ja-JP"/>
            </w:rPr>
            <w:t>Varcone</w:t>
          </w:r>
          <w:proofErr w:type="spellEnd"/>
          <w:r w:rsidRPr="00BE6327">
            <w:rPr>
              <w:rFonts w:ascii="Calibri" w:eastAsia="Arial" w:hAnsi="Calibri" w:cs="Times New Roman"/>
              <w:color w:val="404040"/>
              <w:lang w:eastAsia="ja-JP"/>
            </w:rPr>
            <w:t xml:space="preserve">, </w:t>
          </w:r>
          <w:proofErr w:type="spellStart"/>
          <w:r w:rsidRPr="00BE6327">
            <w:rPr>
              <w:rFonts w:ascii="Calibri" w:eastAsia="Arial" w:hAnsi="Calibri" w:cs="Times New Roman"/>
              <w:color w:val="404040"/>
              <w:lang w:eastAsia="ja-JP"/>
            </w:rPr>
            <w:t>Rebba</w:t>
          </w:r>
          <w:proofErr w:type="spellEnd"/>
          <w:r w:rsidRPr="00BE6327">
            <w:rPr>
              <w:rFonts w:ascii="Calibri" w:eastAsia="Arial" w:hAnsi="Calibri" w:cs="Times New Roman"/>
              <w:color w:val="404040"/>
              <w:lang w:eastAsia="ja-JP"/>
            </w:rPr>
            <w:t xml:space="preserve"> </w:t>
          </w:r>
          <w:proofErr w:type="spellStart"/>
          <w:r w:rsidRPr="00BE6327">
            <w:rPr>
              <w:rFonts w:ascii="Calibri" w:eastAsia="Arial" w:hAnsi="Calibri" w:cs="Times New Roman"/>
              <w:color w:val="404040"/>
              <w:lang w:eastAsia="ja-JP"/>
            </w:rPr>
            <w:t>Kellog</w:t>
          </w:r>
          <w:proofErr w:type="spellEnd"/>
        </w:p>
        <w:p w14:paraId="3222D65C" w14:textId="77777777" w:rsidR="00BE6327" w:rsidRPr="00BE6327" w:rsidRDefault="00BE6327" w:rsidP="00BE6327">
          <w:pPr>
            <w:rPr>
              <w:rFonts w:ascii="Calibri" w:eastAsia="Arial" w:hAnsi="Calibri" w:cs="Times New Roman"/>
              <w:color w:val="404040"/>
              <w:lang w:eastAsia="ja-JP"/>
            </w:rPr>
          </w:pPr>
          <w:r w:rsidRPr="00BE6327">
            <w:rPr>
              <w:rFonts w:ascii="Calibri" w:eastAsia="Arial" w:hAnsi="Calibri" w:cs="Times New Roman"/>
              <w:b/>
              <w:color w:val="404040"/>
              <w:lang w:eastAsia="ja-JP"/>
            </w:rPr>
            <w:t>FROM</w:t>
          </w:r>
          <w:r w:rsidRPr="00BE6327">
            <w:rPr>
              <w:rFonts w:ascii="Calibri" w:eastAsia="Arial" w:hAnsi="Calibri" w:cs="Times New Roman"/>
              <w:color w:val="404040"/>
              <w:lang w:eastAsia="ja-JP"/>
            </w:rPr>
            <w:t>: Julia Warren, Manager, Aardvark Technical Communication Group</w:t>
          </w:r>
        </w:p>
        <w:p w14:paraId="7D86599D" w14:textId="77777777" w:rsidR="00BE6327" w:rsidRPr="00BE6327" w:rsidRDefault="00BE6327" w:rsidP="00BE6327">
          <w:pPr>
            <w:rPr>
              <w:rFonts w:ascii="Calibri" w:eastAsia="Arial" w:hAnsi="Calibri" w:cs="Times New Roman"/>
              <w:color w:val="404040"/>
              <w:lang w:eastAsia="ja-JP"/>
            </w:rPr>
          </w:pPr>
          <w:r w:rsidRPr="00BE6327">
            <w:rPr>
              <w:rFonts w:ascii="Calibri" w:eastAsia="Arial" w:hAnsi="Calibri" w:cs="Times New Roman"/>
              <w:b/>
              <w:color w:val="404040"/>
              <w:lang w:eastAsia="ja-JP"/>
            </w:rPr>
            <w:t>DATE</w:t>
          </w:r>
          <w:r w:rsidRPr="00BE6327">
            <w:rPr>
              <w:rFonts w:ascii="Calibri" w:eastAsia="Arial" w:hAnsi="Calibri" w:cs="Times New Roman"/>
              <w:color w:val="404040"/>
              <w:lang w:eastAsia="ja-JP"/>
            </w:rPr>
            <w:t>: 7/14/2018</w:t>
          </w:r>
        </w:p>
        <w:p w14:paraId="2628E634" w14:textId="77777777" w:rsidR="00BE6327" w:rsidRPr="00BE6327" w:rsidRDefault="00BE6327" w:rsidP="00BE6327">
          <w:pPr>
            <w:rPr>
              <w:rFonts w:ascii="Calibri" w:eastAsia="Arial" w:hAnsi="Calibri" w:cs="Times New Roman"/>
              <w:color w:val="404040"/>
              <w:lang w:eastAsia="ja-JP"/>
            </w:rPr>
          </w:pPr>
          <w:r w:rsidRPr="00BE6327">
            <w:rPr>
              <w:rFonts w:ascii="Calibri" w:eastAsia="Arial" w:hAnsi="Calibri" w:cs="Times New Roman"/>
              <w:b/>
              <w:color w:val="404040"/>
              <w:lang w:eastAsia="ja-JP"/>
            </w:rPr>
            <w:t>SUBJECT</w:t>
          </w:r>
          <w:r w:rsidRPr="00BE6327">
            <w:rPr>
              <w:rFonts w:ascii="Calibri" w:eastAsia="Arial" w:hAnsi="Calibri" w:cs="Times New Roman"/>
              <w:color w:val="404040"/>
              <w:lang w:eastAsia="ja-JP"/>
            </w:rPr>
            <w:t xml:space="preserve">: </w:t>
          </w:r>
          <w:r w:rsidRPr="00BE6327">
            <w:rPr>
              <w:rFonts w:ascii="Calibri" w:eastAsia="Arial" w:hAnsi="Calibri" w:cs="Times New Roman"/>
              <w:i/>
              <w:color w:val="404040"/>
              <w:lang w:eastAsia="ja-JP"/>
            </w:rPr>
            <w:t>Midas</w:t>
          </w:r>
          <w:r w:rsidRPr="00BE6327">
            <w:rPr>
              <w:rFonts w:ascii="Calibri" w:eastAsia="Arial" w:hAnsi="Calibri" w:cs="Times New Roman"/>
              <w:color w:val="404040"/>
              <w:lang w:eastAsia="ja-JP"/>
            </w:rPr>
            <w:t xml:space="preserve"> User Documentation Project Proposal</w:t>
          </w:r>
        </w:p>
        <w:p w14:paraId="0A1430A3" w14:textId="77777777" w:rsidR="00BE6327" w:rsidRPr="00BE6327" w:rsidRDefault="00BE6327" w:rsidP="00BE6327">
          <w:pPr>
            <w:spacing w:after="180"/>
            <w:rPr>
              <w:rFonts w:ascii="Calibri" w:eastAsia="Arial" w:hAnsi="Calibri" w:cs="Times New Roman"/>
              <w:color w:val="404040"/>
              <w:lang w:eastAsia="ja-JP"/>
            </w:rPr>
          </w:pPr>
        </w:p>
        <w:p w14:paraId="439A853A" w14:textId="77777777" w:rsidR="00BE6327" w:rsidRPr="00BE6327" w:rsidRDefault="00BE6327" w:rsidP="00BE6327">
          <w:pPr>
            <w:spacing w:after="180"/>
            <w:rPr>
              <w:rFonts w:ascii="Calibri" w:eastAsia="Arial" w:hAnsi="Calibri" w:cs="Times New Roman"/>
              <w:color w:val="404040"/>
              <w:lang w:eastAsia="ja-JP"/>
            </w:rPr>
          </w:pPr>
        </w:p>
        <w:p w14:paraId="19F5DBC3" w14:textId="77777777" w:rsidR="00BE6327" w:rsidRPr="00BE6327" w:rsidRDefault="00BE6327" w:rsidP="00BE6327">
          <w:pPr>
            <w:spacing w:after="180"/>
            <w:rPr>
              <w:rFonts w:ascii="Calibri" w:eastAsia="Arial" w:hAnsi="Calibri" w:cs="Times New Roman"/>
              <w:color w:val="404040"/>
              <w:lang w:eastAsia="ja-JP"/>
            </w:rPr>
          </w:pPr>
          <w:r w:rsidRPr="00BE6327">
            <w:rPr>
              <w:rFonts w:ascii="Calibri" w:eastAsia="Arial" w:hAnsi="Calibri" w:cs="Times New Roman"/>
              <w:color w:val="404040"/>
              <w:lang w:eastAsia="ja-JP"/>
            </w:rPr>
            <w:t xml:space="preserve">Please find attached a transmittal of the project proposal for the </w:t>
          </w:r>
          <w:r w:rsidRPr="00BE6327">
            <w:rPr>
              <w:rFonts w:ascii="Calibri" w:eastAsia="Arial" w:hAnsi="Calibri" w:cs="Times New Roman"/>
              <w:i/>
              <w:color w:val="404040"/>
              <w:lang w:eastAsia="ja-JP"/>
            </w:rPr>
            <w:t>Midas</w:t>
          </w:r>
          <w:r w:rsidRPr="00BE6327">
            <w:rPr>
              <w:rFonts w:ascii="Calibri" w:eastAsia="Arial" w:hAnsi="Calibri" w:cs="Times New Roman"/>
              <w:color w:val="404040"/>
              <w:lang w:eastAsia="ja-JP"/>
            </w:rPr>
            <w:t xml:space="preserve"> software user documentation, courtesy of the technical communication group.</w:t>
          </w:r>
        </w:p>
        <w:p w14:paraId="07FC8B94" w14:textId="77777777" w:rsidR="00BE6327" w:rsidRPr="00BE6327" w:rsidRDefault="00BE6327" w:rsidP="00BE6327">
          <w:pPr>
            <w:spacing w:after="180" w:line="288" w:lineRule="auto"/>
            <w:rPr>
              <w:rFonts w:ascii="Arial" w:eastAsia="Arial" w:hAnsi="Arial" w:cs="Times New Roman"/>
              <w:color w:val="404040"/>
              <w:sz w:val="18"/>
              <w:szCs w:val="18"/>
              <w:lang w:eastAsia="ja-JP"/>
            </w:rPr>
          </w:pPr>
        </w:p>
        <w:p w14:paraId="7E836808" w14:textId="77777777" w:rsidR="00BE6327" w:rsidRPr="00BE6327" w:rsidRDefault="00BE6327" w:rsidP="00BE6327">
          <w:pPr>
            <w:spacing w:after="180" w:line="288" w:lineRule="auto"/>
            <w:rPr>
              <w:rFonts w:ascii="Arial" w:eastAsia="Arial" w:hAnsi="Arial" w:cs="Times New Roman"/>
              <w:color w:val="404040"/>
              <w:sz w:val="18"/>
              <w:szCs w:val="18"/>
              <w:lang w:eastAsia="ja-JP"/>
            </w:rPr>
          </w:pPr>
        </w:p>
        <w:p w14:paraId="123AEEC0" w14:textId="77777777" w:rsidR="00BE6327" w:rsidRPr="00BE6327" w:rsidRDefault="00BE6327" w:rsidP="00BE6327">
          <w:pPr>
            <w:spacing w:after="180" w:line="288" w:lineRule="auto"/>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br w:type="page"/>
          </w:r>
        </w:p>
        <w:p w14:paraId="79E5E854" w14:textId="093DFA0C" w:rsidR="00BE6327" w:rsidRPr="00BE6327" w:rsidRDefault="00BE6327" w:rsidP="00BE6327">
          <w:pPr>
            <w:spacing w:after="180" w:line="288" w:lineRule="auto"/>
            <w:rPr>
              <w:rFonts w:ascii="Arial" w:eastAsia="Arial" w:hAnsi="Arial" w:cs="Times New Roman"/>
              <w:color w:val="404040"/>
              <w:sz w:val="18"/>
              <w:szCs w:val="18"/>
              <w:lang w:eastAsia="ja-JP"/>
            </w:rPr>
          </w:pPr>
          <w:r w:rsidRPr="00BE6327">
            <w:rPr>
              <w:rFonts w:ascii="Arial" w:eastAsia="Arial" w:hAnsi="Arial" w:cs="Times New Roman"/>
              <w:noProof/>
              <w:color w:val="404040"/>
              <w:sz w:val="18"/>
              <w:szCs w:val="18"/>
              <w:lang w:eastAsia="ja-JP"/>
            </w:rPr>
            <w:lastRenderedPageBreak/>
            <mc:AlternateContent>
              <mc:Choice Requires="wpg">
                <w:drawing>
                  <wp:anchor distT="0" distB="0" distL="114300" distR="114300" simplePos="0" relativeHeight="251663360" behindDoc="0" locked="0" layoutInCell="1" allowOverlap="1" wp14:anchorId="64B82F80" wp14:editId="090329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025726"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" path="m,l7312660,r,1129665l3619500,733425,,1091565,,xe" fillcolor="#5b9bd5"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1" o:title="" recolor="t" rotate="t" type="frame"/>
                    </v:rect>
                    <w10:wrap anchorx="page" anchory="page"/>
                  </v:group>
                </w:pict>
              </mc:Fallback>
            </mc:AlternateContent>
          </w:r>
          <w:r w:rsidRPr="00BE6327">
            <w:rPr>
              <w:rFonts w:ascii="Arial" w:eastAsia="Arial" w:hAnsi="Arial" w:cs="Times New Roman"/>
              <w:noProof/>
              <w:color w:val="404040"/>
              <w:sz w:val="18"/>
              <w:szCs w:val="18"/>
              <w:lang w:eastAsia="ja-JP"/>
            </w:rPr>
            <mc:AlternateContent>
              <mc:Choice Requires="wps">
                <w:drawing>
                  <wp:anchor distT="0" distB="0" distL="114300" distR="114300" simplePos="0" relativeHeight="251660288" behindDoc="0" locked="0" layoutInCell="1" allowOverlap="1" wp14:anchorId="6C27619B" wp14:editId="334B6E3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txbx>
                            <w:txbxContent>
                              <w:p w14:paraId="5E3A720D" w14:textId="4CF092B5" w:rsidR="00BE6327" w:rsidRPr="00BE6327" w:rsidRDefault="00BE6327" w:rsidP="00BE6327">
                                <w:pPr>
                                  <w:jc w:val="right"/>
                                  <w:rPr>
                                    <w:b/>
                                    <w:color w:val="5B9BD5"/>
                                    <w:sz w:val="72"/>
                                    <w:szCs w:val="64"/>
                                  </w:rPr>
                                </w:pPr>
                                <w:r w:rsidRPr="00BE6327">
                                  <w:rPr>
                                    <w:b/>
                                    <w:i/>
                                    <w:caps/>
                                    <w:color w:val="5B9BD5"/>
                                    <w:sz w:val="72"/>
                                    <w:szCs w:val="64"/>
                                  </w:rPr>
                                  <w:t xml:space="preserve">Midas software </w:t>
                                </w:r>
                                <w:r w:rsidRPr="00BE6327">
                                  <w:rPr>
                                    <w:b/>
                                    <w:i/>
                                    <w:caps/>
                                    <w:color w:val="5B9BD5"/>
                                    <w:sz w:val="72"/>
                                    <w:szCs w:val="64"/>
                                  </w:rPr>
                                  <w:br/>
                                  <w:t>user documentation</w:t>
                                </w:r>
                              </w:p>
                              <w:p w14:paraId="03365390" w14:textId="04FA3249" w:rsidR="00BE6327" w:rsidRDefault="00BE6327" w:rsidP="00BE6327">
                                <w:pPr>
                                  <w:jc w:val="right"/>
                                  <w:rPr>
                                    <w:smallCaps/>
                                    <w:sz w:val="36"/>
                                    <w:szCs w:val="36"/>
                                  </w:rPr>
                                </w:pPr>
                                <w:r>
                                  <w:rPr>
                                    <w:smallCaps/>
                                    <w:sz w:val="36"/>
                                    <w:szCs w:val="36"/>
                                  </w:rPr>
                                  <w:t>Project Proposal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C27619B"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" filled="f" stroked="f" strokeweight=".5pt">
                    <v:textbox inset="126pt,0,54pt,0">
                      <w:txbxContent>
                        <w:p w14:paraId="5E3A720D" w14:textId="4CF092B5" w:rsidR="00BE6327" w:rsidRPr="00BE6327" w:rsidRDefault="00BE6327" w:rsidP="00BE6327">
                          <w:pPr>
                            <w:jc w:val="right"/>
                            <w:rPr>
                              <w:b/>
                              <w:color w:val="5B9BD5"/>
                              <w:sz w:val="72"/>
                              <w:szCs w:val="64"/>
                            </w:rPr>
                          </w:pPr>
                          <w:r w:rsidRPr="00BE6327">
                            <w:rPr>
                              <w:b/>
                              <w:i/>
                              <w:caps/>
                              <w:color w:val="5B9BD5"/>
                              <w:sz w:val="72"/>
                              <w:szCs w:val="64"/>
                            </w:rPr>
                            <w:t xml:space="preserve">Midas software </w:t>
                          </w:r>
                          <w:r w:rsidRPr="00BE6327">
                            <w:rPr>
                              <w:b/>
                              <w:i/>
                              <w:caps/>
                              <w:color w:val="5B9BD5"/>
                              <w:sz w:val="72"/>
                              <w:szCs w:val="64"/>
                            </w:rPr>
                            <w:br/>
                            <w:t>user documentation</w:t>
                          </w:r>
                        </w:p>
                        <w:p w14:paraId="03365390" w14:textId="04FA3249" w:rsidR="00BE6327" w:rsidRDefault="00BE6327" w:rsidP="00BE6327">
                          <w:pPr>
                            <w:jc w:val="right"/>
                            <w:rPr>
                              <w:smallCaps/>
                              <w:sz w:val="36"/>
                              <w:szCs w:val="36"/>
                            </w:rPr>
                          </w:pPr>
                          <w:r>
                            <w:rPr>
                              <w:smallCaps/>
                              <w:sz w:val="36"/>
                              <w:szCs w:val="36"/>
                            </w:rPr>
                            <w:t>Project Proposal</w:t>
                          </w:r>
                        </w:p>
                      </w:txbxContent>
                    </v:textbox>
                    <w10:wrap type="square" anchorx="page" anchory="page"/>
                  </v:shape>
                </w:pict>
              </mc:Fallback>
            </mc:AlternateContent>
          </w:r>
        </w:p>
        <w:p w14:paraId="040EE1A5" w14:textId="29AE6432" w:rsidR="00BE6327" w:rsidRPr="00BE6327" w:rsidRDefault="00BE6327" w:rsidP="00BE6327">
          <w:pPr>
            <w:spacing w:after="180" w:line="288" w:lineRule="auto"/>
            <w:rPr>
              <w:rFonts w:ascii="Arial Black" w:eastAsia="Times New Roman" w:hAnsi="Arial Black" w:cs="Times New Roman"/>
              <w:caps/>
              <w:color w:val="1F4E79"/>
              <w:kern w:val="28"/>
              <w:sz w:val="38"/>
              <w:szCs w:val="38"/>
              <w:lang w:eastAsia="ja-JP"/>
            </w:rPr>
          </w:pPr>
          <w:r w:rsidRPr="00BE6327">
            <w:rPr>
              <w:rFonts w:ascii="Arial" w:eastAsia="Arial" w:hAnsi="Arial" w:cs="Times New Roman"/>
              <w:noProof/>
              <w:color w:val="404040"/>
              <w:sz w:val="18"/>
              <w:szCs w:val="18"/>
              <w:lang w:eastAsia="ja-JP"/>
            </w:rPr>
            <mc:AlternateContent>
              <mc:Choice Requires="wps">
                <w:drawing>
                  <wp:anchor distT="0" distB="0" distL="114300" distR="114300" simplePos="0" relativeHeight="251661312" behindDoc="0" locked="0" layoutInCell="1" allowOverlap="1" wp14:anchorId="594D927B" wp14:editId="78F8AF51">
                    <wp:simplePos x="0" y="0"/>
                    <wp:positionH relativeFrom="page">
                      <wp:posOffset>236483</wp:posOffset>
                    </wp:positionH>
                    <wp:positionV relativeFrom="page">
                      <wp:posOffset>7677807</wp:posOffset>
                    </wp:positionV>
                    <wp:extent cx="7315200" cy="1468733"/>
                    <wp:effectExtent l="0" t="0" r="0" b="508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68733"/>
                            </a:xfrm>
                            <a:prstGeom prst="rect">
                              <a:avLst/>
                            </a:prstGeom>
                            <a:noFill/>
                            <a:ln w="6350">
                              <a:noFill/>
                            </a:ln>
                            <a:effectLst/>
                          </wps:spPr>
                          <wps:txbx>
                            <w:txbxContent>
                              <w:p w14:paraId="4BC64E99" w14:textId="44391101" w:rsidR="00BE6327" w:rsidRDefault="00BE6327" w:rsidP="00BE6327">
                                <w:pPr>
                                  <w:pStyle w:val="NoSpacing1"/>
                                  <w:jc w:val="right"/>
                                  <w:rPr>
                                    <w:color w:val="595959"/>
                                    <w:sz w:val="24"/>
                                    <w:szCs w:val="28"/>
                                  </w:rPr>
                                </w:pPr>
                                <w:r w:rsidRPr="00BE6327">
                                  <w:rPr>
                                    <w:color w:val="595959"/>
                                    <w:sz w:val="24"/>
                                    <w:szCs w:val="28"/>
                                  </w:rPr>
                                  <w:t>Julia Warren</w:t>
                                </w:r>
                                <w:r w:rsidRPr="00BE6327">
                                  <w:rPr>
                                    <w:color w:val="595959"/>
                                    <w:sz w:val="24"/>
                                    <w:szCs w:val="28"/>
                                  </w:rPr>
                                  <w:br/>
                                  <w:t>Technical Communication Manager</w:t>
                                </w:r>
                              </w:p>
                              <w:p w14:paraId="5C4E38BD" w14:textId="4F713512" w:rsidR="00BE6327" w:rsidRPr="00BE6327" w:rsidRDefault="00BE6327" w:rsidP="00BE6327">
                                <w:pPr>
                                  <w:pStyle w:val="NoSpacing"/>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julia@aardvark.net</w:t>
                                </w:r>
                              </w:p>
                              <w:p w14:paraId="11C218B4" w14:textId="77777777" w:rsidR="00BE6327" w:rsidRPr="00BE6327" w:rsidRDefault="00E70BCE" w:rsidP="00BE6327">
                                <w:pPr>
                                  <w:pStyle w:val="NoSpacing1"/>
                                  <w:jc w:val="right"/>
                                  <w:rPr>
                                    <w:color w:val="595959"/>
                                  </w:rPr>
                                </w:pPr>
                                <w:sdt>
                                  <w:sdtPr>
                                    <w:rPr>
                                      <w:color w:val="595959"/>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E6327" w:rsidRPr="00BE6327">
                                      <w:rPr>
                                        <w:color w:val="595959"/>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94D927B" id="Text Box 152" o:spid="_x0000_s1027" type="#_x0000_t202" style="position:absolute;margin-left:18.6pt;margin-top:604.55pt;width:8in;height:115.6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" filled="f" stroked="f" strokeweight=".5pt">
                    <v:textbox inset="126pt,0,54pt,0">
                      <w:txbxContent>
                        <w:p w14:paraId="4BC64E99" w14:textId="44391101" w:rsidR="00BE6327" w:rsidRDefault="00BE6327" w:rsidP="00BE6327">
                          <w:pPr>
                            <w:pStyle w:val="NoSpacing1"/>
                            <w:jc w:val="right"/>
                            <w:rPr>
                              <w:color w:val="595959"/>
                              <w:sz w:val="24"/>
                              <w:szCs w:val="28"/>
                            </w:rPr>
                          </w:pPr>
                          <w:r w:rsidRPr="00BE6327">
                            <w:rPr>
                              <w:color w:val="595959"/>
                              <w:sz w:val="24"/>
                              <w:szCs w:val="28"/>
                            </w:rPr>
                            <w:t>Julia Warren</w:t>
                          </w:r>
                          <w:r w:rsidRPr="00BE6327">
                            <w:rPr>
                              <w:color w:val="595959"/>
                              <w:sz w:val="24"/>
                              <w:szCs w:val="28"/>
                            </w:rPr>
                            <w:br/>
                            <w:t>Technical Communication Manager</w:t>
                          </w:r>
                        </w:p>
                        <w:p w14:paraId="5C4E38BD" w14:textId="4F713512" w:rsidR="00BE6327" w:rsidRPr="00BE6327" w:rsidRDefault="00BE6327" w:rsidP="00BE6327">
                          <w:pPr>
                            <w:pStyle w:val="NoSpacing"/>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julia@aardvark.net</w:t>
                          </w:r>
                        </w:p>
                        <w:p w14:paraId="11C218B4" w14:textId="77777777" w:rsidR="00BE6327" w:rsidRPr="00BE6327" w:rsidRDefault="00E70BCE" w:rsidP="00BE6327">
                          <w:pPr>
                            <w:pStyle w:val="NoSpacing1"/>
                            <w:jc w:val="right"/>
                            <w:rPr>
                              <w:color w:val="595959"/>
                            </w:rPr>
                          </w:pPr>
                          <w:sdt>
                            <w:sdtPr>
                              <w:rPr>
                                <w:color w:val="595959"/>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E6327" w:rsidRPr="00BE6327">
                                <w:rPr>
                                  <w:color w:val="595959"/>
                                </w:rPr>
                                <w:t xml:space="preserve">     </w:t>
                              </w:r>
                            </w:sdtContent>
                          </w:sdt>
                        </w:p>
                      </w:txbxContent>
                    </v:textbox>
                    <w10:wrap type="square" anchorx="page" anchory="page"/>
                  </v:shape>
                </w:pict>
              </mc:Fallback>
            </mc:AlternateContent>
          </w:r>
          <w:r w:rsidRPr="00BE6327">
            <w:rPr>
              <w:rFonts w:ascii="Arial" w:eastAsia="Arial" w:hAnsi="Arial" w:cs="Times New Roman"/>
              <w:noProof/>
              <w:color w:val="404040"/>
              <w:sz w:val="18"/>
              <w:szCs w:val="18"/>
              <w:lang w:eastAsia="ja-JP"/>
            </w:rPr>
            <w:drawing>
              <wp:anchor distT="0" distB="0" distL="114300" distR="114300" simplePos="0" relativeHeight="251664384" behindDoc="1" locked="0" layoutInCell="1" allowOverlap="1" wp14:anchorId="32F23F69" wp14:editId="12776009">
                <wp:simplePos x="0" y="0"/>
                <wp:positionH relativeFrom="column">
                  <wp:posOffset>161724</wp:posOffset>
                </wp:positionH>
                <wp:positionV relativeFrom="paragraph">
                  <wp:posOffset>2303330</wp:posOffset>
                </wp:positionV>
                <wp:extent cx="5591906" cy="1491175"/>
                <wp:effectExtent l="0" t="0" r="0" b="0"/>
                <wp:wrapTight wrapText="bothSides">
                  <wp:wrapPolygon edited="0">
                    <wp:start x="0" y="0"/>
                    <wp:lineTo x="0" y="21342"/>
                    <wp:lineTo x="21536" y="21342"/>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rdvark3.jpg"/>
                        <pic:cNvPicPr/>
                      </pic:nvPicPr>
                      <pic:blipFill>
                        <a:blip r:embed="rId8">
                          <a:extLst>
                            <a:ext uri="{28A0092B-C50C-407E-A947-70E740481C1C}">
                              <a14:useLocalDpi xmlns:a14="http://schemas.microsoft.com/office/drawing/2010/main" val="0"/>
                            </a:ext>
                          </a:extLst>
                        </a:blip>
                        <a:stretch>
                          <a:fillRect/>
                        </a:stretch>
                      </pic:blipFill>
                      <pic:spPr>
                        <a:xfrm>
                          <a:off x="0" y="0"/>
                          <a:ext cx="5591906" cy="1491175"/>
                        </a:xfrm>
                        <a:prstGeom prst="rect">
                          <a:avLst/>
                        </a:prstGeom>
                      </pic:spPr>
                    </pic:pic>
                  </a:graphicData>
                </a:graphic>
                <wp14:sizeRelH relativeFrom="page">
                  <wp14:pctWidth>0</wp14:pctWidth>
                </wp14:sizeRelH>
                <wp14:sizeRelV relativeFrom="page">
                  <wp14:pctHeight>0</wp14:pctHeight>
                </wp14:sizeRelV>
              </wp:anchor>
            </w:drawing>
          </w:r>
          <w:r w:rsidRPr="00BE6327">
            <w:rPr>
              <w:rFonts w:ascii="Arial" w:eastAsia="Arial" w:hAnsi="Arial" w:cs="Times New Roman"/>
              <w:noProof/>
              <w:color w:val="404040"/>
              <w:sz w:val="18"/>
              <w:szCs w:val="18"/>
              <w:lang w:eastAsia="ja-JP"/>
            </w:rPr>
            <mc:AlternateContent>
              <mc:Choice Requires="wps">
                <w:drawing>
                  <wp:anchor distT="0" distB="0" distL="114300" distR="114300" simplePos="0" relativeHeight="251662336" behindDoc="0" locked="0" layoutInCell="1" allowOverlap="1" wp14:anchorId="08ABF84A" wp14:editId="4860D92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288925"/>
                    <wp:effectExtent l="0" t="0" r="0" b="317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89367"/>
                            </a:xfrm>
                            <a:prstGeom prst="rect">
                              <a:avLst/>
                            </a:prstGeom>
                            <a:noFill/>
                            <a:ln w="6350">
                              <a:noFill/>
                            </a:ln>
                            <a:effectLst/>
                          </wps:spPr>
                          <wps:txbx>
                            <w:txbxContent>
                              <w:p w14:paraId="563071EF" w14:textId="77777777" w:rsidR="00BE6327" w:rsidRPr="00BE6327" w:rsidRDefault="00BE6327" w:rsidP="00BE6327">
                                <w:pPr>
                                  <w:pStyle w:val="NoSpacing1"/>
                                  <w:jc w:val="right"/>
                                  <w:rPr>
                                    <w:color w:val="5B9BD5"/>
                                    <w:sz w:val="28"/>
                                    <w:szCs w:val="28"/>
                                  </w:rPr>
                                </w:pPr>
                                <w:r w:rsidRPr="00BE6327">
                                  <w:rPr>
                                    <w:color w:val="5B9BD5"/>
                                    <w:sz w:val="28"/>
                                    <w:szCs w:val="28"/>
                                  </w:rPr>
                                  <w:t>From the Aardvark Technical Communication Group</w:t>
                                </w:r>
                              </w:p>
                              <w:sdt>
                                <w:sdtPr>
                                  <w:rPr>
                                    <w:color w:val="595959"/>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B8FC7A1" w14:textId="77777777" w:rsidR="00BE6327" w:rsidRPr="00BE6327" w:rsidRDefault="00BE6327" w:rsidP="00BE6327">
                                    <w:pPr>
                                      <w:pStyle w:val="NoSpacing1"/>
                                      <w:jc w:val="right"/>
                                      <w:rPr>
                                        <w:color w:val="595959"/>
                                        <w:sz w:val="20"/>
                                        <w:szCs w:val="20"/>
                                      </w:rPr>
                                    </w:pPr>
                                    <w:r w:rsidRPr="00BE6327">
                                      <w:rPr>
                                        <w:color w:val="595959"/>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8ABF84A" id="Text Box 153" o:spid="_x0000_s1028" type="#_x0000_t202" style="position:absolute;margin-left:0;margin-top:0;width:8in;height:22.75pt;z-index:251662336;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" filled="f" stroked="f" strokeweight=".5pt">
                    <v:textbox inset="126pt,0,54pt,0">
                      <w:txbxContent>
                        <w:p w14:paraId="563071EF" w14:textId="77777777" w:rsidR="00BE6327" w:rsidRPr="00BE6327" w:rsidRDefault="00BE6327" w:rsidP="00BE6327">
                          <w:pPr>
                            <w:pStyle w:val="NoSpacing1"/>
                            <w:jc w:val="right"/>
                            <w:rPr>
                              <w:color w:val="5B9BD5"/>
                              <w:sz w:val="28"/>
                              <w:szCs w:val="28"/>
                            </w:rPr>
                          </w:pPr>
                          <w:r w:rsidRPr="00BE6327">
                            <w:rPr>
                              <w:color w:val="5B9BD5"/>
                              <w:sz w:val="28"/>
                              <w:szCs w:val="28"/>
                            </w:rPr>
                            <w:t>From the Aardvark Technical Communication Group</w:t>
                          </w:r>
                        </w:p>
                        <w:sdt>
                          <w:sdtPr>
                            <w:rPr>
                              <w:color w:val="595959"/>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B8FC7A1" w14:textId="77777777" w:rsidR="00BE6327" w:rsidRPr="00BE6327" w:rsidRDefault="00BE6327" w:rsidP="00BE6327">
                              <w:pPr>
                                <w:pStyle w:val="NoSpacing1"/>
                                <w:jc w:val="right"/>
                                <w:rPr>
                                  <w:color w:val="595959"/>
                                  <w:sz w:val="20"/>
                                  <w:szCs w:val="20"/>
                                </w:rPr>
                              </w:pPr>
                              <w:r w:rsidRPr="00BE6327">
                                <w:rPr>
                                  <w:color w:val="595959"/>
                                  <w:sz w:val="20"/>
                                  <w:szCs w:val="20"/>
                                </w:rPr>
                                <w:t xml:space="preserve">     </w:t>
                              </w:r>
                            </w:p>
                          </w:sdtContent>
                        </w:sdt>
                      </w:txbxContent>
                    </v:textbox>
                    <w10:wrap type="square" anchorx="page" anchory="page"/>
                  </v:shape>
                </w:pict>
              </mc:Fallback>
            </mc:AlternateContent>
          </w:r>
          <w:r w:rsidRPr="00BE6327">
            <w:rPr>
              <w:rFonts w:ascii="Arial" w:eastAsia="Arial" w:hAnsi="Arial" w:cs="Times New Roman"/>
              <w:color w:val="404040"/>
              <w:sz w:val="18"/>
              <w:szCs w:val="18"/>
              <w:lang w:eastAsia="ja-JP"/>
            </w:rPr>
            <w:br w:type="page"/>
          </w:r>
        </w:p>
      </w:sdtContent>
    </w:sdt>
    <w:p w14:paraId="49F3259F" w14:textId="242EA95D" w:rsidR="00BE6327" w:rsidRPr="00BE6327" w:rsidRDefault="00E70BCE" w:rsidP="00BE6327">
      <w:pPr>
        <w:pBdr>
          <w:left w:val="double" w:sz="18" w:space="4" w:color="1F4E79"/>
        </w:pBdr>
        <w:spacing w:line="420" w:lineRule="exact"/>
        <w:rPr>
          <w:rFonts w:ascii="Arial Black" w:eastAsia="Times New Roman" w:hAnsi="Arial Black" w:cs="Times New Roman"/>
          <w:caps/>
          <w:color w:val="1F4E79"/>
          <w:kern w:val="28"/>
          <w:sz w:val="38"/>
          <w:szCs w:val="38"/>
          <w:lang w:eastAsia="ja-JP"/>
        </w:rPr>
      </w:pPr>
      <w:sdt>
        <w:sdtPr>
          <w:rPr>
            <w:rFonts w:ascii="Arial Black" w:eastAsia="Times New Roman" w:hAnsi="Arial Black" w:cs="Times New Roman"/>
            <w:caps/>
            <w:color w:val="1F4E79"/>
            <w:kern w:val="28"/>
            <w:sz w:val="38"/>
            <w:szCs w:val="38"/>
            <w:lang w:eastAsia="ja-JP"/>
          </w:rPr>
          <w:alias w:val="Company Name"/>
          <w:tag w:val=""/>
          <w:id w:val="1501239775"/>
          <w:placeholder>
            <w:docPart w:val="373CF0E8FDE15345865FC721B27DB613"/>
          </w:placeholder>
          <w:dataBinding w:prefixMappings="xmlns:ns0='http://schemas.openxmlformats.org/officeDocument/2006/extended-properties' " w:xpath="/ns0:Properties[1]/ns0:Company[1]" w:storeItemID="{6668398D-A668-4E3E-A5EB-62B293D839F1}"/>
          <w:text/>
        </w:sdtPr>
        <w:sdtEndPr/>
        <w:sdtContent>
          <w:r w:rsidR="00A85D5B">
            <w:rPr>
              <w:rFonts w:ascii="Arial Black" w:eastAsia="Times New Roman" w:hAnsi="Arial Black" w:cs="Times New Roman"/>
              <w:caps/>
              <w:color w:val="1F4E79"/>
              <w:kern w:val="28"/>
              <w:sz w:val="38"/>
              <w:szCs w:val="38"/>
              <w:lang w:eastAsia="ja-JP"/>
            </w:rPr>
            <w:t>Aardvark technical communication</w:t>
          </w:r>
        </w:sdtContent>
      </w:sdt>
      <w:r w:rsidR="00BE6327" w:rsidRPr="00BE6327">
        <w:rPr>
          <w:rFonts w:ascii="Arial Black" w:eastAsia="Times New Roman" w:hAnsi="Arial Black" w:cs="Times New Roman"/>
          <w:caps/>
          <w:color w:val="1F4E79"/>
          <w:kern w:val="28"/>
          <w:sz w:val="38"/>
          <w:szCs w:val="38"/>
          <w:lang w:eastAsia="ja-JP"/>
        </w:rPr>
        <w:br/>
        <w:t>Project proposal</w:t>
      </w:r>
    </w:p>
    <w:p w14:paraId="0FF724D3" w14:textId="77777777" w:rsidR="00BE6327" w:rsidRPr="00BE6327" w:rsidRDefault="00BE6327" w:rsidP="00BE6327">
      <w:pPr>
        <w:numPr>
          <w:ilvl w:val="1"/>
          <w:numId w:val="0"/>
        </w:numPr>
        <w:pBdr>
          <w:left w:val="double" w:sz="18" w:space="4" w:color="1F4E79"/>
        </w:pBdr>
        <w:spacing w:before="80" w:line="280" w:lineRule="exact"/>
        <w:rPr>
          <w:rFonts w:ascii="Arial" w:eastAsia="Arial" w:hAnsi="Arial" w:cs="Times New Roman"/>
          <w:b/>
          <w:bCs/>
          <w:color w:val="5B9BD5"/>
          <w:lang w:eastAsia="ja-JP"/>
        </w:rPr>
      </w:pPr>
      <w:r w:rsidRPr="00BE6327">
        <w:rPr>
          <w:rFonts w:ascii="Arial" w:eastAsia="Arial" w:hAnsi="Arial" w:cs="Times New Roman"/>
          <w:b/>
          <w:bCs/>
          <w:i/>
          <w:color w:val="5B9BD5"/>
          <w:lang w:eastAsia="ja-JP"/>
        </w:rPr>
        <w:t>Midas</w:t>
      </w:r>
      <w:r w:rsidRPr="00BE6327">
        <w:rPr>
          <w:rFonts w:ascii="Arial" w:eastAsia="Arial" w:hAnsi="Arial" w:cs="Times New Roman"/>
          <w:b/>
          <w:bCs/>
          <w:color w:val="5B9BD5"/>
          <w:lang w:eastAsia="ja-JP"/>
        </w:rPr>
        <w:t xml:space="preserve"> Software User Documentation</w:t>
      </w:r>
    </w:p>
    <w:p w14:paraId="174C60E3" w14:textId="77777777" w:rsidR="00BE6327" w:rsidRPr="00BE6327" w:rsidRDefault="00BE6327" w:rsidP="00BE6327">
      <w:pPr>
        <w:keepNext/>
        <w:keepLines/>
        <w:spacing w:before="600" w:after="240"/>
        <w:outlineLvl w:val="0"/>
        <w:rPr>
          <w:rFonts w:ascii="Arial" w:eastAsia="Arial" w:hAnsi="Arial" w:cs="Times New Roman"/>
          <w:b/>
          <w:bCs/>
          <w:caps/>
          <w:color w:val="1F4E79"/>
          <w:sz w:val="28"/>
          <w:szCs w:val="28"/>
          <w:lang w:eastAsia="ja-JP"/>
        </w:rPr>
      </w:pPr>
      <w:r w:rsidRPr="00BE6327">
        <w:rPr>
          <w:rFonts w:ascii="Arial" w:eastAsia="Arial" w:hAnsi="Arial" w:cs="Times New Roman"/>
          <w:b/>
          <w:bCs/>
          <w:caps/>
          <w:color w:val="1F4E79"/>
          <w:sz w:val="28"/>
          <w:szCs w:val="28"/>
          <w:lang w:eastAsia="ja-JP"/>
        </w:rPr>
        <w:t>Introductory summary</w:t>
      </w:r>
    </w:p>
    <w:p w14:paraId="682D9AB6" w14:textId="77777777" w:rsidR="00BE6327" w:rsidRPr="00BE6327" w:rsidRDefault="00BE6327" w:rsidP="00BE6327">
      <w:pPr>
        <w:spacing w:after="18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The Aardvark Technical Communication group submits this proposal for services for the </w:t>
      </w:r>
      <w:r w:rsidRPr="00BE6327">
        <w:rPr>
          <w:rFonts w:ascii="Arial" w:eastAsia="Arial" w:hAnsi="Arial" w:cs="Times New Roman"/>
          <w:i/>
          <w:color w:val="404040"/>
          <w:sz w:val="21"/>
          <w:szCs w:val="18"/>
          <w:lang w:eastAsia="ja-JP"/>
        </w:rPr>
        <w:t>Midas</w:t>
      </w:r>
      <w:r w:rsidRPr="00BE6327">
        <w:rPr>
          <w:rFonts w:ascii="Arial" w:eastAsia="Arial" w:hAnsi="Arial" w:cs="Times New Roman"/>
          <w:color w:val="404040"/>
          <w:sz w:val="21"/>
          <w:szCs w:val="18"/>
          <w:lang w:eastAsia="ja-JP"/>
        </w:rPr>
        <w:t xml:space="preserve"> software user documentation. We are excited to commence our first entire, ground-up software undertaking. Our personal investing software will set the standard in the market, and with documentation that empowers rather than frustrates our users, we will see that the long-term investment of technical communication is well worth it. </w:t>
      </w:r>
    </w:p>
    <w:p w14:paraId="38952570" w14:textId="77777777" w:rsidR="00BE6327" w:rsidRPr="00BE6327" w:rsidRDefault="00BE6327" w:rsidP="00BE6327">
      <w:pPr>
        <w:spacing w:after="18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While Aardvark has never professionally and deliberately developed user documentation for our software or hardware products, the products themselves are still considered gold standard in industry. Frustrations experienced by our users are largely unavoidable. For this reason, we propose three deliverables to accompany the launch of the </w:t>
      </w:r>
      <w:r w:rsidRPr="00BE6327">
        <w:rPr>
          <w:rFonts w:ascii="Arial" w:eastAsia="Arial" w:hAnsi="Arial" w:cs="Times New Roman"/>
          <w:i/>
          <w:color w:val="404040"/>
          <w:sz w:val="21"/>
          <w:szCs w:val="18"/>
          <w:lang w:eastAsia="ja-JP"/>
        </w:rPr>
        <w:t>Midas</w:t>
      </w:r>
      <w:r w:rsidRPr="00BE6327">
        <w:rPr>
          <w:rFonts w:ascii="Arial" w:eastAsia="Arial" w:hAnsi="Arial" w:cs="Times New Roman"/>
          <w:color w:val="404040"/>
          <w:sz w:val="21"/>
          <w:szCs w:val="18"/>
          <w:lang w:eastAsia="ja-JP"/>
        </w:rPr>
        <w:t xml:space="preserve"> personal investing software: a “getting started” booklet, an online modular help system, and a job aid brochure. </w:t>
      </w:r>
    </w:p>
    <w:p w14:paraId="4CCA140D" w14:textId="77777777" w:rsidR="00BE6327" w:rsidRPr="00BE6327" w:rsidRDefault="00BE6327" w:rsidP="00BE6327">
      <w:pPr>
        <w:spacing w:after="18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This proposal details the timeline and budget for the development of these documents. Technical documentation is certainly an investment, however, avoiding the return rates and potential calls as Aardvark experienced upon the launch of the previous investment software will be well worth it, as demonstrated below. The documentation more than pays for itself if the product return rate is reduced from 40% to 10%. </w:t>
      </w:r>
    </w:p>
    <w:p w14:paraId="7F7012CE" w14:textId="77777777" w:rsidR="00BE6327" w:rsidRPr="00BE6327" w:rsidRDefault="00BE6327" w:rsidP="00BE6327">
      <w:pPr>
        <w:keepNext/>
        <w:keepLines/>
        <w:spacing w:before="600" w:after="240"/>
        <w:outlineLvl w:val="0"/>
        <w:rPr>
          <w:rFonts w:ascii="Arial" w:eastAsia="Arial" w:hAnsi="Arial" w:cs="Times New Roman"/>
          <w:b/>
          <w:bCs/>
          <w:caps/>
          <w:color w:val="1F4E79"/>
          <w:sz w:val="28"/>
          <w:szCs w:val="28"/>
          <w:lang w:eastAsia="ja-JP"/>
        </w:rPr>
      </w:pPr>
      <w:r w:rsidRPr="00BE6327">
        <w:rPr>
          <w:rFonts w:ascii="Arial" w:eastAsia="Arial" w:hAnsi="Arial" w:cs="Times New Roman"/>
          <w:b/>
          <w:bCs/>
          <w:caps/>
          <w:color w:val="1F4E79"/>
          <w:sz w:val="28"/>
          <w:szCs w:val="28"/>
          <w:lang w:eastAsia="ja-JP"/>
        </w:rPr>
        <w:t>situation</w:t>
      </w:r>
    </w:p>
    <w:p w14:paraId="098E721C"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20"/>
          <w:szCs w:val="18"/>
          <w:lang w:eastAsia="ja-JP"/>
        </w:rPr>
        <w:t xml:space="preserve"> </w:t>
      </w:r>
    </w:p>
    <w:p w14:paraId="38BC46A8" w14:textId="77777777" w:rsidR="00BE6327" w:rsidRPr="00BE6327" w:rsidRDefault="00BE6327" w:rsidP="00BE6327">
      <w:pPr>
        <w:spacing w:after="18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We find ourselves uniquely positioned to, for the first time in Aardvark history, deliberately and iteratively develop user documentation for one of Aardvark’s outstanding software products. This section defines the objectives of the proposed project as well as the benefits for adopting the project as proposed. </w:t>
      </w:r>
    </w:p>
    <w:p w14:paraId="29EF747F"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Objectives</w:t>
      </w:r>
    </w:p>
    <w:p w14:paraId="62550154"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 xml:space="preserve"> </w:t>
      </w:r>
    </w:p>
    <w:p w14:paraId="7220E182" w14:textId="77777777" w:rsidR="00BE6327" w:rsidRPr="00BE6327" w:rsidRDefault="00BE6327" w:rsidP="00BE6327">
      <w:pPr>
        <w:pStyle w:val="ListParagraph"/>
        <w:numPr>
          <w:ilvl w:val="0"/>
          <w:numId w:val="15"/>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Develop a job aid brochure with quick-hit steps for users to easily complete common tasks.</w:t>
      </w:r>
    </w:p>
    <w:p w14:paraId="72782AF0" w14:textId="77777777" w:rsidR="00BE6327" w:rsidRPr="00BE6327" w:rsidRDefault="00BE6327" w:rsidP="00BE6327">
      <w:pPr>
        <w:pStyle w:val="ListParagraph"/>
        <w:numPr>
          <w:ilvl w:val="0"/>
          <w:numId w:val="15"/>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Develop a “getting started” booklet of approximately 50 pages detailing the set-up process and in-depth step-by-step instructions to complete tasks.</w:t>
      </w:r>
    </w:p>
    <w:p w14:paraId="07143CFD" w14:textId="77777777" w:rsidR="00BE6327" w:rsidRPr="00BE6327" w:rsidRDefault="00BE6327" w:rsidP="00BE6327">
      <w:pPr>
        <w:pStyle w:val="ListParagraph"/>
        <w:numPr>
          <w:ilvl w:val="0"/>
          <w:numId w:val="15"/>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Develop an online help system of 200 modules that is easily navigable and updateable. </w:t>
      </w:r>
    </w:p>
    <w:p w14:paraId="2E747CDE" w14:textId="77777777" w:rsidR="00BE6327" w:rsidRPr="00BE6327" w:rsidRDefault="00BE6327" w:rsidP="00BE6327">
      <w:pPr>
        <w:spacing w:after="60" w:line="288" w:lineRule="auto"/>
        <w:ind w:left="432"/>
        <w:rPr>
          <w:rFonts w:ascii="Arial" w:eastAsia="Arial" w:hAnsi="Arial" w:cs="Times New Roman"/>
          <w:color w:val="404040"/>
          <w:sz w:val="21"/>
          <w:szCs w:val="18"/>
          <w:lang w:eastAsia="ja-JP"/>
        </w:rPr>
      </w:pPr>
    </w:p>
    <w:p w14:paraId="45E72B03"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lastRenderedPageBreak/>
        <w:t>Benefits</w:t>
      </w:r>
    </w:p>
    <w:p w14:paraId="5069EE2D"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 xml:space="preserve"> </w:t>
      </w:r>
    </w:p>
    <w:p w14:paraId="0AE31742" w14:textId="77777777" w:rsidR="00BE6327" w:rsidRPr="00BE6327" w:rsidRDefault="00BE6327" w:rsidP="00BE6327">
      <w:pPr>
        <w:pStyle w:val="ListParagraph"/>
        <w:numPr>
          <w:ilvl w:val="0"/>
          <w:numId w:val="14"/>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Reduce the previous return rate of 40% for the previous investment software launch drastically as users will be able to walk through the start-up process using the booklet.</w:t>
      </w:r>
    </w:p>
    <w:p w14:paraId="44FFE976" w14:textId="77777777" w:rsidR="00BE6327" w:rsidRPr="00BE6327" w:rsidRDefault="00BE6327" w:rsidP="00BE6327">
      <w:pPr>
        <w:pStyle w:val="ListParagraph"/>
        <w:numPr>
          <w:ilvl w:val="0"/>
          <w:numId w:val="14"/>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Reduce call load on help center by helping users problem-solve on their own.</w:t>
      </w:r>
    </w:p>
    <w:p w14:paraId="28AC2D55" w14:textId="77777777" w:rsidR="00BE6327" w:rsidRPr="00BE6327" w:rsidRDefault="00BE6327" w:rsidP="00BE6327">
      <w:pPr>
        <w:pStyle w:val="ListParagraph"/>
        <w:numPr>
          <w:ilvl w:val="0"/>
          <w:numId w:val="14"/>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Accommodate unanticipated but necessary help topics by employing an easily modular help system.</w:t>
      </w:r>
    </w:p>
    <w:p w14:paraId="7053EB12"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Bottom Line</w:t>
      </w:r>
    </w:p>
    <w:p w14:paraId="5E6DFF88"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 xml:space="preserve"> </w:t>
      </w:r>
    </w:p>
    <w:p w14:paraId="3CF0F71F" w14:textId="77777777" w:rsidR="00BE6327" w:rsidRPr="00BE6327" w:rsidRDefault="00BE6327" w:rsidP="00BE6327">
      <w:pPr>
        <w:numPr>
          <w:ilvl w:val="0"/>
          <w:numId w:val="3"/>
        </w:numPr>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Aardvark has decided to launch a technical communication group for a reason. We are excited to show the potential benefits of a fully integrated, start-to-finish documentation development process. </w:t>
      </w:r>
    </w:p>
    <w:p w14:paraId="03453DA0" w14:textId="77777777" w:rsidR="00BE6327" w:rsidRPr="00BE6327" w:rsidRDefault="00BE6327" w:rsidP="00BE6327">
      <w:pPr>
        <w:keepNext/>
        <w:keepLines/>
        <w:spacing w:before="600" w:after="240"/>
        <w:outlineLvl w:val="0"/>
        <w:rPr>
          <w:rFonts w:ascii="Arial" w:eastAsia="Arial" w:hAnsi="Arial" w:cs="Times New Roman"/>
          <w:b/>
          <w:bCs/>
          <w:caps/>
          <w:color w:val="1F4E79"/>
          <w:sz w:val="28"/>
          <w:szCs w:val="28"/>
          <w:lang w:eastAsia="ja-JP"/>
        </w:rPr>
      </w:pPr>
      <w:r w:rsidRPr="00BE6327">
        <w:rPr>
          <w:rFonts w:ascii="Arial" w:eastAsia="Arial" w:hAnsi="Arial" w:cs="Times New Roman"/>
          <w:b/>
          <w:bCs/>
          <w:caps/>
          <w:color w:val="1F4E79"/>
          <w:sz w:val="28"/>
          <w:szCs w:val="28"/>
          <w:lang w:eastAsia="ja-JP"/>
        </w:rPr>
        <w:t>Pricing</w:t>
      </w:r>
    </w:p>
    <w:p w14:paraId="1259E30B" w14:textId="77777777" w:rsidR="00BE6327" w:rsidRPr="00BE6327" w:rsidRDefault="00BE6327" w:rsidP="00BE6327">
      <w:pPr>
        <w:spacing w:after="180" w:line="288" w:lineRule="auto"/>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Pricing calculation worksheets for the deliverables are provided as an appendix. Please see the appendix for assumptions regarding pay, burdened pay, variables, and markup.</w:t>
      </w:r>
    </w:p>
    <w:tbl>
      <w:tblPr>
        <w:tblStyle w:val="ProposalTable"/>
        <w:tblW w:w="5000" w:type="pct"/>
        <w:tblLook w:val="04E0" w:firstRow="1" w:lastRow="1" w:firstColumn="1" w:lastColumn="0" w:noHBand="0" w:noVBand="1"/>
        <w:tblDescription w:val="Pricing summary"/>
      </w:tblPr>
      <w:tblGrid>
        <w:gridCol w:w="7286"/>
        <w:gridCol w:w="2064"/>
      </w:tblGrid>
      <w:tr w:rsidR="00BE6327" w:rsidRPr="00BE6327" w14:paraId="21733691" w14:textId="77777777" w:rsidTr="00BE6327">
        <w:trPr>
          <w:cnfStyle w:val="100000000000" w:firstRow="1" w:lastRow="0" w:firstColumn="0" w:lastColumn="0" w:oddVBand="0" w:evenVBand="0" w:oddHBand="0" w:evenHBand="0" w:firstRowFirstColumn="0" w:firstRowLastColumn="0" w:lastRowFirstColumn="0" w:lastRowLastColumn="0"/>
        </w:trPr>
        <w:tc>
          <w:tcPr>
            <w:tcW w:w="3896" w:type="pct"/>
          </w:tcPr>
          <w:p w14:paraId="1D67CE27"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Deliverables</w:t>
            </w:r>
          </w:p>
        </w:tc>
        <w:tc>
          <w:tcPr>
            <w:tcW w:w="1104" w:type="pct"/>
          </w:tcPr>
          <w:p w14:paraId="325C7EA4"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Price</w:t>
            </w:r>
          </w:p>
        </w:tc>
      </w:tr>
      <w:tr w:rsidR="00BE6327" w:rsidRPr="00BE6327" w14:paraId="6D4EFD34" w14:textId="77777777" w:rsidTr="00BE6327">
        <w:tc>
          <w:tcPr>
            <w:tcW w:w="3896" w:type="pct"/>
          </w:tcPr>
          <w:p w14:paraId="5C011C1C"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Job Aid Brochure</w:t>
            </w:r>
          </w:p>
        </w:tc>
        <w:tc>
          <w:tcPr>
            <w:tcW w:w="1104" w:type="pct"/>
          </w:tcPr>
          <w:p w14:paraId="31A04A4B" w14:textId="77777777" w:rsidR="00BE6327" w:rsidRPr="00BE6327" w:rsidRDefault="00BE6327" w:rsidP="00BE6327">
            <w:pPr>
              <w:tabs>
                <w:tab w:val="decimal" w:pos="936"/>
              </w:tabs>
              <w:rPr>
                <w:rFonts w:ascii="Arial" w:eastAsia="Arial" w:hAnsi="Arial" w:cs="Times New Roman"/>
                <w:sz w:val="21"/>
                <w:szCs w:val="20"/>
              </w:rPr>
            </w:pPr>
            <w:r w:rsidRPr="00BE6327">
              <w:rPr>
                <w:rFonts w:ascii="Arial" w:eastAsia="Arial" w:hAnsi="Arial" w:cs="Times New Roman"/>
                <w:sz w:val="21"/>
                <w:szCs w:val="20"/>
              </w:rPr>
              <w:t>$1,161.00</w:t>
            </w:r>
          </w:p>
        </w:tc>
      </w:tr>
      <w:tr w:rsidR="00BE6327" w:rsidRPr="00BE6327" w14:paraId="35DB640E" w14:textId="77777777" w:rsidTr="00BE6327">
        <w:tc>
          <w:tcPr>
            <w:tcW w:w="3896" w:type="pct"/>
          </w:tcPr>
          <w:p w14:paraId="0A54AB8E"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“Getting Started” Booklet</w:t>
            </w:r>
          </w:p>
        </w:tc>
        <w:tc>
          <w:tcPr>
            <w:tcW w:w="1104" w:type="pct"/>
          </w:tcPr>
          <w:p w14:paraId="6D461D35" w14:textId="77777777" w:rsidR="00BE6327" w:rsidRPr="00BE6327" w:rsidRDefault="00BE6327" w:rsidP="00BE6327">
            <w:pPr>
              <w:tabs>
                <w:tab w:val="decimal" w:pos="936"/>
              </w:tabs>
              <w:rPr>
                <w:rFonts w:ascii="Arial" w:eastAsia="Arial" w:hAnsi="Arial" w:cs="Times New Roman"/>
                <w:sz w:val="21"/>
                <w:szCs w:val="20"/>
              </w:rPr>
            </w:pPr>
            <w:r w:rsidRPr="00BE6327">
              <w:rPr>
                <w:rFonts w:ascii="Arial" w:eastAsia="Arial" w:hAnsi="Arial" w:cs="Times New Roman"/>
                <w:sz w:val="21"/>
                <w:szCs w:val="20"/>
              </w:rPr>
              <w:t>$29,020.00</w:t>
            </w:r>
          </w:p>
        </w:tc>
      </w:tr>
      <w:tr w:rsidR="00BE6327" w:rsidRPr="00BE6327" w14:paraId="6B6F5B41" w14:textId="77777777" w:rsidTr="00BE6327">
        <w:tc>
          <w:tcPr>
            <w:tcW w:w="3896" w:type="pct"/>
          </w:tcPr>
          <w:p w14:paraId="3C9A32D8"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Online Help System</w:t>
            </w:r>
          </w:p>
        </w:tc>
        <w:tc>
          <w:tcPr>
            <w:tcW w:w="1104" w:type="pct"/>
          </w:tcPr>
          <w:p w14:paraId="029D666F" w14:textId="77777777" w:rsidR="00BE6327" w:rsidRPr="00BE6327" w:rsidRDefault="00BE6327" w:rsidP="00BE6327">
            <w:pPr>
              <w:tabs>
                <w:tab w:val="decimal" w:pos="936"/>
              </w:tabs>
              <w:rPr>
                <w:rFonts w:ascii="Arial" w:eastAsia="Arial" w:hAnsi="Arial" w:cs="Times New Roman"/>
                <w:sz w:val="21"/>
                <w:szCs w:val="20"/>
              </w:rPr>
            </w:pPr>
            <w:r w:rsidRPr="00BE6327">
              <w:rPr>
                <w:rFonts w:ascii="Arial" w:eastAsia="Arial" w:hAnsi="Arial" w:cs="Times New Roman"/>
                <w:sz w:val="21"/>
                <w:szCs w:val="20"/>
              </w:rPr>
              <w:t>$116,160.00</w:t>
            </w:r>
          </w:p>
        </w:tc>
      </w:tr>
      <w:tr w:rsidR="00BE6327" w:rsidRPr="00BE6327" w14:paraId="5EC2F7A8" w14:textId="77777777" w:rsidTr="00BE6327">
        <w:tc>
          <w:tcPr>
            <w:tcW w:w="3896" w:type="pct"/>
            <w:shd w:val="clear" w:color="auto" w:fill="DEEAF6"/>
          </w:tcPr>
          <w:p w14:paraId="2A0CCFE4" w14:textId="77777777" w:rsidR="00BE6327" w:rsidRPr="00BE6327" w:rsidRDefault="00BE6327" w:rsidP="00BE6327">
            <w:pPr>
              <w:spacing w:after="180"/>
              <w:rPr>
                <w:rFonts w:ascii="Arial" w:eastAsia="Arial" w:hAnsi="Arial" w:cs="Times New Roman"/>
                <w:b/>
                <w:sz w:val="21"/>
                <w:szCs w:val="20"/>
              </w:rPr>
            </w:pPr>
            <w:r w:rsidRPr="00BE6327">
              <w:rPr>
                <w:rFonts w:ascii="Arial" w:eastAsia="Arial" w:hAnsi="Arial" w:cs="Times New Roman"/>
                <w:b/>
                <w:sz w:val="21"/>
                <w:szCs w:val="20"/>
              </w:rPr>
              <w:t>Project total</w:t>
            </w:r>
          </w:p>
        </w:tc>
        <w:tc>
          <w:tcPr>
            <w:tcW w:w="1104" w:type="pct"/>
            <w:shd w:val="clear" w:color="auto" w:fill="DEEAF6"/>
          </w:tcPr>
          <w:p w14:paraId="4890315F"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$ 146,341.00</w:t>
            </w:r>
          </w:p>
        </w:tc>
      </w:tr>
      <w:tr w:rsidR="00BE6327" w:rsidRPr="00BE6327" w14:paraId="0A90E350" w14:textId="77777777" w:rsidTr="00BE6327">
        <w:tc>
          <w:tcPr>
            <w:tcW w:w="3896" w:type="pct"/>
            <w:shd w:val="clear" w:color="auto" w:fill="DEEAF6"/>
          </w:tcPr>
          <w:p w14:paraId="78A3C251" w14:textId="77777777" w:rsidR="00BE6327" w:rsidRPr="00BE6327" w:rsidRDefault="00BE6327" w:rsidP="00BE6327">
            <w:pPr>
              <w:spacing w:after="180"/>
              <w:rPr>
                <w:rFonts w:ascii="Arial" w:eastAsia="Arial" w:hAnsi="Arial" w:cs="Times New Roman"/>
                <w:b/>
                <w:sz w:val="21"/>
                <w:szCs w:val="20"/>
              </w:rPr>
            </w:pPr>
            <w:r w:rsidRPr="00BE6327">
              <w:rPr>
                <w:rFonts w:ascii="Arial" w:eastAsia="Arial" w:hAnsi="Arial" w:cs="Times New Roman"/>
                <w:b/>
                <w:sz w:val="21"/>
                <w:szCs w:val="20"/>
              </w:rPr>
              <w:t>Extraneous expenses</w:t>
            </w:r>
          </w:p>
        </w:tc>
        <w:tc>
          <w:tcPr>
            <w:tcW w:w="1104" w:type="pct"/>
            <w:shd w:val="clear" w:color="auto" w:fill="DEEAF6"/>
          </w:tcPr>
          <w:p w14:paraId="3D6298E8"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Price</w:t>
            </w:r>
          </w:p>
        </w:tc>
      </w:tr>
      <w:tr w:rsidR="00BE6327" w:rsidRPr="00BE6327" w14:paraId="664DC5F7" w14:textId="77777777" w:rsidTr="00BE6327">
        <w:tc>
          <w:tcPr>
            <w:tcW w:w="3896" w:type="pct"/>
          </w:tcPr>
          <w:p w14:paraId="736D1E2B"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User testing ($1,000 per, times two)</w:t>
            </w:r>
          </w:p>
        </w:tc>
        <w:tc>
          <w:tcPr>
            <w:tcW w:w="1104" w:type="pct"/>
          </w:tcPr>
          <w:p w14:paraId="3C2B5AF9" w14:textId="77777777" w:rsidR="00BE6327" w:rsidRPr="00BE6327" w:rsidRDefault="00BE6327" w:rsidP="00BE6327">
            <w:pPr>
              <w:tabs>
                <w:tab w:val="decimal" w:pos="936"/>
              </w:tabs>
              <w:rPr>
                <w:rFonts w:ascii="Arial" w:eastAsia="Arial" w:hAnsi="Arial" w:cs="Times New Roman"/>
                <w:sz w:val="21"/>
                <w:szCs w:val="20"/>
              </w:rPr>
            </w:pPr>
            <w:r w:rsidRPr="00BE6327">
              <w:rPr>
                <w:rFonts w:ascii="Arial" w:eastAsia="Arial" w:hAnsi="Arial" w:cs="Times New Roman"/>
                <w:sz w:val="21"/>
                <w:szCs w:val="20"/>
              </w:rPr>
              <w:t>$2,000.00</w:t>
            </w:r>
          </w:p>
        </w:tc>
      </w:tr>
      <w:tr w:rsidR="00BE6327" w:rsidRPr="00BE6327" w14:paraId="759C8CA8" w14:textId="77777777" w:rsidTr="00BE6327">
        <w:tc>
          <w:tcPr>
            <w:tcW w:w="3896" w:type="pct"/>
            <w:shd w:val="clear" w:color="auto" w:fill="DEEAF6"/>
          </w:tcPr>
          <w:p w14:paraId="50B087D2" w14:textId="77777777" w:rsidR="00BE6327" w:rsidRPr="00BE6327" w:rsidRDefault="00BE6327" w:rsidP="00BE6327">
            <w:pPr>
              <w:spacing w:after="180"/>
              <w:rPr>
                <w:rFonts w:ascii="Arial" w:eastAsia="Arial" w:hAnsi="Arial" w:cs="Times New Roman"/>
                <w:b/>
                <w:bCs/>
                <w:sz w:val="21"/>
                <w:szCs w:val="20"/>
              </w:rPr>
            </w:pPr>
            <w:r w:rsidRPr="00BE6327">
              <w:rPr>
                <w:rFonts w:ascii="Arial" w:eastAsia="Arial" w:hAnsi="Arial" w:cs="Times New Roman"/>
                <w:b/>
                <w:bCs/>
                <w:sz w:val="21"/>
                <w:szCs w:val="20"/>
              </w:rPr>
              <w:t>Cost avoidances</w:t>
            </w:r>
          </w:p>
        </w:tc>
        <w:tc>
          <w:tcPr>
            <w:tcW w:w="1104" w:type="pct"/>
            <w:shd w:val="clear" w:color="auto" w:fill="DEEAF6"/>
          </w:tcPr>
          <w:p w14:paraId="1F575D21" w14:textId="77777777" w:rsidR="00BE6327" w:rsidRPr="00BE6327" w:rsidRDefault="00BE6327" w:rsidP="00BE6327">
            <w:pPr>
              <w:tabs>
                <w:tab w:val="decimal" w:pos="936"/>
              </w:tabs>
              <w:rPr>
                <w:rFonts w:ascii="Arial" w:eastAsia="Arial" w:hAnsi="Arial" w:cs="Times New Roman"/>
                <w:b/>
                <w:bCs/>
                <w:sz w:val="21"/>
                <w:szCs w:val="20"/>
              </w:rPr>
            </w:pPr>
          </w:p>
        </w:tc>
      </w:tr>
      <w:tr w:rsidR="00BE6327" w:rsidRPr="00BE6327" w14:paraId="29C27D83" w14:textId="77777777" w:rsidTr="00BE6327">
        <w:tc>
          <w:tcPr>
            <w:tcW w:w="3896" w:type="pct"/>
          </w:tcPr>
          <w:p w14:paraId="11CD08CA"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Avoided returns (40% previous-10% anticipated=30% returns avoided, assuming 100,000 units sold at $100 retail)</w:t>
            </w:r>
          </w:p>
        </w:tc>
        <w:tc>
          <w:tcPr>
            <w:tcW w:w="1104" w:type="pct"/>
          </w:tcPr>
          <w:p w14:paraId="01D6D553" w14:textId="77777777" w:rsidR="00BE6327" w:rsidRPr="00BE6327" w:rsidRDefault="00BE6327" w:rsidP="00BE6327">
            <w:pPr>
              <w:tabs>
                <w:tab w:val="decimal" w:pos="936"/>
              </w:tabs>
              <w:rPr>
                <w:rFonts w:ascii="Arial" w:eastAsia="Arial" w:hAnsi="Arial" w:cs="Times New Roman"/>
                <w:sz w:val="21"/>
                <w:szCs w:val="20"/>
              </w:rPr>
            </w:pPr>
            <w:r w:rsidRPr="00BE6327">
              <w:rPr>
                <w:rFonts w:ascii="Arial" w:eastAsia="Arial" w:hAnsi="Arial" w:cs="Times New Roman"/>
                <w:sz w:val="21"/>
                <w:szCs w:val="20"/>
              </w:rPr>
              <w:t>$-3,000,000.00</w:t>
            </w:r>
          </w:p>
        </w:tc>
      </w:tr>
      <w:tr w:rsidR="00BE6327" w:rsidRPr="00BE6327" w14:paraId="456B4FC7" w14:textId="77777777" w:rsidTr="00BE6327">
        <w:tc>
          <w:tcPr>
            <w:tcW w:w="3896" w:type="pct"/>
          </w:tcPr>
          <w:p w14:paraId="2555D273"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Avoided help center calls (40,000 previous calls-10,000 new calls=30,000 calls avoided, assuming 1 call per product return)</w:t>
            </w:r>
          </w:p>
        </w:tc>
        <w:tc>
          <w:tcPr>
            <w:tcW w:w="1104" w:type="pct"/>
          </w:tcPr>
          <w:p w14:paraId="687757AC" w14:textId="77777777" w:rsidR="00BE6327" w:rsidRPr="00BE6327" w:rsidRDefault="00BE6327" w:rsidP="00BE6327">
            <w:pPr>
              <w:tabs>
                <w:tab w:val="decimal" w:pos="936"/>
              </w:tabs>
              <w:rPr>
                <w:rFonts w:ascii="Arial" w:eastAsia="Arial" w:hAnsi="Arial" w:cs="Times New Roman"/>
                <w:sz w:val="21"/>
                <w:szCs w:val="20"/>
              </w:rPr>
            </w:pPr>
            <w:r w:rsidRPr="00BE6327">
              <w:rPr>
                <w:rFonts w:ascii="Arial" w:eastAsia="Arial" w:hAnsi="Arial" w:cs="Times New Roman"/>
                <w:sz w:val="21"/>
                <w:szCs w:val="20"/>
              </w:rPr>
              <w:t>$-840,000.00</w:t>
            </w:r>
          </w:p>
        </w:tc>
      </w:tr>
      <w:tr w:rsidR="00BE6327" w:rsidRPr="00BE6327" w14:paraId="4568C394" w14:textId="77777777" w:rsidTr="00BE6327">
        <w:trPr>
          <w:cnfStyle w:val="010000000000" w:firstRow="0" w:lastRow="1" w:firstColumn="0" w:lastColumn="0" w:oddVBand="0" w:evenVBand="0" w:oddHBand="0" w:evenHBand="0" w:firstRowFirstColumn="0" w:firstRowLastColumn="0" w:lastRowFirstColumn="0" w:lastRowLastColumn="0"/>
        </w:trPr>
        <w:tc>
          <w:tcPr>
            <w:tcW w:w="3896" w:type="pct"/>
          </w:tcPr>
          <w:p w14:paraId="40E06D85" w14:textId="77777777" w:rsidR="00BE6327" w:rsidRPr="00BE6327" w:rsidRDefault="00BE6327" w:rsidP="00BE6327">
            <w:pPr>
              <w:spacing w:after="180"/>
              <w:rPr>
                <w:rFonts w:ascii="Arial" w:eastAsia="Arial" w:hAnsi="Arial" w:cs="Times New Roman"/>
                <w:color w:val="404040"/>
                <w:sz w:val="21"/>
                <w:szCs w:val="20"/>
              </w:rPr>
            </w:pPr>
            <w:r w:rsidRPr="00BE6327">
              <w:rPr>
                <w:rFonts w:ascii="Arial" w:eastAsia="Arial" w:hAnsi="Arial" w:cs="Times New Roman"/>
                <w:color w:val="404040"/>
                <w:sz w:val="21"/>
                <w:szCs w:val="20"/>
              </w:rPr>
              <w:t>Total</w:t>
            </w:r>
          </w:p>
        </w:tc>
        <w:tc>
          <w:tcPr>
            <w:tcW w:w="1104" w:type="pct"/>
          </w:tcPr>
          <w:p w14:paraId="7CD65430" w14:textId="77777777" w:rsidR="00BE6327" w:rsidRPr="00BE6327" w:rsidRDefault="00BE6327" w:rsidP="00BE6327">
            <w:pPr>
              <w:tabs>
                <w:tab w:val="decimal" w:pos="936"/>
              </w:tabs>
              <w:rPr>
                <w:rFonts w:ascii="Arial" w:eastAsia="Arial" w:hAnsi="Arial" w:cs="Times New Roman"/>
                <w:color w:val="404040"/>
                <w:sz w:val="21"/>
                <w:szCs w:val="20"/>
              </w:rPr>
            </w:pPr>
            <w:r w:rsidRPr="00BE6327">
              <w:rPr>
                <w:rFonts w:ascii="Arial" w:eastAsia="Arial" w:hAnsi="Arial" w:cs="Times New Roman"/>
                <w:color w:val="404040"/>
                <w:sz w:val="21"/>
                <w:szCs w:val="20"/>
              </w:rPr>
              <w:t>$-3,691,659.00</w:t>
            </w:r>
          </w:p>
        </w:tc>
      </w:tr>
    </w:tbl>
    <w:p w14:paraId="5F23CE45" w14:textId="77777777" w:rsidR="00BE6327" w:rsidRPr="00BE6327" w:rsidRDefault="00BE6327" w:rsidP="00BE6327">
      <w:pPr>
        <w:tabs>
          <w:tab w:val="num" w:pos="360"/>
        </w:tabs>
        <w:spacing w:after="60" w:line="288" w:lineRule="auto"/>
        <w:ind w:left="432" w:hanging="288"/>
        <w:rPr>
          <w:rFonts w:ascii="Arial" w:eastAsia="Arial" w:hAnsi="Arial" w:cs="Times New Roman"/>
          <w:color w:val="404040"/>
          <w:sz w:val="21"/>
          <w:szCs w:val="18"/>
          <w:lang w:eastAsia="ja-JP"/>
        </w:rPr>
      </w:pPr>
    </w:p>
    <w:p w14:paraId="7BAD0E2C" w14:textId="77777777" w:rsidR="00BE6327" w:rsidRPr="00BE6327" w:rsidRDefault="00BE6327" w:rsidP="00BE6327">
      <w:pPr>
        <w:keepNext/>
        <w:keepLines/>
        <w:spacing w:before="600" w:after="240"/>
        <w:outlineLvl w:val="0"/>
        <w:rPr>
          <w:rFonts w:ascii="Arial" w:eastAsia="Arial" w:hAnsi="Arial" w:cs="Times New Roman"/>
          <w:b/>
          <w:bCs/>
          <w:caps/>
          <w:color w:val="1F4E79"/>
          <w:sz w:val="28"/>
          <w:szCs w:val="28"/>
          <w:lang w:eastAsia="ja-JP"/>
        </w:rPr>
      </w:pPr>
      <w:r w:rsidRPr="00BE6327">
        <w:rPr>
          <w:rFonts w:ascii="Arial" w:eastAsia="Arial" w:hAnsi="Arial" w:cs="Times New Roman"/>
          <w:b/>
          <w:bCs/>
          <w:caps/>
          <w:color w:val="1F4E79"/>
          <w:sz w:val="28"/>
          <w:szCs w:val="28"/>
          <w:lang w:eastAsia="ja-JP"/>
        </w:rPr>
        <w:lastRenderedPageBreak/>
        <w:t>Our Proposal</w:t>
      </w:r>
    </w:p>
    <w:p w14:paraId="39059769" w14:textId="199B130D" w:rsidR="00BE6327" w:rsidRPr="00BE6327" w:rsidRDefault="00BE6327" w:rsidP="00BE6327">
      <w:pPr>
        <w:spacing w:after="18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Organizing, drafting, and testing 200 modules, 50 pages, and on</w:t>
      </w:r>
      <w:r>
        <w:rPr>
          <w:rFonts w:ascii="Arial" w:eastAsia="Arial" w:hAnsi="Arial" w:cs="Times New Roman"/>
          <w:color w:val="404040"/>
          <w:sz w:val="21"/>
          <w:szCs w:val="18"/>
          <w:lang w:eastAsia="ja-JP"/>
        </w:rPr>
        <w:t>e job aid brochure within a six-</w:t>
      </w:r>
      <w:r w:rsidRPr="00BE6327">
        <w:rPr>
          <w:rFonts w:ascii="Arial" w:eastAsia="Arial" w:hAnsi="Arial" w:cs="Times New Roman"/>
          <w:color w:val="404040"/>
          <w:sz w:val="21"/>
          <w:szCs w:val="18"/>
          <w:lang w:eastAsia="ja-JP"/>
        </w:rPr>
        <w:t xml:space="preserve">month timespan alongside product development will be no small feat. This section outlines our rationale for the deliverable types we have chosen, the resources and assumptions we will work with, the analyses that will be necessary to development of effective documentation, and the project schedule itself, listing deadlines for each deliverable’s draft, final, and reviews. </w:t>
      </w:r>
    </w:p>
    <w:p w14:paraId="268E6080" w14:textId="77777777" w:rsidR="00BE6327" w:rsidRPr="00BE6327" w:rsidRDefault="00BE6327" w:rsidP="00BE6327">
      <w:pPr>
        <w:keepNext/>
        <w:keepLines/>
        <w:spacing w:before="36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Rationale for Deliverables</w:t>
      </w:r>
    </w:p>
    <w:p w14:paraId="3F18E1AC"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 xml:space="preserve"> </w:t>
      </w:r>
    </w:p>
    <w:p w14:paraId="38964ECA" w14:textId="77777777" w:rsidR="00BE6327" w:rsidRPr="00BE6327" w:rsidRDefault="00BE6327" w:rsidP="00BE6327">
      <w:pPr>
        <w:pStyle w:val="ListParagraph"/>
        <w:numPr>
          <w:ilvl w:val="0"/>
          <w:numId w:val="13"/>
        </w:numPr>
        <w:tabs>
          <w:tab w:val="num" w:pos="360"/>
        </w:tabs>
        <w:spacing w:after="24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“Getting started” booklet: this booklet will be the first documentation that our users pick up during the process of installing and setting up the </w:t>
      </w:r>
      <w:r w:rsidRPr="00BE6327">
        <w:rPr>
          <w:rFonts w:ascii="Arial" w:eastAsia="Arial" w:hAnsi="Arial" w:cs="Times New Roman"/>
          <w:i/>
          <w:color w:val="404040"/>
          <w:sz w:val="21"/>
          <w:szCs w:val="18"/>
          <w:lang w:eastAsia="ja-JP"/>
        </w:rPr>
        <w:t>Midas</w:t>
      </w:r>
      <w:r w:rsidRPr="00BE6327">
        <w:rPr>
          <w:rFonts w:ascii="Arial" w:eastAsia="Arial" w:hAnsi="Arial" w:cs="Times New Roman"/>
          <w:color w:val="404040"/>
          <w:sz w:val="21"/>
          <w:szCs w:val="18"/>
          <w:lang w:eastAsia="ja-JP"/>
        </w:rPr>
        <w:t xml:space="preserve"> software. In order to make a good first impression, a tangible, paper copy will be provided, so that users enjoy the ability to flip through pages and quickly locate information, while still being able to see their software on the screen. </w:t>
      </w:r>
    </w:p>
    <w:p w14:paraId="795963E9" w14:textId="77777777" w:rsidR="00BE6327" w:rsidRPr="00BE6327" w:rsidRDefault="00BE6327" w:rsidP="00BE6327">
      <w:pPr>
        <w:pStyle w:val="ListParagraph"/>
        <w:numPr>
          <w:ilvl w:val="0"/>
          <w:numId w:val="13"/>
        </w:numPr>
        <w:tabs>
          <w:tab w:val="num" w:pos="360"/>
        </w:tabs>
        <w:spacing w:after="12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Job aid brochure: the brochure form of the job aid enables users to conveniently glance at a piece of paper and receive brief instructions for common tasks, without having to search through a booklet of information. After initial software set-up, users will be able to keep this document, rather than a booklet of information, convenient to their computer.</w:t>
      </w:r>
    </w:p>
    <w:p w14:paraId="755ADB40" w14:textId="77777777" w:rsidR="00BE6327" w:rsidRPr="00BE6327" w:rsidRDefault="00BE6327" w:rsidP="00BE6327">
      <w:pPr>
        <w:pStyle w:val="ListParagraph"/>
        <w:numPr>
          <w:ilvl w:val="0"/>
          <w:numId w:val="13"/>
        </w:numPr>
        <w:tabs>
          <w:tab w:val="num" w:pos="360"/>
        </w:tabs>
        <w:spacing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Online help system: the online help system will essentially function in place of our help call center, saving frustration for both the user (who cannot get a hold of us 24/7 and might have difficulty describing an issue) and for Aardvark (in terms of the high average per-call costs). This help system will contain FAQ, troubleshooting, tips, and more. Additionally, the online hosting enables us to continually update the help system if unanticipated questions arise, or if some user queries become obsolete with software updates.</w:t>
      </w:r>
    </w:p>
    <w:p w14:paraId="399A1EF6" w14:textId="77777777" w:rsidR="00BE6327" w:rsidRPr="00BE6327" w:rsidRDefault="00BE6327" w:rsidP="00BE6327">
      <w:pPr>
        <w:keepNext/>
        <w:keepLines/>
        <w:spacing w:before="24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Resources</w:t>
      </w:r>
    </w:p>
    <w:p w14:paraId="68A28ED1" w14:textId="77777777" w:rsidR="00BE6327" w:rsidRPr="00BE6327" w:rsidRDefault="00BE6327" w:rsidP="00BE6327">
      <w:pPr>
        <w:spacing w:after="18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The below staff and data should be convenient to the technical communication group when needed and will be the primary resources for the documentation development process.</w:t>
      </w:r>
    </w:p>
    <w:p w14:paraId="3F4DE4C2" w14:textId="77777777" w:rsidR="00BE6327" w:rsidRPr="00BE6327" w:rsidRDefault="00BE6327" w:rsidP="00BE6327">
      <w:pPr>
        <w:pStyle w:val="ListParagraph"/>
        <w:numPr>
          <w:ilvl w:val="0"/>
          <w:numId w:val="12"/>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Staff technical communicators</w:t>
      </w:r>
    </w:p>
    <w:p w14:paraId="2A4DB17B" w14:textId="77777777" w:rsidR="00BE6327" w:rsidRPr="00BE6327" w:rsidRDefault="00BE6327" w:rsidP="00BE6327">
      <w:pPr>
        <w:pStyle w:val="ListParagraph"/>
        <w:numPr>
          <w:ilvl w:val="0"/>
          <w:numId w:val="12"/>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Subject matter experts (SME)</w:t>
      </w:r>
    </w:p>
    <w:p w14:paraId="019E8EB5" w14:textId="77777777" w:rsidR="00BE6327" w:rsidRPr="00BE6327" w:rsidRDefault="00BE6327" w:rsidP="00BE6327">
      <w:pPr>
        <w:pStyle w:val="ListParagraph"/>
        <w:numPr>
          <w:ilvl w:val="0"/>
          <w:numId w:val="12"/>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Help center staff and reporting</w:t>
      </w:r>
    </w:p>
    <w:p w14:paraId="3AD5731F" w14:textId="77777777" w:rsidR="00BE6327" w:rsidRPr="00BE6327" w:rsidRDefault="00BE6327" w:rsidP="00BE6327">
      <w:pPr>
        <w:keepNext/>
        <w:keepLines/>
        <w:spacing w:before="24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Assumptions</w:t>
      </w:r>
    </w:p>
    <w:p w14:paraId="29AE3D0A" w14:textId="77777777" w:rsidR="00BE6327" w:rsidRPr="00BE6327" w:rsidRDefault="00BE6327" w:rsidP="00BE6327">
      <w:pPr>
        <w:pStyle w:val="ListParagraph"/>
        <w:numPr>
          <w:ilvl w:val="0"/>
          <w:numId w:val="11"/>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Audience analysis will be performed by the software development team and shared with the technical communication team.</w:t>
      </w:r>
    </w:p>
    <w:p w14:paraId="1C68603B" w14:textId="77777777" w:rsidR="00BE6327" w:rsidRPr="00BE6327" w:rsidRDefault="00BE6327" w:rsidP="00BE6327">
      <w:pPr>
        <w:pStyle w:val="ListParagraph"/>
        <w:numPr>
          <w:ilvl w:val="0"/>
          <w:numId w:val="11"/>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SME will respond to questions and requests for demonstration within one business day; demonstrations will be carried out within three business days.</w:t>
      </w:r>
    </w:p>
    <w:p w14:paraId="6B4088BA" w14:textId="77777777" w:rsidR="00BE6327" w:rsidRPr="00BE6327" w:rsidRDefault="00BE6327" w:rsidP="00BE6327">
      <w:pPr>
        <w:pStyle w:val="ListParagraph"/>
        <w:numPr>
          <w:ilvl w:val="0"/>
          <w:numId w:val="11"/>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Documentation will only be produced in English for the current project. </w:t>
      </w:r>
    </w:p>
    <w:p w14:paraId="25CA4AD9" w14:textId="77777777" w:rsidR="00BE6327" w:rsidRPr="00BE6327" w:rsidRDefault="00BE6327" w:rsidP="00BE6327">
      <w:pPr>
        <w:pStyle w:val="ListParagraph"/>
        <w:numPr>
          <w:ilvl w:val="0"/>
          <w:numId w:val="11"/>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Software updates will be shared with the technical communication team in order to prepare documentation for each update. </w:t>
      </w:r>
    </w:p>
    <w:p w14:paraId="5CA6234C" w14:textId="77777777" w:rsidR="00BE6327" w:rsidRPr="00BE6327" w:rsidRDefault="00BE6327" w:rsidP="00BE6327">
      <w:pPr>
        <w:pStyle w:val="ListParagraph"/>
        <w:numPr>
          <w:ilvl w:val="0"/>
          <w:numId w:val="11"/>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All drafting will be done on a cloud-based program.</w:t>
      </w:r>
    </w:p>
    <w:p w14:paraId="6CA50AD9" w14:textId="77777777" w:rsidR="00BE6327" w:rsidRPr="00BE6327" w:rsidRDefault="00BE6327" w:rsidP="00BE6327">
      <w:pPr>
        <w:pStyle w:val="ListParagraph"/>
        <w:numPr>
          <w:ilvl w:val="0"/>
          <w:numId w:val="11"/>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Draft reviews and comments will be returned in a timely manner.</w:t>
      </w:r>
    </w:p>
    <w:p w14:paraId="129E2AC9"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lastRenderedPageBreak/>
        <w:t>Audience and Task Analyses</w:t>
      </w:r>
    </w:p>
    <w:p w14:paraId="58DC0F8C" w14:textId="77777777" w:rsidR="00BE6327" w:rsidRPr="00BE6327" w:rsidRDefault="00BE6327" w:rsidP="00BE6327">
      <w:pPr>
        <w:pStyle w:val="ListParagraph"/>
        <w:numPr>
          <w:ilvl w:val="0"/>
          <w:numId w:val="10"/>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Audience analysis will be useful in targeting the language used in our documentation to the generic user of the </w:t>
      </w:r>
      <w:r w:rsidRPr="00BE6327">
        <w:rPr>
          <w:rFonts w:ascii="Arial" w:eastAsia="Arial" w:hAnsi="Arial" w:cs="Times New Roman"/>
          <w:i/>
          <w:color w:val="404040"/>
          <w:sz w:val="21"/>
          <w:szCs w:val="18"/>
          <w:lang w:eastAsia="ja-JP"/>
        </w:rPr>
        <w:t>Midas</w:t>
      </w:r>
      <w:r w:rsidRPr="00BE6327">
        <w:rPr>
          <w:rFonts w:ascii="Arial" w:eastAsia="Arial" w:hAnsi="Arial" w:cs="Times New Roman"/>
          <w:color w:val="404040"/>
          <w:sz w:val="21"/>
          <w:szCs w:val="18"/>
          <w:lang w:eastAsia="ja-JP"/>
        </w:rPr>
        <w:t xml:space="preserve"> software.</w:t>
      </w:r>
    </w:p>
    <w:p w14:paraId="0D4D6659" w14:textId="77777777" w:rsidR="00BE6327" w:rsidRPr="00BE6327" w:rsidRDefault="00BE6327" w:rsidP="00BE6327">
      <w:pPr>
        <w:pStyle w:val="ListParagraph"/>
        <w:numPr>
          <w:ilvl w:val="0"/>
          <w:numId w:val="10"/>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Task analyses will be performed after the alpha and beta launches of the </w:t>
      </w:r>
      <w:r w:rsidRPr="00BE6327">
        <w:rPr>
          <w:rFonts w:ascii="Arial" w:eastAsia="Arial" w:hAnsi="Arial" w:cs="Times New Roman"/>
          <w:i/>
          <w:color w:val="404040"/>
          <w:sz w:val="21"/>
          <w:szCs w:val="18"/>
          <w:lang w:eastAsia="ja-JP"/>
        </w:rPr>
        <w:t>Midas</w:t>
      </w:r>
      <w:r w:rsidRPr="00BE6327">
        <w:rPr>
          <w:rFonts w:ascii="Arial" w:eastAsia="Arial" w:hAnsi="Arial" w:cs="Times New Roman"/>
          <w:color w:val="404040"/>
          <w:sz w:val="21"/>
          <w:szCs w:val="18"/>
          <w:lang w:eastAsia="ja-JP"/>
        </w:rPr>
        <w:t xml:space="preserve"> software in order to optimize the user documentation at each iteration of the software.</w:t>
      </w:r>
    </w:p>
    <w:p w14:paraId="6D5C1ACD"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Overall Schedule</w:t>
      </w:r>
    </w:p>
    <w:p w14:paraId="017D2CB4"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 xml:space="preserve"> </w:t>
      </w:r>
    </w:p>
    <w:p w14:paraId="3A289D2E" w14:textId="77777777" w:rsidR="00BE6327" w:rsidRPr="00BE6327" w:rsidRDefault="00BE6327" w:rsidP="00BE6327">
      <w:pPr>
        <w:spacing w:after="180" w:line="288" w:lineRule="auto"/>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Dates are subject to input and change.</w:t>
      </w:r>
    </w:p>
    <w:p w14:paraId="4322B27F"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 xml:space="preserve"> </w:t>
      </w:r>
    </w:p>
    <w:tbl>
      <w:tblPr>
        <w:tblStyle w:val="ProposalTable"/>
        <w:tblW w:w="3799" w:type="pct"/>
        <w:tblLook w:val="04A0" w:firstRow="1" w:lastRow="0" w:firstColumn="1" w:lastColumn="0" w:noHBand="0" w:noVBand="1"/>
        <w:tblDescription w:val="Project timeline"/>
      </w:tblPr>
      <w:tblGrid>
        <w:gridCol w:w="5125"/>
        <w:gridCol w:w="1979"/>
      </w:tblGrid>
      <w:tr w:rsidR="00BE6327" w:rsidRPr="00BE6327" w14:paraId="304989A6" w14:textId="77777777" w:rsidTr="00BE6327">
        <w:trPr>
          <w:cnfStyle w:val="100000000000" w:firstRow="1" w:lastRow="0" w:firstColumn="0" w:lastColumn="0" w:oddVBand="0" w:evenVBand="0" w:oddHBand="0" w:evenHBand="0" w:firstRowFirstColumn="0" w:firstRowLastColumn="0" w:lastRowFirstColumn="0" w:lastRowLastColumn="0"/>
        </w:trPr>
        <w:tc>
          <w:tcPr>
            <w:tcW w:w="3607" w:type="pct"/>
          </w:tcPr>
          <w:p w14:paraId="25268DB3" w14:textId="77777777" w:rsidR="00BE6327" w:rsidRPr="00BE6327" w:rsidRDefault="00BE6327" w:rsidP="00BE6327">
            <w:pPr>
              <w:spacing w:after="180"/>
              <w:rPr>
                <w:rFonts w:ascii="Arial" w:eastAsia="Arial" w:hAnsi="Arial" w:cs="Times New Roman"/>
                <w:sz w:val="20"/>
                <w:szCs w:val="20"/>
              </w:rPr>
            </w:pPr>
            <w:r w:rsidRPr="00BE6327">
              <w:rPr>
                <w:rFonts w:ascii="Arial" w:eastAsia="Arial" w:hAnsi="Arial" w:cs="Times New Roman"/>
                <w:sz w:val="20"/>
                <w:szCs w:val="20"/>
              </w:rPr>
              <w:t>Task</w:t>
            </w:r>
          </w:p>
        </w:tc>
        <w:tc>
          <w:tcPr>
            <w:tcW w:w="1393" w:type="pct"/>
          </w:tcPr>
          <w:p w14:paraId="5316E484" w14:textId="77777777" w:rsidR="00BE6327" w:rsidRPr="00BE6327" w:rsidRDefault="00BE6327" w:rsidP="00BE6327">
            <w:pPr>
              <w:spacing w:after="180"/>
              <w:rPr>
                <w:rFonts w:ascii="Arial" w:eastAsia="Arial" w:hAnsi="Arial" w:cs="Times New Roman"/>
                <w:sz w:val="20"/>
                <w:szCs w:val="20"/>
              </w:rPr>
            </w:pPr>
            <w:r w:rsidRPr="00BE6327">
              <w:rPr>
                <w:rFonts w:ascii="Arial" w:eastAsia="Arial" w:hAnsi="Arial" w:cs="Times New Roman"/>
                <w:sz w:val="20"/>
                <w:szCs w:val="20"/>
              </w:rPr>
              <w:t>Deadline</w:t>
            </w:r>
          </w:p>
        </w:tc>
      </w:tr>
      <w:tr w:rsidR="00BE6327" w:rsidRPr="00BE6327" w14:paraId="2FF3264D" w14:textId="77777777" w:rsidTr="00BE6327">
        <w:tc>
          <w:tcPr>
            <w:tcW w:w="3607" w:type="pct"/>
          </w:tcPr>
          <w:p w14:paraId="10327C26" w14:textId="77777777" w:rsidR="00BE6327" w:rsidRPr="00BE6327" w:rsidRDefault="00BE6327" w:rsidP="00BE6327">
            <w:pPr>
              <w:spacing w:after="180"/>
              <w:rPr>
                <w:rFonts w:ascii="Arial" w:eastAsia="Arial" w:hAnsi="Arial" w:cs="Times New Roman"/>
                <w:b/>
                <w:sz w:val="21"/>
                <w:szCs w:val="20"/>
              </w:rPr>
            </w:pPr>
            <w:r w:rsidRPr="00BE6327">
              <w:rPr>
                <w:rFonts w:ascii="Arial" w:eastAsia="Arial" w:hAnsi="Arial" w:cs="Times New Roman"/>
                <w:b/>
                <w:sz w:val="21"/>
                <w:szCs w:val="20"/>
              </w:rPr>
              <w:t>Project commences</w:t>
            </w:r>
          </w:p>
        </w:tc>
        <w:tc>
          <w:tcPr>
            <w:tcW w:w="1393" w:type="pct"/>
          </w:tcPr>
          <w:p w14:paraId="7BD18548"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Jan 1, 2019</w:t>
            </w:r>
          </w:p>
        </w:tc>
      </w:tr>
      <w:tr w:rsidR="00BE6327" w:rsidRPr="00BE6327" w14:paraId="5FECCBE4" w14:textId="77777777" w:rsidTr="00BE6327">
        <w:tc>
          <w:tcPr>
            <w:tcW w:w="3607" w:type="pct"/>
          </w:tcPr>
          <w:p w14:paraId="1E11174A"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User profile report</w:t>
            </w:r>
          </w:p>
        </w:tc>
        <w:tc>
          <w:tcPr>
            <w:tcW w:w="1393" w:type="pct"/>
          </w:tcPr>
          <w:p w14:paraId="10B73805"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Jan 14, 2019</w:t>
            </w:r>
          </w:p>
        </w:tc>
      </w:tr>
      <w:tr w:rsidR="00BE6327" w:rsidRPr="00BE6327" w14:paraId="61D34DAF" w14:textId="77777777" w:rsidTr="00BE6327">
        <w:tc>
          <w:tcPr>
            <w:tcW w:w="3607" w:type="pct"/>
          </w:tcPr>
          <w:p w14:paraId="1A56CCE3"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Task analysis report</w:t>
            </w:r>
          </w:p>
        </w:tc>
        <w:tc>
          <w:tcPr>
            <w:tcW w:w="1393" w:type="pct"/>
          </w:tcPr>
          <w:p w14:paraId="0EFED8E4"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Jan 21, 2019</w:t>
            </w:r>
          </w:p>
        </w:tc>
      </w:tr>
      <w:tr w:rsidR="00BE6327" w:rsidRPr="00BE6327" w14:paraId="29BCD3CF" w14:textId="77777777" w:rsidTr="00BE6327">
        <w:tc>
          <w:tcPr>
            <w:tcW w:w="3607" w:type="pct"/>
          </w:tcPr>
          <w:p w14:paraId="02582EE2"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Help system</w:t>
            </w:r>
            <w:r w:rsidRPr="00BE6327">
              <w:rPr>
                <w:rFonts w:ascii="Arial" w:eastAsia="Arial" w:hAnsi="Arial" w:cs="Times New Roman"/>
                <w:sz w:val="21"/>
                <w:szCs w:val="20"/>
              </w:rPr>
              <w:t xml:space="preserve"> rough modules outline</w:t>
            </w:r>
          </w:p>
        </w:tc>
        <w:tc>
          <w:tcPr>
            <w:tcW w:w="1393" w:type="pct"/>
          </w:tcPr>
          <w:p w14:paraId="0C0B54B1"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Jan 28, 2019</w:t>
            </w:r>
          </w:p>
        </w:tc>
      </w:tr>
      <w:tr w:rsidR="00BE6327" w:rsidRPr="00BE6327" w14:paraId="54720F51" w14:textId="77777777" w:rsidTr="00BE6327">
        <w:tc>
          <w:tcPr>
            <w:tcW w:w="3607" w:type="pct"/>
          </w:tcPr>
          <w:p w14:paraId="4C167DF0"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Help system</w:t>
            </w:r>
            <w:r w:rsidRPr="00BE6327">
              <w:rPr>
                <w:rFonts w:ascii="Arial" w:eastAsia="Arial" w:hAnsi="Arial" w:cs="Times New Roman"/>
                <w:sz w:val="21"/>
                <w:szCs w:val="20"/>
              </w:rPr>
              <w:t xml:space="preserve"> hard modules outline</w:t>
            </w:r>
          </w:p>
        </w:tc>
        <w:tc>
          <w:tcPr>
            <w:tcW w:w="1393" w:type="pct"/>
          </w:tcPr>
          <w:p w14:paraId="15EA314D"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Apr 1, 2019</w:t>
            </w:r>
          </w:p>
        </w:tc>
      </w:tr>
      <w:tr w:rsidR="00BE6327" w:rsidRPr="00BE6327" w14:paraId="6BBAA506" w14:textId="77777777" w:rsidTr="00BE6327">
        <w:tc>
          <w:tcPr>
            <w:tcW w:w="3607" w:type="pct"/>
          </w:tcPr>
          <w:p w14:paraId="36C2870B"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Getting started booklet</w:t>
            </w:r>
            <w:r w:rsidRPr="00BE6327">
              <w:rPr>
                <w:rFonts w:ascii="Arial" w:eastAsia="Arial" w:hAnsi="Arial" w:cs="Times New Roman"/>
                <w:sz w:val="21"/>
                <w:szCs w:val="20"/>
              </w:rPr>
              <w:t xml:space="preserve"> rough outline</w:t>
            </w:r>
          </w:p>
        </w:tc>
        <w:tc>
          <w:tcPr>
            <w:tcW w:w="1393" w:type="pct"/>
          </w:tcPr>
          <w:p w14:paraId="5FC38B0F"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Apr 1, 2019</w:t>
            </w:r>
          </w:p>
        </w:tc>
      </w:tr>
      <w:tr w:rsidR="00BE6327" w:rsidRPr="00BE6327" w14:paraId="65774797" w14:textId="77777777" w:rsidTr="00BE6327">
        <w:tc>
          <w:tcPr>
            <w:tcW w:w="3607" w:type="pct"/>
          </w:tcPr>
          <w:p w14:paraId="7259CA91" w14:textId="77777777" w:rsidR="00BE6327" w:rsidRPr="00BE6327" w:rsidRDefault="00BE6327" w:rsidP="00BE6327">
            <w:pPr>
              <w:spacing w:after="180"/>
              <w:rPr>
                <w:rFonts w:ascii="Arial" w:eastAsia="Arial" w:hAnsi="Arial" w:cs="Times New Roman"/>
                <w:b/>
                <w:sz w:val="21"/>
                <w:szCs w:val="20"/>
              </w:rPr>
            </w:pPr>
            <w:r w:rsidRPr="00BE6327">
              <w:rPr>
                <w:rFonts w:ascii="Arial" w:eastAsia="Arial" w:hAnsi="Arial" w:cs="Times New Roman"/>
                <w:b/>
                <w:sz w:val="21"/>
                <w:szCs w:val="20"/>
              </w:rPr>
              <w:t>Alpha code launches</w:t>
            </w:r>
          </w:p>
        </w:tc>
        <w:tc>
          <w:tcPr>
            <w:tcW w:w="1393" w:type="pct"/>
          </w:tcPr>
          <w:p w14:paraId="79BD1263"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Apr 1, 2019</w:t>
            </w:r>
          </w:p>
        </w:tc>
      </w:tr>
      <w:tr w:rsidR="00BE6327" w:rsidRPr="00BE6327" w14:paraId="10945BD4" w14:textId="77777777" w:rsidTr="00BE6327">
        <w:tc>
          <w:tcPr>
            <w:tcW w:w="3607" w:type="pct"/>
          </w:tcPr>
          <w:p w14:paraId="2C024DCA"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Usability testing, round one</w:t>
            </w:r>
          </w:p>
        </w:tc>
        <w:tc>
          <w:tcPr>
            <w:tcW w:w="1393" w:type="pct"/>
          </w:tcPr>
          <w:p w14:paraId="6F6F015E"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Apr 15, 2019</w:t>
            </w:r>
          </w:p>
        </w:tc>
      </w:tr>
      <w:tr w:rsidR="00BE6327" w:rsidRPr="00BE6327" w14:paraId="510BD694" w14:textId="77777777" w:rsidTr="00BE6327">
        <w:tc>
          <w:tcPr>
            <w:tcW w:w="3607" w:type="pct"/>
          </w:tcPr>
          <w:p w14:paraId="26937E0D"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Getting started booklet</w:t>
            </w:r>
            <w:r w:rsidRPr="00BE6327">
              <w:rPr>
                <w:rFonts w:ascii="Arial" w:eastAsia="Arial" w:hAnsi="Arial" w:cs="Times New Roman"/>
                <w:sz w:val="21"/>
                <w:szCs w:val="20"/>
              </w:rPr>
              <w:t xml:space="preserve"> draft due for review</w:t>
            </w:r>
          </w:p>
        </w:tc>
        <w:tc>
          <w:tcPr>
            <w:tcW w:w="1393" w:type="pct"/>
          </w:tcPr>
          <w:p w14:paraId="03578EBF"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Apr 22, 2019</w:t>
            </w:r>
          </w:p>
        </w:tc>
      </w:tr>
      <w:tr w:rsidR="00BE6327" w:rsidRPr="00BE6327" w14:paraId="5EBFFE71" w14:textId="77777777" w:rsidTr="00BE6327">
        <w:tc>
          <w:tcPr>
            <w:tcW w:w="3607" w:type="pct"/>
          </w:tcPr>
          <w:p w14:paraId="4E33D783"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Help system</w:t>
            </w:r>
            <w:r w:rsidRPr="00BE6327">
              <w:rPr>
                <w:rFonts w:ascii="Arial" w:eastAsia="Arial" w:hAnsi="Arial" w:cs="Times New Roman"/>
                <w:sz w:val="21"/>
                <w:szCs w:val="20"/>
              </w:rPr>
              <w:t xml:space="preserve"> final draft</w:t>
            </w:r>
          </w:p>
        </w:tc>
        <w:tc>
          <w:tcPr>
            <w:tcW w:w="1393" w:type="pct"/>
          </w:tcPr>
          <w:p w14:paraId="35DF9E13"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May 15, 2019</w:t>
            </w:r>
          </w:p>
        </w:tc>
      </w:tr>
      <w:tr w:rsidR="00BE6327" w:rsidRPr="00BE6327" w14:paraId="0A3A3025" w14:textId="77777777" w:rsidTr="00BE6327">
        <w:tc>
          <w:tcPr>
            <w:tcW w:w="3607" w:type="pct"/>
          </w:tcPr>
          <w:p w14:paraId="06911018"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Getting started booklet</w:t>
            </w:r>
            <w:r w:rsidRPr="00BE6327">
              <w:rPr>
                <w:rFonts w:ascii="Arial" w:eastAsia="Arial" w:hAnsi="Arial" w:cs="Times New Roman"/>
                <w:sz w:val="21"/>
                <w:szCs w:val="20"/>
              </w:rPr>
              <w:t xml:space="preserve"> review return</w:t>
            </w:r>
          </w:p>
        </w:tc>
        <w:tc>
          <w:tcPr>
            <w:tcW w:w="1393" w:type="pct"/>
          </w:tcPr>
          <w:p w14:paraId="0623106F"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May 15, 2019</w:t>
            </w:r>
          </w:p>
        </w:tc>
      </w:tr>
      <w:tr w:rsidR="00BE6327" w:rsidRPr="00BE6327" w14:paraId="01F25CAA" w14:textId="77777777" w:rsidTr="00BE6327">
        <w:tc>
          <w:tcPr>
            <w:tcW w:w="3607" w:type="pct"/>
          </w:tcPr>
          <w:p w14:paraId="7555A94B" w14:textId="77777777" w:rsidR="00BE6327" w:rsidRPr="00BE6327" w:rsidRDefault="00BE6327" w:rsidP="00BE6327">
            <w:pPr>
              <w:spacing w:after="180"/>
              <w:rPr>
                <w:rFonts w:ascii="Arial" w:eastAsia="Arial" w:hAnsi="Arial" w:cs="Times New Roman"/>
                <w:b/>
                <w:sz w:val="21"/>
                <w:szCs w:val="20"/>
              </w:rPr>
            </w:pPr>
            <w:r w:rsidRPr="00BE6327">
              <w:rPr>
                <w:rFonts w:ascii="Arial" w:eastAsia="Arial" w:hAnsi="Arial" w:cs="Times New Roman"/>
                <w:b/>
                <w:sz w:val="21"/>
                <w:szCs w:val="20"/>
              </w:rPr>
              <w:t>Beta code launches</w:t>
            </w:r>
          </w:p>
        </w:tc>
        <w:tc>
          <w:tcPr>
            <w:tcW w:w="1393" w:type="pct"/>
          </w:tcPr>
          <w:p w14:paraId="724CA8BD"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May 15, 2019</w:t>
            </w:r>
          </w:p>
        </w:tc>
      </w:tr>
      <w:tr w:rsidR="00BE6327" w:rsidRPr="00BE6327" w14:paraId="347AAFAD" w14:textId="77777777" w:rsidTr="00BE6327">
        <w:tc>
          <w:tcPr>
            <w:tcW w:w="3607" w:type="pct"/>
          </w:tcPr>
          <w:p w14:paraId="49D99EEE"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Usability testing, round two</w:t>
            </w:r>
          </w:p>
        </w:tc>
        <w:tc>
          <w:tcPr>
            <w:tcW w:w="1393" w:type="pct"/>
          </w:tcPr>
          <w:p w14:paraId="3CB2DAA5"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May 22, 2019</w:t>
            </w:r>
          </w:p>
        </w:tc>
      </w:tr>
      <w:tr w:rsidR="00BE6327" w:rsidRPr="00BE6327" w14:paraId="5DFEECB0" w14:textId="77777777" w:rsidTr="00BE6327">
        <w:tc>
          <w:tcPr>
            <w:tcW w:w="3607" w:type="pct"/>
          </w:tcPr>
          <w:p w14:paraId="61B2617A"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Job aid</w:t>
            </w:r>
            <w:r w:rsidRPr="00BE6327">
              <w:rPr>
                <w:rFonts w:ascii="Arial" w:eastAsia="Arial" w:hAnsi="Arial" w:cs="Times New Roman"/>
                <w:sz w:val="21"/>
                <w:szCs w:val="20"/>
              </w:rPr>
              <w:t xml:space="preserve"> draft due for review</w:t>
            </w:r>
          </w:p>
        </w:tc>
        <w:tc>
          <w:tcPr>
            <w:tcW w:w="1393" w:type="pct"/>
          </w:tcPr>
          <w:p w14:paraId="1352792A"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May 29, 2019</w:t>
            </w:r>
          </w:p>
        </w:tc>
      </w:tr>
      <w:tr w:rsidR="00BE6327" w:rsidRPr="00BE6327" w14:paraId="58816B36" w14:textId="77777777" w:rsidTr="00BE6327">
        <w:tc>
          <w:tcPr>
            <w:tcW w:w="3607" w:type="pct"/>
          </w:tcPr>
          <w:p w14:paraId="17CB1121"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i/>
                <w:sz w:val="21"/>
                <w:szCs w:val="20"/>
              </w:rPr>
              <w:t>Job aid</w:t>
            </w:r>
            <w:r w:rsidRPr="00BE6327">
              <w:rPr>
                <w:rFonts w:ascii="Arial" w:eastAsia="Arial" w:hAnsi="Arial" w:cs="Times New Roman"/>
                <w:sz w:val="21"/>
                <w:szCs w:val="20"/>
              </w:rPr>
              <w:t xml:space="preserve"> draft review return</w:t>
            </w:r>
          </w:p>
        </w:tc>
        <w:tc>
          <w:tcPr>
            <w:tcW w:w="1393" w:type="pct"/>
          </w:tcPr>
          <w:p w14:paraId="645CD5C2"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Jun 10, 2019</w:t>
            </w:r>
          </w:p>
        </w:tc>
      </w:tr>
      <w:tr w:rsidR="00BE6327" w:rsidRPr="00BE6327" w14:paraId="3ECF0716" w14:textId="77777777" w:rsidTr="00BE6327">
        <w:tc>
          <w:tcPr>
            <w:tcW w:w="3607" w:type="pct"/>
          </w:tcPr>
          <w:p w14:paraId="77FADA7E" w14:textId="77777777" w:rsidR="00BE6327" w:rsidRPr="00BE6327" w:rsidRDefault="00BE6327" w:rsidP="00BE6327">
            <w:pPr>
              <w:spacing w:after="180"/>
              <w:rPr>
                <w:rFonts w:ascii="Arial" w:eastAsia="Arial" w:hAnsi="Arial" w:cs="Times New Roman"/>
                <w:b/>
                <w:sz w:val="21"/>
                <w:szCs w:val="20"/>
              </w:rPr>
            </w:pPr>
            <w:r w:rsidRPr="00BE6327">
              <w:rPr>
                <w:rFonts w:ascii="Arial" w:eastAsia="Arial" w:hAnsi="Arial" w:cs="Times New Roman"/>
                <w:b/>
                <w:sz w:val="21"/>
                <w:szCs w:val="20"/>
              </w:rPr>
              <w:t>Revisions done and deliverables in hand</w:t>
            </w:r>
          </w:p>
        </w:tc>
        <w:tc>
          <w:tcPr>
            <w:tcW w:w="1393" w:type="pct"/>
          </w:tcPr>
          <w:p w14:paraId="6D9D18D8" w14:textId="77777777" w:rsidR="00BE6327" w:rsidRPr="00BE6327" w:rsidRDefault="00BE6327" w:rsidP="00BE6327">
            <w:pPr>
              <w:spacing w:after="180"/>
              <w:rPr>
                <w:rFonts w:ascii="Arial" w:eastAsia="Arial" w:hAnsi="Arial" w:cs="Times New Roman"/>
                <w:sz w:val="21"/>
                <w:szCs w:val="20"/>
              </w:rPr>
            </w:pPr>
            <w:r w:rsidRPr="00BE6327">
              <w:rPr>
                <w:rFonts w:ascii="Arial" w:eastAsia="Arial" w:hAnsi="Arial" w:cs="Times New Roman"/>
                <w:sz w:val="21"/>
                <w:szCs w:val="20"/>
              </w:rPr>
              <w:t>July 1, 2019</w:t>
            </w:r>
          </w:p>
        </w:tc>
      </w:tr>
    </w:tbl>
    <w:p w14:paraId="274FB122" w14:textId="77777777" w:rsidR="00BE6327" w:rsidRPr="00BE6327" w:rsidRDefault="00BE6327" w:rsidP="00BE6327">
      <w:pPr>
        <w:keepNext/>
        <w:keepLines/>
        <w:spacing w:before="600" w:after="240"/>
        <w:outlineLvl w:val="0"/>
        <w:rPr>
          <w:rFonts w:ascii="Arial" w:eastAsia="Arial" w:hAnsi="Arial" w:cs="Times New Roman"/>
          <w:b/>
          <w:bCs/>
          <w:caps/>
          <w:color w:val="1F4E79"/>
          <w:sz w:val="28"/>
          <w:szCs w:val="28"/>
          <w:lang w:eastAsia="ja-JP"/>
        </w:rPr>
      </w:pPr>
      <w:r w:rsidRPr="00BE6327">
        <w:rPr>
          <w:rFonts w:ascii="Arial" w:eastAsia="Arial" w:hAnsi="Arial" w:cs="Times New Roman"/>
          <w:b/>
          <w:bCs/>
          <w:caps/>
          <w:color w:val="1F4E79"/>
          <w:sz w:val="28"/>
          <w:szCs w:val="28"/>
          <w:lang w:eastAsia="ja-JP"/>
        </w:rPr>
        <w:lastRenderedPageBreak/>
        <w:t>Implementation</w:t>
      </w:r>
    </w:p>
    <w:p w14:paraId="374B2C89" w14:textId="77777777" w:rsidR="00BE6327" w:rsidRPr="00BE6327" w:rsidRDefault="00BE6327" w:rsidP="00BE6327">
      <w:pPr>
        <w:rPr>
          <w:rFonts w:ascii="Arial" w:eastAsia="Arial" w:hAnsi="Arial" w:cs="Times New Roman"/>
          <w:color w:val="404040"/>
          <w:sz w:val="18"/>
          <w:szCs w:val="18"/>
          <w:lang w:eastAsia="ja-JP"/>
        </w:rPr>
      </w:pPr>
      <w:r w:rsidRPr="00BE6327">
        <w:rPr>
          <w:rFonts w:ascii="Arial" w:eastAsia="Arial" w:hAnsi="Arial" w:cs="Times New Roman"/>
          <w:color w:val="404040"/>
          <w:sz w:val="18"/>
          <w:szCs w:val="18"/>
          <w:lang w:eastAsia="ja-JP"/>
        </w:rPr>
        <w:t xml:space="preserve"> </w:t>
      </w:r>
    </w:p>
    <w:p w14:paraId="59F84CAC" w14:textId="77777777" w:rsidR="00BE6327" w:rsidRPr="00BE6327" w:rsidRDefault="00BE6327" w:rsidP="00BE6327">
      <w:pPr>
        <w:spacing w:after="18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This section outlines the roles of actors in the documentation development process, the general logistics and rationale behind the documentation evaluation philosophy, and specifics regarding the maintenance of the Midas documentation after product launch. The following considerations regarding project implementation will be taken into account:</w:t>
      </w:r>
    </w:p>
    <w:p w14:paraId="25A25893"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Roles and Responsibilities</w:t>
      </w:r>
    </w:p>
    <w:p w14:paraId="602CBD11" w14:textId="77777777" w:rsidR="00BE6327" w:rsidRPr="00BE6327" w:rsidRDefault="00BE6327" w:rsidP="00BE6327">
      <w:pPr>
        <w:pStyle w:val="ListParagraph"/>
        <w:numPr>
          <w:ilvl w:val="0"/>
          <w:numId w:val="9"/>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SME will have availability of a minimum of 8 hours per week and keep technical communication updated regarding changes to software and schedules.</w:t>
      </w:r>
    </w:p>
    <w:p w14:paraId="2F5E21D3" w14:textId="77777777" w:rsidR="00BE6327" w:rsidRPr="00BE6327" w:rsidRDefault="00BE6327" w:rsidP="00BE6327">
      <w:pPr>
        <w:pStyle w:val="ListParagraph"/>
        <w:numPr>
          <w:ilvl w:val="0"/>
          <w:numId w:val="9"/>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Meeting will be scheduled by the technical communication team at the convenience of the developers.</w:t>
      </w:r>
    </w:p>
    <w:p w14:paraId="49445DAA" w14:textId="77777777" w:rsidR="00BE6327" w:rsidRPr="00BE6327" w:rsidRDefault="00BE6327" w:rsidP="00BE6327">
      <w:pPr>
        <w:pStyle w:val="ListParagraph"/>
        <w:numPr>
          <w:ilvl w:val="0"/>
          <w:numId w:val="9"/>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Technical communication is responsible for orchestrating task analysis and usability testing.</w:t>
      </w:r>
    </w:p>
    <w:p w14:paraId="5ECA1D92"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Evaluation</w:t>
      </w:r>
    </w:p>
    <w:p w14:paraId="0ADD4994" w14:textId="77777777" w:rsidR="00BE6327" w:rsidRPr="00BE6327" w:rsidRDefault="00BE6327" w:rsidP="00BE6327">
      <w:pPr>
        <w:pStyle w:val="ListParagraph"/>
        <w:numPr>
          <w:ilvl w:val="0"/>
          <w:numId w:val="8"/>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Usability testing will be conducted twice during the development process to ensure that we meet the needs of the people using our documentation.</w:t>
      </w:r>
    </w:p>
    <w:p w14:paraId="7F726539" w14:textId="09B3CDAC" w:rsidR="00BE6327" w:rsidRPr="00BE6327" w:rsidRDefault="00BE6327" w:rsidP="00BE6327">
      <w:pPr>
        <w:pStyle w:val="ListParagraph"/>
        <w:numPr>
          <w:ilvl w:val="0"/>
          <w:numId w:val="8"/>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Validation testing will be conducted at each draft of the online help system to ensure that the system functions smoothly at product launch.</w:t>
      </w:r>
    </w:p>
    <w:p w14:paraId="62A22667" w14:textId="77777777" w:rsidR="00BE6327" w:rsidRPr="00BE6327" w:rsidRDefault="00BE6327" w:rsidP="00BE6327">
      <w:pPr>
        <w:keepNext/>
        <w:keepLines/>
        <w:spacing w:before="360" w:after="120"/>
        <w:outlineLvl w:val="1"/>
        <w:rPr>
          <w:rFonts w:ascii="Arial" w:eastAsia="Arial" w:hAnsi="Arial" w:cs="Times New Roman"/>
          <w:b/>
          <w:bCs/>
          <w:color w:val="5B9BD5"/>
          <w:lang w:eastAsia="ja-JP"/>
        </w:rPr>
      </w:pPr>
      <w:r w:rsidRPr="00BE6327">
        <w:rPr>
          <w:rFonts w:ascii="Arial" w:eastAsia="Arial" w:hAnsi="Arial" w:cs="Times New Roman"/>
          <w:b/>
          <w:bCs/>
          <w:color w:val="5B9BD5"/>
          <w:lang w:eastAsia="ja-JP"/>
        </w:rPr>
        <w:t>Maintenance</w:t>
      </w:r>
    </w:p>
    <w:p w14:paraId="01A83070" w14:textId="77777777" w:rsidR="00BE6327" w:rsidRPr="00BE6327" w:rsidRDefault="00BE6327" w:rsidP="00BE6327">
      <w:pPr>
        <w:pStyle w:val="ListParagraph"/>
        <w:numPr>
          <w:ilvl w:val="0"/>
          <w:numId w:val="7"/>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A process for keeping the help system updated will be defined and tested before product launch.</w:t>
      </w:r>
    </w:p>
    <w:p w14:paraId="2C56E532" w14:textId="77777777" w:rsidR="00BE6327" w:rsidRPr="00BE6327" w:rsidRDefault="00BE6327" w:rsidP="00BE6327">
      <w:pPr>
        <w:pStyle w:val="ListParagraph"/>
        <w:numPr>
          <w:ilvl w:val="0"/>
          <w:numId w:val="7"/>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 xml:space="preserve">Aardvark will follow-up through email with users a month after their initial purchase date to inquire how </w:t>
      </w:r>
      <w:r w:rsidRPr="00BE6327">
        <w:rPr>
          <w:rFonts w:ascii="Arial" w:eastAsia="Arial" w:hAnsi="Arial" w:cs="Times New Roman"/>
          <w:i/>
          <w:color w:val="404040"/>
          <w:sz w:val="21"/>
          <w:szCs w:val="18"/>
          <w:lang w:eastAsia="ja-JP"/>
        </w:rPr>
        <w:t>Midas’</w:t>
      </w:r>
      <w:r w:rsidRPr="00BE6327">
        <w:rPr>
          <w:rFonts w:ascii="Arial" w:eastAsia="Arial" w:hAnsi="Arial" w:cs="Times New Roman"/>
          <w:color w:val="404040"/>
          <w:sz w:val="21"/>
          <w:szCs w:val="18"/>
          <w:lang w:eastAsia="ja-JP"/>
        </w:rPr>
        <w:t xml:space="preserve"> documentation could be improved.</w:t>
      </w:r>
    </w:p>
    <w:p w14:paraId="1CA384F6" w14:textId="77777777" w:rsidR="00BE6327" w:rsidRPr="00BE6327" w:rsidRDefault="00BE6327" w:rsidP="00BE6327">
      <w:pPr>
        <w:pStyle w:val="ListParagraph"/>
        <w:numPr>
          <w:ilvl w:val="0"/>
          <w:numId w:val="7"/>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The help call center will keep technical communication apprised of patterns in queries regarding the product’s documentation.</w:t>
      </w:r>
    </w:p>
    <w:p w14:paraId="48308F85" w14:textId="77777777" w:rsidR="00BE6327" w:rsidRPr="00BE6327" w:rsidRDefault="00BE6327" w:rsidP="00BE6327">
      <w:pPr>
        <w:pStyle w:val="ListParagraph"/>
        <w:numPr>
          <w:ilvl w:val="0"/>
          <w:numId w:val="7"/>
        </w:numPr>
        <w:tabs>
          <w:tab w:val="num" w:pos="360"/>
        </w:tabs>
        <w:spacing w:after="60" w:line="288" w:lineRule="auto"/>
        <w:rPr>
          <w:rFonts w:ascii="Arial" w:eastAsia="Arial" w:hAnsi="Arial" w:cs="Times New Roman"/>
          <w:color w:val="404040"/>
          <w:sz w:val="21"/>
          <w:szCs w:val="18"/>
          <w:lang w:eastAsia="ja-JP"/>
        </w:rPr>
      </w:pPr>
      <w:r w:rsidRPr="00BE6327">
        <w:rPr>
          <w:rFonts w:ascii="Arial" w:eastAsia="Arial" w:hAnsi="Arial" w:cs="Times New Roman"/>
          <w:color w:val="404040"/>
          <w:sz w:val="21"/>
          <w:szCs w:val="18"/>
          <w:lang w:eastAsia="ja-JP"/>
        </w:rPr>
        <w:t>Technical communication will be involved in drafting explanatory text for software updates and any potential new features added after launch.</w:t>
      </w:r>
    </w:p>
    <w:p w14:paraId="09FEC1B7" w14:textId="77777777" w:rsidR="00BE6327" w:rsidRPr="00BE6327" w:rsidRDefault="00BE6327" w:rsidP="00BE6327">
      <w:pPr>
        <w:keepNext/>
        <w:keepLines/>
        <w:spacing w:before="600" w:after="240"/>
        <w:outlineLvl w:val="0"/>
        <w:rPr>
          <w:rFonts w:ascii="Arial" w:eastAsia="Arial" w:hAnsi="Arial" w:cs="Times New Roman"/>
          <w:b/>
          <w:bCs/>
          <w:caps/>
          <w:color w:val="1F4E79"/>
          <w:sz w:val="28"/>
          <w:szCs w:val="28"/>
          <w:lang w:eastAsia="ja-JP"/>
        </w:rPr>
      </w:pPr>
      <w:r w:rsidRPr="00BE6327">
        <w:rPr>
          <w:rFonts w:ascii="Arial" w:eastAsia="Arial" w:hAnsi="Arial" w:cs="Times New Roman"/>
          <w:b/>
          <w:bCs/>
          <w:caps/>
          <w:color w:val="1F4E79"/>
          <w:sz w:val="28"/>
          <w:szCs w:val="28"/>
          <w:lang w:eastAsia="ja-JP"/>
        </w:rPr>
        <w:t>Conclusion</w:t>
      </w:r>
    </w:p>
    <w:p w14:paraId="0D5A43EE" w14:textId="494B1C07" w:rsidR="00BE6327" w:rsidRDefault="00E70BCE" w:rsidP="00BE6327">
      <w:pPr>
        <w:spacing w:after="180" w:line="288" w:lineRule="auto"/>
        <w:rPr>
          <w:rFonts w:ascii="Arial" w:eastAsia="Arial" w:hAnsi="Arial" w:cs="Times New Roman"/>
          <w:color w:val="404040"/>
          <w:sz w:val="21"/>
          <w:szCs w:val="18"/>
          <w:lang w:eastAsia="ja-JP"/>
        </w:rPr>
      </w:pPr>
      <w:sdt>
        <w:sdtPr>
          <w:rPr>
            <w:rFonts w:ascii="Arial" w:eastAsia="Arial" w:hAnsi="Arial" w:cs="Times New Roman"/>
            <w:color w:val="404040"/>
            <w:sz w:val="21"/>
            <w:szCs w:val="18"/>
            <w:lang w:eastAsia="ja-JP"/>
          </w:rPr>
          <w:alias w:val="Company Name"/>
          <w:tag w:val=""/>
          <w:id w:val="-1299605579"/>
          <w:placeholder>
            <w:docPart w:val="30F31EC8019FAA409B48A7142532C8BA"/>
          </w:placeholder>
          <w:dataBinding w:prefixMappings="xmlns:ns0='http://schemas.openxmlformats.org/officeDocument/2006/extended-properties' " w:xpath="/ns0:Properties[1]/ns0:Company[1]" w:storeItemID="{6668398D-A668-4E3E-A5EB-62B293D839F1}"/>
          <w:text/>
        </w:sdtPr>
        <w:sdtEndPr/>
        <w:sdtContent>
          <w:r w:rsidR="00A85D5B">
            <w:rPr>
              <w:rFonts w:ascii="Arial" w:eastAsia="Arial" w:hAnsi="Arial" w:cs="Times New Roman"/>
              <w:color w:val="404040"/>
              <w:sz w:val="21"/>
              <w:szCs w:val="18"/>
              <w:lang w:eastAsia="ja-JP"/>
            </w:rPr>
            <w:t>Aardvark technical communication</w:t>
          </w:r>
        </w:sdtContent>
      </w:sdt>
      <w:r w:rsidR="00BE6327" w:rsidRPr="00BE6327">
        <w:rPr>
          <w:rFonts w:ascii="Arial" w:eastAsia="Arial" w:hAnsi="Arial" w:cs="Times New Roman"/>
          <w:color w:val="404040"/>
          <w:sz w:val="21"/>
          <w:szCs w:val="18"/>
          <w:lang w:eastAsia="ja-JP"/>
        </w:rPr>
        <w:t xml:space="preserve"> has brought on three experienced staff who are ready to get rolling. We in the technical communication group feel confident that you will agree that the project, as proposed, is appropriate for the scope, timeline, and most important, reputation of the </w:t>
      </w:r>
      <w:r w:rsidR="00BE6327" w:rsidRPr="00BE6327">
        <w:rPr>
          <w:rFonts w:ascii="Arial" w:eastAsia="Arial" w:hAnsi="Arial" w:cs="Times New Roman"/>
          <w:i/>
          <w:color w:val="404040"/>
          <w:sz w:val="21"/>
          <w:szCs w:val="18"/>
          <w:lang w:eastAsia="ja-JP"/>
        </w:rPr>
        <w:t>Midas</w:t>
      </w:r>
      <w:r w:rsidR="00BE6327" w:rsidRPr="00BE6327">
        <w:rPr>
          <w:rFonts w:ascii="Arial" w:eastAsia="Arial" w:hAnsi="Arial" w:cs="Times New Roman"/>
          <w:color w:val="404040"/>
          <w:sz w:val="21"/>
          <w:szCs w:val="18"/>
          <w:lang w:eastAsia="ja-JP"/>
        </w:rPr>
        <w:t xml:space="preserve"> software.</w:t>
      </w:r>
    </w:p>
    <w:p w14:paraId="66584EDB" w14:textId="77777777" w:rsidR="00BE6327" w:rsidRDefault="00BE6327">
      <w:pPr>
        <w:rPr>
          <w:rFonts w:ascii="Arial" w:eastAsia="Arial" w:hAnsi="Arial" w:cs="Times New Roman"/>
          <w:color w:val="404040"/>
          <w:sz w:val="21"/>
          <w:szCs w:val="18"/>
          <w:lang w:eastAsia="ja-JP"/>
        </w:rPr>
      </w:pPr>
      <w:r>
        <w:rPr>
          <w:rFonts w:ascii="Arial" w:eastAsia="Arial" w:hAnsi="Arial" w:cs="Times New Roman"/>
          <w:color w:val="404040"/>
          <w:sz w:val="21"/>
          <w:szCs w:val="18"/>
          <w:lang w:eastAsia="ja-JP"/>
        </w:rPr>
        <w:br w:type="page"/>
      </w:r>
    </w:p>
    <w:p w14:paraId="440EC212" w14:textId="09242837" w:rsidR="00BE6327" w:rsidRPr="00BE6327" w:rsidRDefault="00BE6327" w:rsidP="00BE6327">
      <w:pPr>
        <w:keepNext/>
        <w:keepLines/>
        <w:spacing w:before="40" w:line="288" w:lineRule="auto"/>
        <w:jc w:val="center"/>
        <w:outlineLvl w:val="2"/>
        <w:rPr>
          <w:rFonts w:ascii="Arial Black" w:eastAsia="Times New Roman" w:hAnsi="Arial Black" w:cs="Times New Roman"/>
          <w:color w:val="1F4D78"/>
          <w:sz w:val="32"/>
          <w:u w:val="single"/>
          <w:lang w:eastAsia="ja-JP"/>
        </w:rPr>
      </w:pPr>
      <w:r w:rsidRPr="00BE6327">
        <w:rPr>
          <w:rFonts w:ascii="Arial Black" w:eastAsia="Times New Roman" w:hAnsi="Arial Black" w:cs="Times New Roman"/>
          <w:color w:val="1F4D78"/>
          <w:sz w:val="32"/>
          <w:u w:val="single"/>
          <w:lang w:eastAsia="ja-JP"/>
        </w:rPr>
        <w:lastRenderedPageBreak/>
        <w:t>Appendix</w:t>
      </w:r>
    </w:p>
    <w:p w14:paraId="0537F73F" w14:textId="77777777" w:rsidR="00BE6327" w:rsidRPr="00BE6327" w:rsidRDefault="00BE6327" w:rsidP="00BE6327">
      <w:pPr>
        <w:spacing w:after="180" w:line="288" w:lineRule="auto"/>
        <w:rPr>
          <w:rFonts w:ascii="Arial" w:eastAsia="Arial" w:hAnsi="Arial" w:cs="Times New Roman"/>
          <w:color w:val="404040"/>
          <w:sz w:val="18"/>
          <w:szCs w:val="18"/>
          <w:lang w:eastAsia="ja-JP"/>
        </w:rPr>
      </w:pPr>
    </w:p>
    <w:p w14:paraId="4F14E309" w14:textId="6F073344" w:rsidR="00BE6327" w:rsidRPr="00BE6327" w:rsidRDefault="00BE6327" w:rsidP="00BE6327">
      <w:pPr>
        <w:pStyle w:val="ListParagraph"/>
        <w:keepNext/>
        <w:keepLines/>
        <w:numPr>
          <w:ilvl w:val="0"/>
          <w:numId w:val="16"/>
        </w:numPr>
        <w:spacing w:before="40" w:line="288" w:lineRule="auto"/>
        <w:outlineLvl w:val="2"/>
        <w:rPr>
          <w:rFonts w:ascii="Arial Black" w:eastAsia="Times New Roman" w:hAnsi="Arial Black" w:cs="Times New Roman"/>
          <w:color w:val="1F4D78"/>
          <w:lang w:eastAsia="ja-JP"/>
        </w:rPr>
      </w:pPr>
      <w:r w:rsidRPr="00BE6327">
        <w:rPr>
          <w:rFonts w:ascii="Arial Black" w:eastAsia="Times New Roman" w:hAnsi="Arial Black" w:cs="Times New Roman"/>
          <w:color w:val="1F4D78"/>
          <w:lang w:eastAsia="ja-JP"/>
        </w:rPr>
        <w:t>Technical Communication Management Worksheet</w:t>
      </w:r>
    </w:p>
    <w:p w14:paraId="6F569E1E" w14:textId="77777777" w:rsidR="00BE6327" w:rsidRPr="00BE6327" w:rsidRDefault="00BE6327" w:rsidP="00BE6327">
      <w:pPr>
        <w:spacing w:before="120"/>
        <w:rPr>
          <w:rFonts w:ascii="Arial" w:eastAsia="Times New Roman" w:hAnsi="Arial" w:cs="Arial"/>
          <w:b/>
          <w:bCs/>
        </w:rPr>
      </w:pPr>
    </w:p>
    <w:p w14:paraId="68FCDA89" w14:textId="77777777" w:rsidR="00BE6327" w:rsidRPr="00BE6327" w:rsidRDefault="00BE6327" w:rsidP="00BE6327">
      <w:pPr>
        <w:spacing w:before="120"/>
        <w:rPr>
          <w:rFonts w:ascii="Arial" w:eastAsia="Times New Roman" w:hAnsi="Arial" w:cs="Arial"/>
          <w:b/>
          <w:bCs/>
        </w:rPr>
      </w:pPr>
      <w:r w:rsidRPr="00BE6327">
        <w:rPr>
          <w:rFonts w:ascii="Arial" w:eastAsia="Times New Roman" w:hAnsi="Arial" w:cs="Arial"/>
          <w:b/>
          <w:bCs/>
        </w:rPr>
        <w:t>Technical Communication Estimation</w:t>
      </w:r>
    </w:p>
    <w:p w14:paraId="47589A80"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Project Name: Midas Launch: </w:t>
      </w:r>
      <w:r w:rsidRPr="00BE6327">
        <w:rPr>
          <w:rFonts w:ascii="Arial" w:eastAsia="Arial" w:hAnsi="Arial" w:cs="Arial"/>
          <w:b/>
          <w:color w:val="404040"/>
          <w:sz w:val="20"/>
          <w:szCs w:val="18"/>
          <w:lang w:eastAsia="ja-JP"/>
        </w:rPr>
        <w:t>Help System</w:t>
      </w:r>
    </w:p>
    <w:p w14:paraId="2D2C0D72"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Estimate Date: </w:t>
      </w:r>
      <w:r w:rsidRPr="00BE6327">
        <w:rPr>
          <w:rFonts w:ascii="Arial" w:eastAsia="Arial" w:hAnsi="Arial" w:cs="Arial"/>
          <w:b/>
          <w:color w:val="404040"/>
          <w:sz w:val="20"/>
          <w:szCs w:val="18"/>
          <w:lang w:eastAsia="ja-JP"/>
        </w:rPr>
        <w:t>7/5/2018</w:t>
      </w:r>
    </w:p>
    <w:p w14:paraId="0E0CAC4D"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Estimated By: </w:t>
      </w:r>
      <w:r w:rsidRPr="00BE6327">
        <w:rPr>
          <w:rFonts w:ascii="Arial" w:eastAsia="Arial" w:hAnsi="Arial" w:cs="Arial"/>
          <w:b/>
          <w:color w:val="404040"/>
          <w:sz w:val="20"/>
          <w:szCs w:val="18"/>
          <w:lang w:eastAsia="ja-JP"/>
        </w:rPr>
        <w:t>Julia Warren</w:t>
      </w:r>
    </w:p>
    <w:p w14:paraId="173AD04E"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6"/>
          <w:lang w:eastAsia="ja-JP"/>
        </w:rPr>
      </w:pPr>
      <w:r w:rsidRPr="00BE6327">
        <w:rPr>
          <w:rFonts w:ascii="Arial" w:eastAsia="Arial" w:hAnsi="Arial" w:cs="Arial"/>
          <w:color w:val="404040"/>
          <w:sz w:val="20"/>
          <w:szCs w:val="16"/>
          <w:lang w:eastAsia="ja-JP"/>
        </w:rPr>
        <w:t xml:space="preserve">Technical Communication Deliverable Type: </w:t>
      </w:r>
      <w:r w:rsidRPr="00BE6327">
        <w:rPr>
          <w:rFonts w:ascii="Arial" w:eastAsia="Arial" w:hAnsi="Arial" w:cs="Arial"/>
          <w:b/>
          <w:color w:val="404040"/>
          <w:sz w:val="20"/>
          <w:szCs w:val="16"/>
          <w:lang w:eastAsia="ja-JP"/>
        </w:rPr>
        <w:t>Help system</w:t>
      </w:r>
    </w:p>
    <w:p w14:paraId="4655FB01"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Number of units (pages, screens, messages, etc.): </w:t>
      </w:r>
      <w:r w:rsidRPr="00BE6327">
        <w:rPr>
          <w:rFonts w:ascii="Arial" w:eastAsia="Arial" w:hAnsi="Arial" w:cs="Arial"/>
          <w:b/>
          <w:color w:val="404040"/>
          <w:sz w:val="20"/>
          <w:szCs w:val="16"/>
          <w:lang w:eastAsia="ja-JP"/>
        </w:rPr>
        <w:t>200</w:t>
      </w:r>
      <w:r w:rsidRPr="00BE6327">
        <w:rPr>
          <w:rFonts w:ascii="Arial" w:eastAsia="Arial" w:hAnsi="Arial" w:cs="Arial"/>
          <w:color w:val="404040"/>
          <w:sz w:val="20"/>
          <w:szCs w:val="16"/>
          <w:lang w:eastAsia="ja-JP"/>
        </w:rPr>
        <w:t xml:space="preserve"> topics</w:t>
      </w:r>
    </w:p>
    <w:p w14:paraId="6B8B37D1"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Hours per unit to develop this type: </w:t>
      </w:r>
      <w:r w:rsidRPr="00BE6327">
        <w:rPr>
          <w:rFonts w:ascii="Arial" w:eastAsia="Arial" w:hAnsi="Arial" w:cs="Arial"/>
          <w:b/>
          <w:color w:val="404040"/>
          <w:sz w:val="20"/>
          <w:szCs w:val="16"/>
          <w:lang w:eastAsia="ja-JP"/>
        </w:rPr>
        <w:t>four hours per unit</w:t>
      </w:r>
      <w:r w:rsidRPr="00BE6327">
        <w:rPr>
          <w:rFonts w:ascii="Arial" w:eastAsia="Arial" w:hAnsi="Arial" w:cs="Arial"/>
          <w:color w:val="404040"/>
          <w:sz w:val="20"/>
          <w:szCs w:val="16"/>
          <w:lang w:eastAsia="ja-JP"/>
        </w:rPr>
        <w:t>, per Dicks table 3.4</w:t>
      </w:r>
    </w:p>
    <w:p w14:paraId="56E940B0"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w:t>
      </w:r>
      <w:r w:rsidRPr="00BE6327">
        <w:rPr>
          <w:rFonts w:ascii="Arial" w:eastAsia="Arial" w:hAnsi="Arial" w:cs="Arial"/>
          <w:b/>
          <w:bCs/>
          <w:color w:val="404040"/>
          <w:sz w:val="20"/>
          <w:szCs w:val="16"/>
          <w:lang w:eastAsia="ja-JP"/>
        </w:rPr>
        <w:t>2 (# of units)</w:t>
      </w:r>
      <w:r w:rsidRPr="00BE6327">
        <w:rPr>
          <w:rFonts w:ascii="Arial" w:eastAsia="Arial" w:hAnsi="Arial" w:cs="Arial"/>
          <w:color w:val="404040"/>
          <w:sz w:val="20"/>
          <w:szCs w:val="16"/>
          <w:lang w:eastAsia="ja-JP"/>
        </w:rPr>
        <w:t xml:space="preserve"> by </w:t>
      </w:r>
      <w:r w:rsidRPr="00BE6327">
        <w:rPr>
          <w:rFonts w:ascii="Arial" w:eastAsia="Arial" w:hAnsi="Arial" w:cs="Arial"/>
          <w:b/>
          <w:bCs/>
          <w:color w:val="404040"/>
          <w:sz w:val="20"/>
          <w:szCs w:val="16"/>
          <w:lang w:eastAsia="ja-JP"/>
        </w:rPr>
        <w:t>line 3 (hours per unit)</w:t>
      </w:r>
      <w:r w:rsidRPr="00BE6327">
        <w:rPr>
          <w:rFonts w:ascii="Arial" w:eastAsia="Arial" w:hAnsi="Arial" w:cs="Arial"/>
          <w:color w:val="404040"/>
          <w:sz w:val="20"/>
          <w:szCs w:val="16"/>
          <w:lang w:eastAsia="ja-JP"/>
        </w:rPr>
        <w:t xml:space="preserve"> and enter result here: </w:t>
      </w:r>
      <w:r w:rsidRPr="00BE6327">
        <w:rPr>
          <w:rFonts w:ascii="Arial" w:eastAsia="Arial" w:hAnsi="Arial" w:cs="Arial"/>
          <w:b/>
          <w:color w:val="404040"/>
          <w:sz w:val="20"/>
          <w:szCs w:val="16"/>
          <w:lang w:eastAsia="ja-JP"/>
        </w:rPr>
        <w:t xml:space="preserve">800 </w:t>
      </w:r>
      <w:r w:rsidRPr="00BE6327">
        <w:rPr>
          <w:rFonts w:ascii="Arial" w:eastAsia="Arial" w:hAnsi="Arial" w:cs="Arial"/>
          <w:color w:val="404040"/>
          <w:sz w:val="20"/>
          <w:szCs w:val="16"/>
          <w:lang w:eastAsia="ja-JP"/>
        </w:rPr>
        <w:t>total hours</w:t>
      </w:r>
    </w:p>
    <w:p w14:paraId="4D639234"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Enter the hourly cost to develop this type of unit: </w:t>
      </w:r>
      <w:r w:rsidRPr="00BE6327">
        <w:rPr>
          <w:rFonts w:ascii="Arial" w:eastAsia="Arial" w:hAnsi="Arial" w:cs="Arial"/>
          <w:b/>
          <w:color w:val="404040"/>
          <w:sz w:val="20"/>
          <w:szCs w:val="16"/>
          <w:lang w:eastAsia="ja-JP"/>
        </w:rPr>
        <w:t xml:space="preserve">$100 </w:t>
      </w:r>
      <w:r w:rsidRPr="00BE6327">
        <w:rPr>
          <w:rFonts w:ascii="Arial" w:eastAsia="Arial" w:hAnsi="Arial" w:cs="Arial"/>
          <w:color w:val="404040"/>
          <w:sz w:val="20"/>
          <w:szCs w:val="16"/>
          <w:lang w:eastAsia="ja-JP"/>
        </w:rPr>
        <w:t>per hour</w:t>
      </w:r>
    </w:p>
    <w:p w14:paraId="7FECAECD"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4 times by line 5 and enter result here: </w:t>
      </w:r>
      <w:r w:rsidRPr="00BE6327">
        <w:rPr>
          <w:rFonts w:ascii="Arial" w:eastAsia="Arial" w:hAnsi="Arial" w:cs="Arial"/>
          <w:b/>
          <w:color w:val="404040"/>
          <w:sz w:val="20"/>
          <w:szCs w:val="16"/>
          <w:lang w:eastAsia="ja-JP"/>
        </w:rPr>
        <w:t>$80,000</w:t>
      </w:r>
    </w:p>
    <w:p w14:paraId="35FAED7A"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Enter variables, ranges, and range for this project: (see page 134 for possible variables)</w:t>
      </w:r>
    </w:p>
    <w:p w14:paraId="767536A9" w14:textId="77777777" w:rsidR="00BE6327" w:rsidRPr="00BE6327" w:rsidRDefault="00BE6327" w:rsidP="00BE6327">
      <w:pPr>
        <w:spacing w:after="180" w:line="288" w:lineRule="auto"/>
        <w:ind w:left="360"/>
        <w:rPr>
          <w:rFonts w:ascii="Arial" w:eastAsia="Arial" w:hAnsi="Arial" w:cs="Arial"/>
          <w:color w:val="404040"/>
          <w:sz w:val="20"/>
          <w:szCs w:val="18"/>
          <w:lang w:eastAsia="ja-JP"/>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2916"/>
        <w:gridCol w:w="2844"/>
      </w:tblGrid>
      <w:tr w:rsidR="00BE6327" w:rsidRPr="00BE6327" w14:paraId="215173F7" w14:textId="77777777" w:rsidTr="00BE6327">
        <w:trPr>
          <w:jc w:val="right"/>
        </w:trPr>
        <w:tc>
          <w:tcPr>
            <w:tcW w:w="2916" w:type="dxa"/>
            <w:tcBorders>
              <w:top w:val="nil"/>
              <w:left w:val="nil"/>
              <w:bottom w:val="single" w:sz="18" w:space="0" w:color="999999"/>
              <w:right w:val="single" w:sz="18" w:space="0" w:color="999999"/>
            </w:tcBorders>
          </w:tcPr>
          <w:p w14:paraId="09BEED54" w14:textId="77777777" w:rsidR="00BE6327" w:rsidRPr="00BE6327" w:rsidRDefault="00BE6327" w:rsidP="00BE6327">
            <w:pPr>
              <w:spacing w:after="180" w:line="288" w:lineRule="auto"/>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Variable</w:t>
            </w:r>
          </w:p>
        </w:tc>
        <w:tc>
          <w:tcPr>
            <w:tcW w:w="2916" w:type="dxa"/>
            <w:tcBorders>
              <w:top w:val="nil"/>
              <w:left w:val="single" w:sz="18" w:space="0" w:color="999999"/>
              <w:bottom w:val="single" w:sz="18" w:space="0" w:color="999999"/>
              <w:right w:val="single" w:sz="18" w:space="0" w:color="999999"/>
            </w:tcBorders>
          </w:tcPr>
          <w:p w14:paraId="7CA373C6" w14:textId="77777777" w:rsidR="00BE6327" w:rsidRPr="00BE6327" w:rsidRDefault="00BE6327" w:rsidP="00BE6327">
            <w:pPr>
              <w:spacing w:after="180" w:line="288" w:lineRule="auto"/>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Variable Range</w:t>
            </w:r>
          </w:p>
        </w:tc>
        <w:tc>
          <w:tcPr>
            <w:tcW w:w="2844" w:type="dxa"/>
            <w:tcBorders>
              <w:top w:val="nil"/>
              <w:left w:val="single" w:sz="18" w:space="0" w:color="999999"/>
              <w:bottom w:val="single" w:sz="18" w:space="0" w:color="999999"/>
              <w:right w:val="nil"/>
            </w:tcBorders>
          </w:tcPr>
          <w:p w14:paraId="259D5EFA" w14:textId="77777777" w:rsidR="00BE6327" w:rsidRPr="00BE6327" w:rsidRDefault="00BE6327" w:rsidP="00BE6327">
            <w:pPr>
              <w:spacing w:after="180" w:line="288" w:lineRule="auto"/>
              <w:ind w:right="90"/>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This Project</w:t>
            </w:r>
          </w:p>
        </w:tc>
      </w:tr>
      <w:tr w:rsidR="00BE6327" w:rsidRPr="00BE6327" w14:paraId="2D95E463" w14:textId="77777777" w:rsidTr="00BE6327">
        <w:trPr>
          <w:jc w:val="right"/>
        </w:trPr>
        <w:tc>
          <w:tcPr>
            <w:tcW w:w="2916" w:type="dxa"/>
            <w:tcBorders>
              <w:top w:val="single" w:sz="18" w:space="0" w:color="999999"/>
            </w:tcBorders>
          </w:tcPr>
          <w:p w14:paraId="4CDA87B9"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Access to developers (SME)</w:t>
            </w:r>
          </w:p>
        </w:tc>
        <w:tc>
          <w:tcPr>
            <w:tcW w:w="2916" w:type="dxa"/>
            <w:tcBorders>
              <w:top w:val="single" w:sz="18" w:space="0" w:color="999999"/>
            </w:tcBorders>
          </w:tcPr>
          <w:p w14:paraId="76959880"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75-110%</w:t>
            </w:r>
          </w:p>
        </w:tc>
        <w:tc>
          <w:tcPr>
            <w:tcW w:w="2844" w:type="dxa"/>
            <w:tcBorders>
              <w:top w:val="single" w:sz="18" w:space="0" w:color="999999"/>
            </w:tcBorders>
          </w:tcPr>
          <w:p w14:paraId="64084D99"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100%</w:t>
            </w:r>
          </w:p>
        </w:tc>
      </w:tr>
      <w:tr w:rsidR="00BE6327" w:rsidRPr="00BE6327" w14:paraId="6915ABFC" w14:textId="77777777" w:rsidTr="00BE6327">
        <w:trPr>
          <w:jc w:val="right"/>
        </w:trPr>
        <w:tc>
          <w:tcPr>
            <w:tcW w:w="2916" w:type="dxa"/>
          </w:tcPr>
          <w:p w14:paraId="6A6782D4"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Team cohesion</w:t>
            </w:r>
          </w:p>
        </w:tc>
        <w:tc>
          <w:tcPr>
            <w:tcW w:w="2916" w:type="dxa"/>
          </w:tcPr>
          <w:p w14:paraId="2012E931"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90-110%</w:t>
            </w:r>
          </w:p>
        </w:tc>
        <w:tc>
          <w:tcPr>
            <w:tcW w:w="2844" w:type="dxa"/>
          </w:tcPr>
          <w:p w14:paraId="1088BF0A"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110%</w:t>
            </w:r>
          </w:p>
        </w:tc>
      </w:tr>
      <w:tr w:rsidR="00BE6327" w:rsidRPr="00BE6327" w14:paraId="1B51A72D" w14:textId="77777777" w:rsidTr="00BE6327">
        <w:trPr>
          <w:jc w:val="right"/>
        </w:trPr>
        <w:tc>
          <w:tcPr>
            <w:tcW w:w="2916" w:type="dxa"/>
          </w:tcPr>
          <w:p w14:paraId="7F73DC14"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Design software experience</w:t>
            </w:r>
          </w:p>
        </w:tc>
        <w:tc>
          <w:tcPr>
            <w:tcW w:w="2916" w:type="dxa"/>
          </w:tcPr>
          <w:p w14:paraId="1ACEDCEF"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85-120%</w:t>
            </w:r>
          </w:p>
        </w:tc>
        <w:tc>
          <w:tcPr>
            <w:tcW w:w="2844" w:type="dxa"/>
          </w:tcPr>
          <w:p w14:paraId="0CFE856F"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100%</w:t>
            </w:r>
          </w:p>
        </w:tc>
      </w:tr>
      <w:tr w:rsidR="00BE6327" w:rsidRPr="00BE6327" w14:paraId="615E2BE8" w14:textId="77777777" w:rsidTr="00BE6327">
        <w:trPr>
          <w:jc w:val="right"/>
        </w:trPr>
        <w:tc>
          <w:tcPr>
            <w:tcW w:w="2916" w:type="dxa"/>
          </w:tcPr>
          <w:p w14:paraId="26873780"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Product stability</w:t>
            </w:r>
          </w:p>
        </w:tc>
        <w:tc>
          <w:tcPr>
            <w:tcW w:w="2916" w:type="dxa"/>
          </w:tcPr>
          <w:p w14:paraId="2C68EE49"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90-110%</w:t>
            </w:r>
          </w:p>
        </w:tc>
        <w:tc>
          <w:tcPr>
            <w:tcW w:w="2844" w:type="dxa"/>
          </w:tcPr>
          <w:p w14:paraId="508A369E"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110%</w:t>
            </w:r>
          </w:p>
        </w:tc>
      </w:tr>
    </w:tbl>
    <w:p w14:paraId="74C73B52" w14:textId="77777777" w:rsidR="00BE6327" w:rsidRPr="00BE6327" w:rsidRDefault="00BE6327" w:rsidP="00BE6327">
      <w:pPr>
        <w:numPr>
          <w:ilvl w:val="0"/>
          <w:numId w:val="4"/>
        </w:numPr>
        <w:spacing w:before="240" w:after="180" w:line="288" w:lineRule="auto"/>
        <w:rPr>
          <w:rFonts w:ascii="Arial" w:eastAsia="Arial" w:hAnsi="Arial" w:cs="Arial"/>
          <w:b/>
          <w:color w:val="404040"/>
          <w:sz w:val="20"/>
          <w:szCs w:val="16"/>
          <w:lang w:eastAsia="ja-JP"/>
        </w:rPr>
      </w:pPr>
      <w:r w:rsidRPr="00BE6327">
        <w:rPr>
          <w:rFonts w:ascii="Arial" w:eastAsia="Arial" w:hAnsi="Arial" w:cs="Arial"/>
          <w:color w:val="404040"/>
          <w:sz w:val="20"/>
          <w:szCs w:val="16"/>
          <w:lang w:eastAsia="ja-JP"/>
        </w:rPr>
        <w:t xml:space="preserve">Multiply "This Project" numbers times by each other and enter result: </w:t>
      </w:r>
      <w:r w:rsidRPr="00BE6327">
        <w:rPr>
          <w:rFonts w:ascii="Arial" w:eastAsia="Arial" w:hAnsi="Arial" w:cs="Arial"/>
          <w:b/>
          <w:color w:val="404040"/>
          <w:sz w:val="20"/>
          <w:szCs w:val="16"/>
          <w:lang w:eastAsia="ja-JP"/>
        </w:rPr>
        <w:t>1.21</w:t>
      </w:r>
    </w:p>
    <w:p w14:paraId="1A3BA30A"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6 by line 8 and enter the result here: </w:t>
      </w:r>
      <w:r w:rsidRPr="00BE6327">
        <w:rPr>
          <w:rFonts w:ascii="Arial" w:eastAsia="Arial" w:hAnsi="Arial" w:cs="Arial"/>
          <w:b/>
          <w:color w:val="404040"/>
          <w:sz w:val="20"/>
          <w:szCs w:val="16"/>
          <w:lang w:eastAsia="ja-JP"/>
        </w:rPr>
        <w:t>$96,800</w:t>
      </w:r>
    </w:p>
    <w:p w14:paraId="7CEA7FFC"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 Enter your markup percentage here: </w:t>
      </w:r>
      <w:r w:rsidRPr="00BE6327">
        <w:rPr>
          <w:rFonts w:ascii="Arial" w:eastAsia="Arial" w:hAnsi="Arial" w:cs="Arial"/>
          <w:b/>
          <w:color w:val="404040"/>
          <w:sz w:val="20"/>
          <w:szCs w:val="16"/>
          <w:lang w:eastAsia="ja-JP"/>
        </w:rPr>
        <w:t>20%</w:t>
      </w:r>
    </w:p>
    <w:p w14:paraId="4B3CE015"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9 by line 10 and enter the result here: </w:t>
      </w:r>
      <w:r w:rsidRPr="00BE6327">
        <w:rPr>
          <w:rFonts w:ascii="Arial" w:eastAsia="Arial" w:hAnsi="Arial" w:cs="Arial"/>
          <w:b/>
          <w:color w:val="404040"/>
          <w:sz w:val="20"/>
          <w:szCs w:val="16"/>
          <w:lang w:eastAsia="ja-JP"/>
        </w:rPr>
        <w:t>$19,360</w:t>
      </w:r>
      <w:r w:rsidRPr="00BE6327">
        <w:rPr>
          <w:rFonts w:ascii="Arial" w:eastAsia="Arial" w:hAnsi="Arial" w:cs="Arial"/>
          <w:color w:val="404040"/>
          <w:sz w:val="20"/>
          <w:szCs w:val="16"/>
          <w:lang w:eastAsia="ja-JP"/>
        </w:rPr>
        <w:t xml:space="preserve"> markup amount</w:t>
      </w:r>
    </w:p>
    <w:p w14:paraId="796D5114"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Add line 9 and line 11 and enter the result here: </w:t>
      </w:r>
      <w:r w:rsidRPr="00BE6327">
        <w:rPr>
          <w:rFonts w:ascii="Arial" w:eastAsia="Arial" w:hAnsi="Arial" w:cs="Arial"/>
          <w:b/>
          <w:color w:val="404040"/>
          <w:sz w:val="20"/>
          <w:szCs w:val="16"/>
          <w:lang w:eastAsia="ja-JP"/>
        </w:rPr>
        <w:t>$116,160</w:t>
      </w:r>
      <w:r w:rsidRPr="00BE6327">
        <w:rPr>
          <w:rFonts w:ascii="Arial" w:eastAsia="Arial" w:hAnsi="Arial" w:cs="Arial"/>
          <w:color w:val="404040"/>
          <w:sz w:val="20"/>
          <w:szCs w:val="16"/>
          <w:lang w:eastAsia="ja-JP"/>
        </w:rPr>
        <w:t xml:space="preserve"> direct expenses plus markup</w:t>
      </w:r>
    </w:p>
    <w:p w14:paraId="71CC6918" w14:textId="77777777" w:rsidR="00BE6327" w:rsidRPr="00BE6327" w:rsidRDefault="00BE6327" w:rsidP="00BE6327">
      <w:pPr>
        <w:numPr>
          <w:ilvl w:val="0"/>
          <w:numId w:val="4"/>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Enter estimated expenses (indirect costs) here: </w:t>
      </w:r>
      <w:r w:rsidRPr="00BE6327">
        <w:rPr>
          <w:rFonts w:ascii="Arial" w:eastAsia="Arial" w:hAnsi="Arial" w:cs="Arial"/>
          <w:b/>
          <w:color w:val="404040"/>
          <w:sz w:val="20"/>
          <w:szCs w:val="16"/>
          <w:lang w:eastAsia="ja-JP"/>
        </w:rPr>
        <w:t>$0</w:t>
      </w:r>
    </w:p>
    <w:p w14:paraId="49E8AF3C" w14:textId="77777777" w:rsidR="00BE6327" w:rsidRPr="00BE6327" w:rsidRDefault="00BE6327" w:rsidP="00BE6327">
      <w:pPr>
        <w:spacing w:after="180" w:line="288" w:lineRule="auto"/>
        <w:rPr>
          <w:rFonts w:ascii="Arial" w:eastAsia="Arial" w:hAnsi="Arial" w:cs="Arial"/>
          <w:b/>
          <w:color w:val="404040"/>
          <w:sz w:val="22"/>
          <w:szCs w:val="16"/>
          <w:lang w:eastAsia="ja-JP"/>
        </w:rPr>
      </w:pPr>
      <w:r w:rsidRPr="00BE6327">
        <w:rPr>
          <w:rFonts w:ascii="Arial" w:eastAsia="Arial" w:hAnsi="Arial" w:cs="Arial"/>
          <w:color w:val="404040"/>
          <w:sz w:val="22"/>
          <w:szCs w:val="16"/>
          <w:lang w:eastAsia="ja-JP"/>
        </w:rPr>
        <w:t xml:space="preserve">Add lines 12 and 13 for Total TC Development Cost (DC) = </w:t>
      </w:r>
      <w:r w:rsidRPr="00BE6327">
        <w:rPr>
          <w:rFonts w:ascii="Arial" w:eastAsia="Arial" w:hAnsi="Arial" w:cs="Arial"/>
          <w:b/>
          <w:color w:val="404040"/>
          <w:sz w:val="22"/>
          <w:szCs w:val="16"/>
          <w:lang w:eastAsia="ja-JP"/>
        </w:rPr>
        <w:t>$</w:t>
      </w:r>
      <w:r w:rsidRPr="00BE6327">
        <w:rPr>
          <w:rFonts w:ascii="Arial" w:eastAsia="Arial" w:hAnsi="Arial" w:cs="Arial"/>
          <w:b/>
          <w:color w:val="404040"/>
          <w:sz w:val="20"/>
          <w:szCs w:val="16"/>
          <w:lang w:eastAsia="ja-JP"/>
        </w:rPr>
        <w:t>116,160</w:t>
      </w:r>
    </w:p>
    <w:p w14:paraId="5F6E7BFD" w14:textId="53EE914E" w:rsidR="00BE6327" w:rsidRPr="00BE6327" w:rsidRDefault="00BE6327" w:rsidP="00BE6327">
      <w:pPr>
        <w:pStyle w:val="ListParagraph"/>
        <w:keepNext/>
        <w:keepLines/>
        <w:numPr>
          <w:ilvl w:val="0"/>
          <w:numId w:val="16"/>
        </w:numPr>
        <w:spacing w:before="40" w:line="288" w:lineRule="auto"/>
        <w:outlineLvl w:val="2"/>
        <w:rPr>
          <w:rFonts w:ascii="Arial Black" w:eastAsia="Times New Roman" w:hAnsi="Arial Black" w:cs="Times New Roman"/>
          <w:color w:val="1F4D78"/>
          <w:lang w:eastAsia="ja-JP"/>
        </w:rPr>
      </w:pPr>
      <w:r w:rsidRPr="00BE6327">
        <w:rPr>
          <w:rFonts w:ascii="Arial Black" w:eastAsia="Times New Roman" w:hAnsi="Arial Black" w:cs="Times New Roman"/>
          <w:color w:val="1F4D78"/>
          <w:lang w:eastAsia="ja-JP"/>
        </w:rPr>
        <w:lastRenderedPageBreak/>
        <w:t>Technical Communication Management Worksheet</w:t>
      </w:r>
    </w:p>
    <w:p w14:paraId="2C9789FA" w14:textId="77777777" w:rsidR="00BE6327" w:rsidRPr="00BE6327" w:rsidRDefault="00BE6327" w:rsidP="00BE6327">
      <w:pPr>
        <w:spacing w:before="120"/>
        <w:rPr>
          <w:rFonts w:ascii="Arial" w:eastAsia="Times New Roman" w:hAnsi="Arial" w:cs="Arial"/>
          <w:b/>
          <w:bCs/>
        </w:rPr>
      </w:pPr>
    </w:p>
    <w:p w14:paraId="4C951955" w14:textId="77777777" w:rsidR="00BE6327" w:rsidRPr="00BE6327" w:rsidRDefault="00BE6327" w:rsidP="00BE6327">
      <w:pPr>
        <w:spacing w:before="120"/>
        <w:rPr>
          <w:rFonts w:ascii="Arial" w:eastAsia="Times New Roman" w:hAnsi="Arial" w:cs="Arial"/>
          <w:b/>
          <w:bCs/>
        </w:rPr>
      </w:pPr>
      <w:r w:rsidRPr="00BE6327">
        <w:rPr>
          <w:rFonts w:ascii="Arial" w:eastAsia="Times New Roman" w:hAnsi="Arial" w:cs="Arial"/>
          <w:b/>
          <w:bCs/>
        </w:rPr>
        <w:t>Technical Communication Estimation</w:t>
      </w:r>
    </w:p>
    <w:p w14:paraId="0EF99FBC"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Project Name: Midas Launch: </w:t>
      </w:r>
      <w:r w:rsidRPr="00BE6327">
        <w:rPr>
          <w:rFonts w:ascii="Arial" w:eastAsia="Arial" w:hAnsi="Arial" w:cs="Arial"/>
          <w:b/>
          <w:color w:val="404040"/>
          <w:sz w:val="20"/>
          <w:szCs w:val="18"/>
          <w:lang w:eastAsia="ja-JP"/>
        </w:rPr>
        <w:t>Job aid brochure</w:t>
      </w:r>
    </w:p>
    <w:p w14:paraId="19719836"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Estimate Date: </w:t>
      </w:r>
      <w:r w:rsidRPr="00BE6327">
        <w:rPr>
          <w:rFonts w:ascii="Arial" w:eastAsia="Arial" w:hAnsi="Arial" w:cs="Arial"/>
          <w:b/>
          <w:color w:val="404040"/>
          <w:sz w:val="20"/>
          <w:szCs w:val="18"/>
          <w:lang w:eastAsia="ja-JP"/>
        </w:rPr>
        <w:t>7/5/2018</w:t>
      </w:r>
    </w:p>
    <w:p w14:paraId="35E909D6"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Estimated By: </w:t>
      </w:r>
      <w:r w:rsidRPr="00BE6327">
        <w:rPr>
          <w:rFonts w:ascii="Arial" w:eastAsia="Arial" w:hAnsi="Arial" w:cs="Arial"/>
          <w:b/>
          <w:color w:val="404040"/>
          <w:sz w:val="20"/>
          <w:szCs w:val="18"/>
          <w:lang w:eastAsia="ja-JP"/>
        </w:rPr>
        <w:t>Julia Warren</w:t>
      </w:r>
    </w:p>
    <w:p w14:paraId="482B35C0"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6"/>
          <w:lang w:eastAsia="ja-JP"/>
        </w:rPr>
      </w:pPr>
      <w:r w:rsidRPr="00BE6327">
        <w:rPr>
          <w:rFonts w:ascii="Arial" w:eastAsia="Arial" w:hAnsi="Arial" w:cs="Arial"/>
          <w:color w:val="404040"/>
          <w:sz w:val="20"/>
          <w:szCs w:val="16"/>
          <w:lang w:eastAsia="ja-JP"/>
        </w:rPr>
        <w:t xml:space="preserve">Technical Communication Deliverable Type: </w:t>
      </w:r>
      <w:r w:rsidRPr="00BE6327">
        <w:rPr>
          <w:rFonts w:ascii="Arial" w:eastAsia="Arial" w:hAnsi="Arial" w:cs="Arial"/>
          <w:b/>
          <w:color w:val="404040"/>
          <w:sz w:val="20"/>
          <w:szCs w:val="16"/>
          <w:lang w:eastAsia="ja-JP"/>
        </w:rPr>
        <w:t>Brochure</w:t>
      </w:r>
    </w:p>
    <w:p w14:paraId="3CB9ECE1"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Number of units (pages, screens, messages, etc.): </w:t>
      </w:r>
      <w:r w:rsidRPr="00BE6327">
        <w:rPr>
          <w:rFonts w:ascii="Arial" w:eastAsia="Arial" w:hAnsi="Arial" w:cs="Arial"/>
          <w:b/>
          <w:color w:val="404040"/>
          <w:sz w:val="20"/>
          <w:szCs w:val="16"/>
          <w:lang w:eastAsia="ja-JP"/>
        </w:rPr>
        <w:t>2 pages</w:t>
      </w:r>
    </w:p>
    <w:p w14:paraId="43C13D51"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Hours per unit to develop this type: </w:t>
      </w:r>
      <w:r w:rsidRPr="00BE6327">
        <w:rPr>
          <w:rFonts w:ascii="Arial" w:eastAsia="Arial" w:hAnsi="Arial" w:cs="Arial"/>
          <w:b/>
          <w:color w:val="404040"/>
          <w:sz w:val="20"/>
          <w:szCs w:val="16"/>
          <w:lang w:eastAsia="ja-JP"/>
        </w:rPr>
        <w:t>four hours per page</w:t>
      </w:r>
      <w:r w:rsidRPr="00BE6327">
        <w:rPr>
          <w:rFonts w:ascii="Arial" w:eastAsia="Arial" w:hAnsi="Arial" w:cs="Arial"/>
          <w:color w:val="404040"/>
          <w:sz w:val="20"/>
          <w:szCs w:val="16"/>
          <w:lang w:eastAsia="ja-JP"/>
        </w:rPr>
        <w:t>, per Dicks table 3.4</w:t>
      </w:r>
    </w:p>
    <w:p w14:paraId="675A3480"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w:t>
      </w:r>
      <w:r w:rsidRPr="00BE6327">
        <w:rPr>
          <w:rFonts w:ascii="Arial" w:eastAsia="Arial" w:hAnsi="Arial" w:cs="Arial"/>
          <w:b/>
          <w:bCs/>
          <w:color w:val="404040"/>
          <w:sz w:val="20"/>
          <w:szCs w:val="16"/>
          <w:lang w:eastAsia="ja-JP"/>
        </w:rPr>
        <w:t>2 (# of units)</w:t>
      </w:r>
      <w:r w:rsidRPr="00BE6327">
        <w:rPr>
          <w:rFonts w:ascii="Arial" w:eastAsia="Arial" w:hAnsi="Arial" w:cs="Arial"/>
          <w:color w:val="404040"/>
          <w:sz w:val="20"/>
          <w:szCs w:val="16"/>
          <w:lang w:eastAsia="ja-JP"/>
        </w:rPr>
        <w:t xml:space="preserve"> by </w:t>
      </w:r>
      <w:r w:rsidRPr="00BE6327">
        <w:rPr>
          <w:rFonts w:ascii="Arial" w:eastAsia="Arial" w:hAnsi="Arial" w:cs="Arial"/>
          <w:b/>
          <w:bCs/>
          <w:color w:val="404040"/>
          <w:sz w:val="20"/>
          <w:szCs w:val="16"/>
          <w:lang w:eastAsia="ja-JP"/>
        </w:rPr>
        <w:t>line 3 (hours per unit)</w:t>
      </w:r>
      <w:r w:rsidRPr="00BE6327">
        <w:rPr>
          <w:rFonts w:ascii="Arial" w:eastAsia="Arial" w:hAnsi="Arial" w:cs="Arial"/>
          <w:color w:val="404040"/>
          <w:sz w:val="20"/>
          <w:szCs w:val="16"/>
          <w:lang w:eastAsia="ja-JP"/>
        </w:rPr>
        <w:t xml:space="preserve"> and enter result here: </w:t>
      </w:r>
      <w:r w:rsidRPr="00BE6327">
        <w:rPr>
          <w:rFonts w:ascii="Arial" w:eastAsia="Arial" w:hAnsi="Arial" w:cs="Arial"/>
          <w:b/>
          <w:color w:val="404040"/>
          <w:sz w:val="20"/>
          <w:szCs w:val="16"/>
          <w:lang w:eastAsia="ja-JP"/>
        </w:rPr>
        <w:t xml:space="preserve">8 </w:t>
      </w:r>
      <w:r w:rsidRPr="00BE6327">
        <w:rPr>
          <w:rFonts w:ascii="Arial" w:eastAsia="Arial" w:hAnsi="Arial" w:cs="Arial"/>
          <w:color w:val="404040"/>
          <w:sz w:val="20"/>
          <w:szCs w:val="16"/>
          <w:lang w:eastAsia="ja-JP"/>
        </w:rPr>
        <w:t>total hours</w:t>
      </w:r>
    </w:p>
    <w:p w14:paraId="0A9CF7CE"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Enter the hourly cost to develop this type of unit: </w:t>
      </w:r>
      <w:r w:rsidRPr="00BE6327">
        <w:rPr>
          <w:rFonts w:ascii="Arial" w:eastAsia="Arial" w:hAnsi="Arial" w:cs="Arial"/>
          <w:b/>
          <w:color w:val="404040"/>
          <w:sz w:val="20"/>
          <w:szCs w:val="16"/>
          <w:lang w:eastAsia="ja-JP"/>
        </w:rPr>
        <w:t xml:space="preserve">$100 </w:t>
      </w:r>
      <w:r w:rsidRPr="00BE6327">
        <w:rPr>
          <w:rFonts w:ascii="Arial" w:eastAsia="Arial" w:hAnsi="Arial" w:cs="Arial"/>
          <w:color w:val="404040"/>
          <w:sz w:val="20"/>
          <w:szCs w:val="16"/>
          <w:lang w:eastAsia="ja-JP"/>
        </w:rPr>
        <w:t>per hour</w:t>
      </w:r>
    </w:p>
    <w:p w14:paraId="42DB637E"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4 times by line 5 and enter result here: </w:t>
      </w:r>
      <w:r w:rsidRPr="00BE6327">
        <w:rPr>
          <w:rFonts w:ascii="Arial" w:eastAsia="Arial" w:hAnsi="Arial" w:cs="Arial"/>
          <w:b/>
          <w:color w:val="404040"/>
          <w:sz w:val="20"/>
          <w:szCs w:val="16"/>
          <w:lang w:eastAsia="ja-JP"/>
        </w:rPr>
        <w:t>$800</w:t>
      </w:r>
    </w:p>
    <w:p w14:paraId="7584A173"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Enter variables, ranges, and range for this project: (see page 134 for possible variables)</w:t>
      </w:r>
    </w:p>
    <w:p w14:paraId="7C32C052" w14:textId="77777777" w:rsidR="00BE6327" w:rsidRPr="00BE6327" w:rsidRDefault="00BE6327" w:rsidP="00BE6327">
      <w:pPr>
        <w:spacing w:after="180" w:line="288" w:lineRule="auto"/>
        <w:ind w:left="360"/>
        <w:rPr>
          <w:rFonts w:ascii="Arial" w:eastAsia="Arial" w:hAnsi="Arial" w:cs="Arial"/>
          <w:color w:val="404040"/>
          <w:sz w:val="20"/>
          <w:szCs w:val="18"/>
          <w:lang w:eastAsia="ja-JP"/>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2916"/>
        <w:gridCol w:w="2844"/>
      </w:tblGrid>
      <w:tr w:rsidR="00BE6327" w:rsidRPr="00BE6327" w14:paraId="0E2F7CE0" w14:textId="77777777" w:rsidTr="00BE6327">
        <w:trPr>
          <w:jc w:val="right"/>
        </w:trPr>
        <w:tc>
          <w:tcPr>
            <w:tcW w:w="2916" w:type="dxa"/>
            <w:tcBorders>
              <w:top w:val="nil"/>
              <w:left w:val="nil"/>
              <w:bottom w:val="single" w:sz="18" w:space="0" w:color="999999"/>
              <w:right w:val="single" w:sz="18" w:space="0" w:color="999999"/>
            </w:tcBorders>
          </w:tcPr>
          <w:p w14:paraId="4208FA42" w14:textId="77777777" w:rsidR="00BE6327" w:rsidRPr="00BE6327" w:rsidRDefault="00BE6327" w:rsidP="00BE6327">
            <w:pPr>
              <w:spacing w:after="180" w:line="288" w:lineRule="auto"/>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Variable</w:t>
            </w:r>
          </w:p>
        </w:tc>
        <w:tc>
          <w:tcPr>
            <w:tcW w:w="2916" w:type="dxa"/>
            <w:tcBorders>
              <w:top w:val="nil"/>
              <w:left w:val="single" w:sz="18" w:space="0" w:color="999999"/>
              <w:bottom w:val="single" w:sz="18" w:space="0" w:color="999999"/>
              <w:right w:val="single" w:sz="18" w:space="0" w:color="999999"/>
            </w:tcBorders>
          </w:tcPr>
          <w:p w14:paraId="6D75822D" w14:textId="77777777" w:rsidR="00BE6327" w:rsidRPr="00BE6327" w:rsidRDefault="00BE6327" w:rsidP="00BE6327">
            <w:pPr>
              <w:spacing w:after="180" w:line="288" w:lineRule="auto"/>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Variable Range</w:t>
            </w:r>
          </w:p>
        </w:tc>
        <w:tc>
          <w:tcPr>
            <w:tcW w:w="2844" w:type="dxa"/>
            <w:tcBorders>
              <w:top w:val="nil"/>
              <w:left w:val="single" w:sz="18" w:space="0" w:color="999999"/>
              <w:bottom w:val="single" w:sz="18" w:space="0" w:color="999999"/>
              <w:right w:val="nil"/>
            </w:tcBorders>
          </w:tcPr>
          <w:p w14:paraId="500FEE22" w14:textId="77777777" w:rsidR="00BE6327" w:rsidRPr="00BE6327" w:rsidRDefault="00BE6327" w:rsidP="00BE6327">
            <w:pPr>
              <w:spacing w:after="180" w:line="288" w:lineRule="auto"/>
              <w:ind w:right="90"/>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This Project</w:t>
            </w:r>
          </w:p>
        </w:tc>
      </w:tr>
      <w:tr w:rsidR="00BE6327" w:rsidRPr="00BE6327" w14:paraId="23FC478C" w14:textId="77777777" w:rsidTr="00BE6327">
        <w:trPr>
          <w:jc w:val="right"/>
        </w:trPr>
        <w:tc>
          <w:tcPr>
            <w:tcW w:w="2916" w:type="dxa"/>
            <w:tcBorders>
              <w:top w:val="single" w:sz="18" w:space="0" w:color="999999"/>
            </w:tcBorders>
          </w:tcPr>
          <w:p w14:paraId="4ED64DC7"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Access to developers (SME)</w:t>
            </w:r>
          </w:p>
        </w:tc>
        <w:tc>
          <w:tcPr>
            <w:tcW w:w="2916" w:type="dxa"/>
            <w:tcBorders>
              <w:top w:val="single" w:sz="18" w:space="0" w:color="999999"/>
            </w:tcBorders>
          </w:tcPr>
          <w:p w14:paraId="0E72B22C"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75-110%</w:t>
            </w:r>
          </w:p>
        </w:tc>
        <w:tc>
          <w:tcPr>
            <w:tcW w:w="2844" w:type="dxa"/>
            <w:tcBorders>
              <w:top w:val="single" w:sz="18" w:space="0" w:color="999999"/>
            </w:tcBorders>
          </w:tcPr>
          <w:p w14:paraId="612A0485"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100%</w:t>
            </w:r>
          </w:p>
        </w:tc>
      </w:tr>
      <w:tr w:rsidR="00BE6327" w:rsidRPr="00BE6327" w14:paraId="45F56371" w14:textId="77777777" w:rsidTr="00BE6327">
        <w:trPr>
          <w:jc w:val="right"/>
        </w:trPr>
        <w:tc>
          <w:tcPr>
            <w:tcW w:w="2916" w:type="dxa"/>
          </w:tcPr>
          <w:p w14:paraId="2051888C"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Team cohesion</w:t>
            </w:r>
          </w:p>
        </w:tc>
        <w:tc>
          <w:tcPr>
            <w:tcW w:w="2916" w:type="dxa"/>
          </w:tcPr>
          <w:p w14:paraId="72F02FA8"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90-110%</w:t>
            </w:r>
          </w:p>
        </w:tc>
        <w:tc>
          <w:tcPr>
            <w:tcW w:w="2844" w:type="dxa"/>
          </w:tcPr>
          <w:p w14:paraId="03614735"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110%</w:t>
            </w:r>
          </w:p>
        </w:tc>
      </w:tr>
      <w:tr w:rsidR="00BE6327" w:rsidRPr="00BE6327" w14:paraId="1B81AAB9" w14:textId="77777777" w:rsidTr="00BE6327">
        <w:trPr>
          <w:jc w:val="right"/>
        </w:trPr>
        <w:tc>
          <w:tcPr>
            <w:tcW w:w="2916" w:type="dxa"/>
          </w:tcPr>
          <w:p w14:paraId="71F4BFD0"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Design software experience</w:t>
            </w:r>
          </w:p>
        </w:tc>
        <w:tc>
          <w:tcPr>
            <w:tcW w:w="2916" w:type="dxa"/>
          </w:tcPr>
          <w:p w14:paraId="556F7FA1"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85-120%</w:t>
            </w:r>
          </w:p>
        </w:tc>
        <w:tc>
          <w:tcPr>
            <w:tcW w:w="2844" w:type="dxa"/>
          </w:tcPr>
          <w:p w14:paraId="31802113"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100%</w:t>
            </w:r>
          </w:p>
        </w:tc>
      </w:tr>
      <w:tr w:rsidR="00BE6327" w:rsidRPr="00BE6327" w14:paraId="2D91DD18" w14:textId="77777777" w:rsidTr="00BE6327">
        <w:trPr>
          <w:jc w:val="right"/>
        </w:trPr>
        <w:tc>
          <w:tcPr>
            <w:tcW w:w="2916" w:type="dxa"/>
          </w:tcPr>
          <w:p w14:paraId="587F465C"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Product stability</w:t>
            </w:r>
          </w:p>
        </w:tc>
        <w:tc>
          <w:tcPr>
            <w:tcW w:w="2916" w:type="dxa"/>
          </w:tcPr>
          <w:p w14:paraId="25BB1862"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90-110%</w:t>
            </w:r>
          </w:p>
        </w:tc>
        <w:tc>
          <w:tcPr>
            <w:tcW w:w="2844" w:type="dxa"/>
          </w:tcPr>
          <w:p w14:paraId="15A31CBB"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110%</w:t>
            </w:r>
          </w:p>
        </w:tc>
      </w:tr>
    </w:tbl>
    <w:p w14:paraId="4FDBAD2C" w14:textId="77777777" w:rsidR="00BE6327" w:rsidRPr="00BE6327" w:rsidRDefault="00BE6327" w:rsidP="00BE6327">
      <w:pPr>
        <w:numPr>
          <w:ilvl w:val="0"/>
          <w:numId w:val="5"/>
        </w:numPr>
        <w:spacing w:before="240" w:after="180" w:line="288" w:lineRule="auto"/>
        <w:rPr>
          <w:rFonts w:ascii="Arial" w:eastAsia="Arial" w:hAnsi="Arial" w:cs="Arial"/>
          <w:b/>
          <w:color w:val="404040"/>
          <w:sz w:val="20"/>
          <w:szCs w:val="16"/>
          <w:lang w:eastAsia="ja-JP"/>
        </w:rPr>
      </w:pPr>
      <w:r w:rsidRPr="00BE6327">
        <w:rPr>
          <w:rFonts w:ascii="Arial" w:eastAsia="Arial" w:hAnsi="Arial" w:cs="Arial"/>
          <w:color w:val="404040"/>
          <w:sz w:val="20"/>
          <w:szCs w:val="16"/>
          <w:lang w:eastAsia="ja-JP"/>
        </w:rPr>
        <w:t xml:space="preserve">Multiply "This Project" numbers times by each other and enter result: </w:t>
      </w:r>
      <w:r w:rsidRPr="00BE6327">
        <w:rPr>
          <w:rFonts w:ascii="Arial" w:eastAsia="Arial" w:hAnsi="Arial" w:cs="Arial"/>
          <w:b/>
          <w:color w:val="404040"/>
          <w:sz w:val="20"/>
          <w:szCs w:val="16"/>
          <w:lang w:eastAsia="ja-JP"/>
        </w:rPr>
        <w:t>1.21</w:t>
      </w:r>
    </w:p>
    <w:p w14:paraId="398F4774"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6 by line 8 and enter the result here: </w:t>
      </w:r>
      <w:r w:rsidRPr="00BE6327">
        <w:rPr>
          <w:rFonts w:ascii="Arial" w:eastAsia="Arial" w:hAnsi="Arial" w:cs="Arial"/>
          <w:b/>
          <w:color w:val="404040"/>
          <w:sz w:val="20"/>
          <w:szCs w:val="16"/>
          <w:lang w:eastAsia="ja-JP"/>
        </w:rPr>
        <w:t>$968.00</w:t>
      </w:r>
    </w:p>
    <w:p w14:paraId="48B4F825"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 Enter your markup percentage here: </w:t>
      </w:r>
      <w:r w:rsidRPr="00BE6327">
        <w:rPr>
          <w:rFonts w:ascii="Arial" w:eastAsia="Arial" w:hAnsi="Arial" w:cs="Arial"/>
          <w:b/>
          <w:color w:val="404040"/>
          <w:sz w:val="20"/>
          <w:szCs w:val="16"/>
          <w:lang w:eastAsia="ja-JP"/>
        </w:rPr>
        <w:t>20%</w:t>
      </w:r>
    </w:p>
    <w:p w14:paraId="61A07676"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9 by line 10 and enter the result here: </w:t>
      </w:r>
      <w:r w:rsidRPr="00BE6327">
        <w:rPr>
          <w:rFonts w:ascii="Arial" w:eastAsia="Arial" w:hAnsi="Arial" w:cs="Arial"/>
          <w:b/>
          <w:color w:val="404040"/>
          <w:sz w:val="20"/>
          <w:szCs w:val="16"/>
          <w:lang w:eastAsia="ja-JP"/>
        </w:rPr>
        <w:t>$193.60</w:t>
      </w:r>
      <w:r w:rsidRPr="00BE6327">
        <w:rPr>
          <w:rFonts w:ascii="Arial" w:eastAsia="Arial" w:hAnsi="Arial" w:cs="Arial"/>
          <w:color w:val="404040"/>
          <w:sz w:val="20"/>
          <w:szCs w:val="16"/>
          <w:lang w:eastAsia="ja-JP"/>
        </w:rPr>
        <w:t xml:space="preserve"> markup amount</w:t>
      </w:r>
    </w:p>
    <w:p w14:paraId="63ED7098"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Add line 9 and line 11 and enter the result here: </w:t>
      </w:r>
      <w:r w:rsidRPr="00BE6327">
        <w:rPr>
          <w:rFonts w:ascii="Arial" w:eastAsia="Arial" w:hAnsi="Arial" w:cs="Arial"/>
          <w:b/>
          <w:color w:val="404040"/>
          <w:sz w:val="20"/>
          <w:szCs w:val="16"/>
          <w:lang w:eastAsia="ja-JP"/>
        </w:rPr>
        <w:t>$1,161.60</w:t>
      </w:r>
      <w:r w:rsidRPr="00BE6327">
        <w:rPr>
          <w:rFonts w:ascii="Arial" w:eastAsia="Arial" w:hAnsi="Arial" w:cs="Arial"/>
          <w:color w:val="404040"/>
          <w:sz w:val="20"/>
          <w:szCs w:val="16"/>
          <w:lang w:eastAsia="ja-JP"/>
        </w:rPr>
        <w:t xml:space="preserve"> direct expenses plus markup</w:t>
      </w:r>
    </w:p>
    <w:p w14:paraId="27056E5B" w14:textId="77777777" w:rsidR="00BE6327" w:rsidRPr="00BE6327" w:rsidRDefault="00BE6327" w:rsidP="00BE6327">
      <w:pPr>
        <w:numPr>
          <w:ilvl w:val="0"/>
          <w:numId w:val="5"/>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Enter estimated expenses (indirect costs) here: </w:t>
      </w:r>
      <w:r w:rsidRPr="00BE6327">
        <w:rPr>
          <w:rFonts w:ascii="Arial" w:eastAsia="Arial" w:hAnsi="Arial" w:cs="Arial"/>
          <w:b/>
          <w:color w:val="404040"/>
          <w:sz w:val="20"/>
          <w:szCs w:val="16"/>
          <w:lang w:eastAsia="ja-JP"/>
        </w:rPr>
        <w:t>$0</w:t>
      </w:r>
      <w:r w:rsidRPr="00BE6327">
        <w:rPr>
          <w:rFonts w:ascii="Arial" w:eastAsia="Arial" w:hAnsi="Arial" w:cs="Arial"/>
          <w:color w:val="404040"/>
          <w:sz w:val="20"/>
          <w:szCs w:val="16"/>
          <w:lang w:eastAsia="ja-JP"/>
        </w:rPr>
        <w:t xml:space="preserve"> expense</w:t>
      </w:r>
    </w:p>
    <w:p w14:paraId="16676B8F" w14:textId="77777777" w:rsidR="00BE6327" w:rsidRPr="00BE6327" w:rsidRDefault="00BE6327" w:rsidP="00BE6327">
      <w:pPr>
        <w:spacing w:after="180" w:line="288" w:lineRule="auto"/>
        <w:rPr>
          <w:rFonts w:ascii="Arial" w:eastAsia="Arial" w:hAnsi="Arial" w:cs="Arial"/>
          <w:b/>
          <w:color w:val="404040"/>
          <w:sz w:val="22"/>
          <w:szCs w:val="16"/>
          <w:lang w:eastAsia="ja-JP"/>
        </w:rPr>
      </w:pPr>
      <w:r w:rsidRPr="00BE6327">
        <w:rPr>
          <w:rFonts w:ascii="Arial" w:eastAsia="Arial" w:hAnsi="Arial" w:cs="Arial"/>
          <w:color w:val="404040"/>
          <w:sz w:val="22"/>
          <w:szCs w:val="16"/>
          <w:lang w:eastAsia="ja-JP"/>
        </w:rPr>
        <w:t xml:space="preserve">Add lines 12 and 13 for Total TC Development Cost (DC) = </w:t>
      </w:r>
      <w:r w:rsidRPr="00BE6327">
        <w:rPr>
          <w:rFonts w:ascii="Arial" w:eastAsia="Arial" w:hAnsi="Arial" w:cs="Arial"/>
          <w:b/>
          <w:color w:val="404040"/>
          <w:sz w:val="22"/>
          <w:szCs w:val="16"/>
          <w:lang w:eastAsia="ja-JP"/>
        </w:rPr>
        <w:t>$1,161.60</w:t>
      </w:r>
    </w:p>
    <w:p w14:paraId="1895FFE7" w14:textId="77777777" w:rsidR="00BE6327" w:rsidRPr="00BE6327" w:rsidRDefault="00BE6327" w:rsidP="00BE6327">
      <w:pPr>
        <w:spacing w:after="180" w:line="288" w:lineRule="auto"/>
        <w:rPr>
          <w:rFonts w:ascii="Arial" w:eastAsia="Arial" w:hAnsi="Arial" w:cs="Arial"/>
          <w:color w:val="404040"/>
          <w:sz w:val="20"/>
          <w:szCs w:val="16"/>
          <w:lang w:eastAsia="ja-JP"/>
        </w:rPr>
      </w:pPr>
    </w:p>
    <w:p w14:paraId="4D87082D" w14:textId="77777777" w:rsidR="00BE6327" w:rsidRPr="00BE6327" w:rsidRDefault="00BE6327" w:rsidP="00BE6327">
      <w:pPr>
        <w:spacing w:after="180" w:line="288" w:lineRule="auto"/>
        <w:rPr>
          <w:rFonts w:ascii="Arial" w:eastAsia="Arial" w:hAnsi="Arial" w:cs="Arial"/>
          <w:color w:val="404040"/>
          <w:sz w:val="20"/>
          <w:szCs w:val="18"/>
          <w:lang w:eastAsia="ja-JP"/>
        </w:rPr>
      </w:pPr>
    </w:p>
    <w:p w14:paraId="29E161D0" w14:textId="38F54ED0" w:rsidR="00BE6327" w:rsidRPr="00BE6327" w:rsidRDefault="00BE6327" w:rsidP="00BE6327">
      <w:pPr>
        <w:pStyle w:val="ListParagraph"/>
        <w:keepNext/>
        <w:keepLines/>
        <w:numPr>
          <w:ilvl w:val="0"/>
          <w:numId w:val="16"/>
        </w:numPr>
        <w:spacing w:before="40" w:line="288" w:lineRule="auto"/>
        <w:outlineLvl w:val="2"/>
        <w:rPr>
          <w:rFonts w:ascii="Arial Black" w:eastAsia="Times New Roman" w:hAnsi="Arial Black" w:cs="Times New Roman"/>
          <w:color w:val="1F4D78"/>
          <w:lang w:eastAsia="ja-JP"/>
        </w:rPr>
      </w:pPr>
      <w:r w:rsidRPr="00BE6327">
        <w:rPr>
          <w:rFonts w:ascii="Arial Black" w:eastAsia="Times New Roman" w:hAnsi="Arial Black" w:cs="Times New Roman"/>
          <w:color w:val="1F4D78"/>
          <w:lang w:eastAsia="ja-JP"/>
        </w:rPr>
        <w:lastRenderedPageBreak/>
        <w:t>Technical Communication Management Worksheet</w:t>
      </w:r>
    </w:p>
    <w:p w14:paraId="46721EE3" w14:textId="77777777" w:rsidR="00BE6327" w:rsidRPr="00BE6327" w:rsidRDefault="00BE6327" w:rsidP="00BE6327">
      <w:pPr>
        <w:spacing w:before="120"/>
        <w:rPr>
          <w:rFonts w:ascii="Arial" w:eastAsia="Times New Roman" w:hAnsi="Arial" w:cs="Arial"/>
          <w:b/>
          <w:bCs/>
        </w:rPr>
      </w:pPr>
    </w:p>
    <w:p w14:paraId="2317B864" w14:textId="77777777" w:rsidR="00BE6327" w:rsidRPr="00BE6327" w:rsidRDefault="00BE6327" w:rsidP="00BE6327">
      <w:pPr>
        <w:spacing w:before="120"/>
        <w:rPr>
          <w:rFonts w:ascii="Arial" w:eastAsia="Times New Roman" w:hAnsi="Arial" w:cs="Arial"/>
          <w:b/>
          <w:bCs/>
        </w:rPr>
      </w:pPr>
      <w:r w:rsidRPr="00BE6327">
        <w:rPr>
          <w:rFonts w:ascii="Arial" w:eastAsia="Times New Roman" w:hAnsi="Arial" w:cs="Arial"/>
          <w:b/>
          <w:bCs/>
        </w:rPr>
        <w:t>Technical Communication Estimation</w:t>
      </w:r>
    </w:p>
    <w:p w14:paraId="6009AA92"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Project Name: Midas Launch: </w:t>
      </w:r>
      <w:r w:rsidRPr="00BE6327">
        <w:rPr>
          <w:rFonts w:ascii="Arial" w:eastAsia="Arial" w:hAnsi="Arial" w:cs="Arial"/>
          <w:b/>
          <w:color w:val="404040"/>
          <w:sz w:val="20"/>
          <w:szCs w:val="18"/>
          <w:lang w:eastAsia="ja-JP"/>
        </w:rPr>
        <w:t>Getting started document</w:t>
      </w:r>
    </w:p>
    <w:p w14:paraId="6DE17F80"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Estimate Date: </w:t>
      </w:r>
      <w:r w:rsidRPr="00BE6327">
        <w:rPr>
          <w:rFonts w:ascii="Arial" w:eastAsia="Arial" w:hAnsi="Arial" w:cs="Arial"/>
          <w:b/>
          <w:color w:val="404040"/>
          <w:sz w:val="20"/>
          <w:szCs w:val="18"/>
          <w:lang w:eastAsia="ja-JP"/>
        </w:rPr>
        <w:t>7/5/2018</w:t>
      </w:r>
    </w:p>
    <w:p w14:paraId="7EE530E1" w14:textId="77777777" w:rsidR="00BE6327" w:rsidRPr="00BE6327" w:rsidRDefault="00BE6327" w:rsidP="00BE6327">
      <w:pPr>
        <w:spacing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8"/>
          <w:lang w:eastAsia="ja-JP"/>
        </w:rPr>
        <w:t xml:space="preserve">Estimated By: </w:t>
      </w:r>
      <w:r w:rsidRPr="00BE6327">
        <w:rPr>
          <w:rFonts w:ascii="Arial" w:eastAsia="Arial" w:hAnsi="Arial" w:cs="Arial"/>
          <w:b/>
          <w:color w:val="404040"/>
          <w:sz w:val="20"/>
          <w:szCs w:val="18"/>
          <w:lang w:eastAsia="ja-JP"/>
        </w:rPr>
        <w:t>Julia Warren</w:t>
      </w:r>
    </w:p>
    <w:p w14:paraId="399130C8"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6"/>
          <w:lang w:eastAsia="ja-JP"/>
        </w:rPr>
      </w:pPr>
      <w:r w:rsidRPr="00BE6327">
        <w:rPr>
          <w:rFonts w:ascii="Arial" w:eastAsia="Arial" w:hAnsi="Arial" w:cs="Arial"/>
          <w:color w:val="404040"/>
          <w:sz w:val="20"/>
          <w:szCs w:val="16"/>
          <w:lang w:eastAsia="ja-JP"/>
        </w:rPr>
        <w:t xml:space="preserve">Technical Communication Deliverable Type: </w:t>
      </w:r>
      <w:r w:rsidRPr="00BE6327">
        <w:rPr>
          <w:rFonts w:ascii="Arial" w:eastAsia="Arial" w:hAnsi="Arial" w:cs="Arial"/>
          <w:b/>
          <w:color w:val="404040"/>
          <w:sz w:val="20"/>
          <w:szCs w:val="16"/>
          <w:lang w:eastAsia="ja-JP"/>
        </w:rPr>
        <w:t>Paper document</w:t>
      </w:r>
    </w:p>
    <w:p w14:paraId="12094B0A"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Number of units (pages, screens, messages, etc.): </w:t>
      </w:r>
      <w:r w:rsidRPr="00BE6327">
        <w:rPr>
          <w:rFonts w:ascii="Arial" w:eastAsia="Arial" w:hAnsi="Arial" w:cs="Arial"/>
          <w:b/>
          <w:color w:val="404040"/>
          <w:sz w:val="20"/>
          <w:szCs w:val="16"/>
          <w:lang w:eastAsia="ja-JP"/>
        </w:rPr>
        <w:t>50 pages</w:t>
      </w:r>
    </w:p>
    <w:p w14:paraId="09908512"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Hours per unit to develop this type: </w:t>
      </w:r>
      <w:r w:rsidRPr="00BE6327">
        <w:rPr>
          <w:rFonts w:ascii="Arial" w:eastAsia="Arial" w:hAnsi="Arial" w:cs="Arial"/>
          <w:b/>
          <w:color w:val="404040"/>
          <w:sz w:val="20"/>
          <w:szCs w:val="16"/>
          <w:lang w:eastAsia="ja-JP"/>
        </w:rPr>
        <w:t>four hours per unit</w:t>
      </w:r>
      <w:r w:rsidRPr="00BE6327">
        <w:rPr>
          <w:rFonts w:ascii="Arial" w:eastAsia="Arial" w:hAnsi="Arial" w:cs="Arial"/>
          <w:color w:val="404040"/>
          <w:sz w:val="20"/>
          <w:szCs w:val="16"/>
          <w:lang w:eastAsia="ja-JP"/>
        </w:rPr>
        <w:t>, per Dicks table 3.4</w:t>
      </w:r>
    </w:p>
    <w:p w14:paraId="084DAD21"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w:t>
      </w:r>
      <w:r w:rsidRPr="00BE6327">
        <w:rPr>
          <w:rFonts w:ascii="Arial" w:eastAsia="Arial" w:hAnsi="Arial" w:cs="Arial"/>
          <w:b/>
          <w:bCs/>
          <w:color w:val="404040"/>
          <w:sz w:val="20"/>
          <w:szCs w:val="16"/>
          <w:lang w:eastAsia="ja-JP"/>
        </w:rPr>
        <w:t>2 (# of units)</w:t>
      </w:r>
      <w:r w:rsidRPr="00BE6327">
        <w:rPr>
          <w:rFonts w:ascii="Arial" w:eastAsia="Arial" w:hAnsi="Arial" w:cs="Arial"/>
          <w:color w:val="404040"/>
          <w:sz w:val="20"/>
          <w:szCs w:val="16"/>
          <w:lang w:eastAsia="ja-JP"/>
        </w:rPr>
        <w:t xml:space="preserve"> by </w:t>
      </w:r>
      <w:r w:rsidRPr="00BE6327">
        <w:rPr>
          <w:rFonts w:ascii="Arial" w:eastAsia="Arial" w:hAnsi="Arial" w:cs="Arial"/>
          <w:b/>
          <w:bCs/>
          <w:color w:val="404040"/>
          <w:sz w:val="20"/>
          <w:szCs w:val="16"/>
          <w:lang w:eastAsia="ja-JP"/>
        </w:rPr>
        <w:t>line 3 (hours per unit)</w:t>
      </w:r>
      <w:r w:rsidRPr="00BE6327">
        <w:rPr>
          <w:rFonts w:ascii="Arial" w:eastAsia="Arial" w:hAnsi="Arial" w:cs="Arial"/>
          <w:color w:val="404040"/>
          <w:sz w:val="20"/>
          <w:szCs w:val="16"/>
          <w:lang w:eastAsia="ja-JP"/>
        </w:rPr>
        <w:t xml:space="preserve"> and enter result here: </w:t>
      </w:r>
      <w:r w:rsidRPr="00BE6327">
        <w:rPr>
          <w:rFonts w:ascii="Arial" w:eastAsia="Arial" w:hAnsi="Arial" w:cs="Arial"/>
          <w:b/>
          <w:color w:val="404040"/>
          <w:sz w:val="20"/>
          <w:szCs w:val="16"/>
          <w:lang w:eastAsia="ja-JP"/>
        </w:rPr>
        <w:t xml:space="preserve">200 </w:t>
      </w:r>
      <w:r w:rsidRPr="00BE6327">
        <w:rPr>
          <w:rFonts w:ascii="Arial" w:eastAsia="Arial" w:hAnsi="Arial" w:cs="Arial"/>
          <w:color w:val="404040"/>
          <w:sz w:val="20"/>
          <w:szCs w:val="16"/>
          <w:lang w:eastAsia="ja-JP"/>
        </w:rPr>
        <w:t>total hours</w:t>
      </w:r>
    </w:p>
    <w:p w14:paraId="26F77733"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Enter the hourly cost to develop this type of unit: </w:t>
      </w:r>
      <w:r w:rsidRPr="00BE6327">
        <w:rPr>
          <w:rFonts w:ascii="Arial" w:eastAsia="Arial" w:hAnsi="Arial" w:cs="Arial"/>
          <w:b/>
          <w:color w:val="404040"/>
          <w:sz w:val="20"/>
          <w:szCs w:val="16"/>
          <w:lang w:eastAsia="ja-JP"/>
        </w:rPr>
        <w:t xml:space="preserve">$100 </w:t>
      </w:r>
      <w:r w:rsidRPr="00BE6327">
        <w:rPr>
          <w:rFonts w:ascii="Arial" w:eastAsia="Arial" w:hAnsi="Arial" w:cs="Arial"/>
          <w:color w:val="404040"/>
          <w:sz w:val="20"/>
          <w:szCs w:val="16"/>
          <w:lang w:eastAsia="ja-JP"/>
        </w:rPr>
        <w:t>per hour</w:t>
      </w:r>
    </w:p>
    <w:p w14:paraId="7EA49972"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4 times by line 5 and enter result here: </w:t>
      </w:r>
      <w:r w:rsidRPr="00BE6327">
        <w:rPr>
          <w:rFonts w:ascii="Arial" w:eastAsia="Arial" w:hAnsi="Arial" w:cs="Arial"/>
          <w:b/>
          <w:color w:val="404040"/>
          <w:sz w:val="20"/>
          <w:szCs w:val="16"/>
          <w:lang w:eastAsia="ja-JP"/>
        </w:rPr>
        <w:t>$20,000</w:t>
      </w:r>
    </w:p>
    <w:p w14:paraId="0B9F93EB"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Enter variables, ranges, and range for this project: (see page 134 for possible variables)</w:t>
      </w:r>
    </w:p>
    <w:p w14:paraId="03FA4843" w14:textId="77777777" w:rsidR="00BE6327" w:rsidRPr="00BE6327" w:rsidRDefault="00BE6327" w:rsidP="00BE6327">
      <w:pPr>
        <w:spacing w:after="180" w:line="288" w:lineRule="auto"/>
        <w:ind w:left="360"/>
        <w:rPr>
          <w:rFonts w:ascii="Arial" w:eastAsia="Arial" w:hAnsi="Arial" w:cs="Arial"/>
          <w:color w:val="404040"/>
          <w:sz w:val="20"/>
          <w:szCs w:val="18"/>
          <w:lang w:eastAsia="ja-JP"/>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2916"/>
        <w:gridCol w:w="2844"/>
      </w:tblGrid>
      <w:tr w:rsidR="00BE6327" w:rsidRPr="00BE6327" w14:paraId="45D3C0A0" w14:textId="77777777" w:rsidTr="00BE6327">
        <w:trPr>
          <w:jc w:val="right"/>
        </w:trPr>
        <w:tc>
          <w:tcPr>
            <w:tcW w:w="2916" w:type="dxa"/>
            <w:tcBorders>
              <w:top w:val="nil"/>
              <w:left w:val="nil"/>
              <w:bottom w:val="single" w:sz="18" w:space="0" w:color="999999"/>
              <w:right w:val="single" w:sz="18" w:space="0" w:color="999999"/>
            </w:tcBorders>
          </w:tcPr>
          <w:p w14:paraId="33B2D40F" w14:textId="77777777" w:rsidR="00BE6327" w:rsidRPr="00BE6327" w:rsidRDefault="00BE6327" w:rsidP="00BE6327">
            <w:pPr>
              <w:spacing w:after="180" w:line="288" w:lineRule="auto"/>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Variable</w:t>
            </w:r>
          </w:p>
        </w:tc>
        <w:tc>
          <w:tcPr>
            <w:tcW w:w="2916" w:type="dxa"/>
            <w:tcBorders>
              <w:top w:val="nil"/>
              <w:left w:val="single" w:sz="18" w:space="0" w:color="999999"/>
              <w:bottom w:val="single" w:sz="18" w:space="0" w:color="999999"/>
              <w:right w:val="single" w:sz="18" w:space="0" w:color="999999"/>
            </w:tcBorders>
          </w:tcPr>
          <w:p w14:paraId="6E7E133F" w14:textId="77777777" w:rsidR="00BE6327" w:rsidRPr="00BE6327" w:rsidRDefault="00BE6327" w:rsidP="00BE6327">
            <w:pPr>
              <w:spacing w:after="180" w:line="288" w:lineRule="auto"/>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Variable Range</w:t>
            </w:r>
          </w:p>
        </w:tc>
        <w:tc>
          <w:tcPr>
            <w:tcW w:w="2844" w:type="dxa"/>
            <w:tcBorders>
              <w:top w:val="nil"/>
              <w:left w:val="single" w:sz="18" w:space="0" w:color="999999"/>
              <w:bottom w:val="single" w:sz="18" w:space="0" w:color="999999"/>
              <w:right w:val="nil"/>
            </w:tcBorders>
          </w:tcPr>
          <w:p w14:paraId="75B542E2" w14:textId="77777777" w:rsidR="00BE6327" w:rsidRPr="00BE6327" w:rsidRDefault="00BE6327" w:rsidP="00BE6327">
            <w:pPr>
              <w:spacing w:after="180" w:line="288" w:lineRule="auto"/>
              <w:ind w:right="90"/>
              <w:jc w:val="center"/>
              <w:rPr>
                <w:rFonts w:ascii="Arial" w:eastAsia="Arial" w:hAnsi="Arial" w:cs="Arial"/>
                <w:i/>
                <w:iCs/>
                <w:color w:val="404040"/>
                <w:sz w:val="20"/>
                <w:szCs w:val="16"/>
                <w:lang w:eastAsia="ja-JP"/>
              </w:rPr>
            </w:pPr>
            <w:r w:rsidRPr="00BE6327">
              <w:rPr>
                <w:rFonts w:ascii="Arial" w:eastAsia="Arial" w:hAnsi="Arial" w:cs="Arial"/>
                <w:i/>
                <w:iCs/>
                <w:color w:val="404040"/>
                <w:sz w:val="20"/>
                <w:szCs w:val="16"/>
                <w:lang w:eastAsia="ja-JP"/>
              </w:rPr>
              <w:t>This Project</w:t>
            </w:r>
          </w:p>
        </w:tc>
      </w:tr>
      <w:tr w:rsidR="00BE6327" w:rsidRPr="00BE6327" w14:paraId="33D1BFFB" w14:textId="77777777" w:rsidTr="00BE6327">
        <w:trPr>
          <w:jc w:val="right"/>
        </w:trPr>
        <w:tc>
          <w:tcPr>
            <w:tcW w:w="2916" w:type="dxa"/>
            <w:tcBorders>
              <w:top w:val="single" w:sz="18" w:space="0" w:color="999999"/>
            </w:tcBorders>
          </w:tcPr>
          <w:p w14:paraId="6791A2F3"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Access to developers (SME)</w:t>
            </w:r>
          </w:p>
        </w:tc>
        <w:tc>
          <w:tcPr>
            <w:tcW w:w="2916" w:type="dxa"/>
            <w:tcBorders>
              <w:top w:val="single" w:sz="18" w:space="0" w:color="999999"/>
            </w:tcBorders>
          </w:tcPr>
          <w:p w14:paraId="59252289"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75-110%</w:t>
            </w:r>
          </w:p>
        </w:tc>
        <w:tc>
          <w:tcPr>
            <w:tcW w:w="2844" w:type="dxa"/>
            <w:tcBorders>
              <w:top w:val="single" w:sz="18" w:space="0" w:color="999999"/>
            </w:tcBorders>
          </w:tcPr>
          <w:p w14:paraId="00AACEF2"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100%</w:t>
            </w:r>
          </w:p>
        </w:tc>
      </w:tr>
      <w:tr w:rsidR="00BE6327" w:rsidRPr="00BE6327" w14:paraId="13822082" w14:textId="77777777" w:rsidTr="00BE6327">
        <w:trPr>
          <w:jc w:val="right"/>
        </w:trPr>
        <w:tc>
          <w:tcPr>
            <w:tcW w:w="2916" w:type="dxa"/>
          </w:tcPr>
          <w:p w14:paraId="10BEBE27"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Team cohesion</w:t>
            </w:r>
          </w:p>
        </w:tc>
        <w:tc>
          <w:tcPr>
            <w:tcW w:w="2916" w:type="dxa"/>
          </w:tcPr>
          <w:p w14:paraId="0091A577"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90-110%</w:t>
            </w:r>
          </w:p>
        </w:tc>
        <w:tc>
          <w:tcPr>
            <w:tcW w:w="2844" w:type="dxa"/>
          </w:tcPr>
          <w:p w14:paraId="6E858667"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110%</w:t>
            </w:r>
          </w:p>
        </w:tc>
      </w:tr>
      <w:tr w:rsidR="00BE6327" w:rsidRPr="00BE6327" w14:paraId="0F98588B" w14:textId="77777777" w:rsidTr="00BE6327">
        <w:trPr>
          <w:jc w:val="right"/>
        </w:trPr>
        <w:tc>
          <w:tcPr>
            <w:tcW w:w="2916" w:type="dxa"/>
          </w:tcPr>
          <w:p w14:paraId="0225E509"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Design software experience</w:t>
            </w:r>
          </w:p>
        </w:tc>
        <w:tc>
          <w:tcPr>
            <w:tcW w:w="2916" w:type="dxa"/>
          </w:tcPr>
          <w:p w14:paraId="02D03A87"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85-120%</w:t>
            </w:r>
          </w:p>
        </w:tc>
        <w:tc>
          <w:tcPr>
            <w:tcW w:w="2844" w:type="dxa"/>
          </w:tcPr>
          <w:p w14:paraId="0961FFA0"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100%</w:t>
            </w:r>
          </w:p>
        </w:tc>
      </w:tr>
      <w:tr w:rsidR="00BE6327" w:rsidRPr="00BE6327" w14:paraId="6ABF3F1F" w14:textId="77777777" w:rsidTr="00BE6327">
        <w:trPr>
          <w:jc w:val="right"/>
        </w:trPr>
        <w:tc>
          <w:tcPr>
            <w:tcW w:w="2916" w:type="dxa"/>
          </w:tcPr>
          <w:p w14:paraId="628979EB"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Product stability</w:t>
            </w:r>
          </w:p>
        </w:tc>
        <w:tc>
          <w:tcPr>
            <w:tcW w:w="2916" w:type="dxa"/>
          </w:tcPr>
          <w:p w14:paraId="4F172792"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90-110%</w:t>
            </w:r>
          </w:p>
        </w:tc>
        <w:tc>
          <w:tcPr>
            <w:tcW w:w="2844" w:type="dxa"/>
          </w:tcPr>
          <w:p w14:paraId="4655F5B0" w14:textId="77777777" w:rsidR="00BE6327" w:rsidRPr="00BE6327" w:rsidRDefault="00BE6327" w:rsidP="00BE6327">
            <w:pPr>
              <w:spacing w:after="180" w:line="288" w:lineRule="auto"/>
              <w:rPr>
                <w:rFonts w:ascii="Arial" w:eastAsia="Arial" w:hAnsi="Arial" w:cs="Arial"/>
                <w:b/>
                <w:color w:val="404040"/>
                <w:sz w:val="20"/>
                <w:szCs w:val="16"/>
                <w:lang w:eastAsia="ja-JP"/>
              </w:rPr>
            </w:pPr>
            <w:r w:rsidRPr="00BE6327">
              <w:rPr>
                <w:rFonts w:ascii="Arial" w:eastAsia="Arial" w:hAnsi="Arial" w:cs="Arial"/>
                <w:b/>
                <w:color w:val="404040"/>
                <w:sz w:val="20"/>
                <w:szCs w:val="16"/>
                <w:lang w:eastAsia="ja-JP"/>
              </w:rPr>
              <w:t>110%</w:t>
            </w:r>
          </w:p>
        </w:tc>
      </w:tr>
    </w:tbl>
    <w:p w14:paraId="45E56E77" w14:textId="77777777" w:rsidR="00BE6327" w:rsidRPr="00BE6327" w:rsidRDefault="00BE6327" w:rsidP="00BE6327">
      <w:pPr>
        <w:numPr>
          <w:ilvl w:val="0"/>
          <w:numId w:val="6"/>
        </w:numPr>
        <w:spacing w:before="240" w:after="180" w:line="288" w:lineRule="auto"/>
        <w:rPr>
          <w:rFonts w:ascii="Arial" w:eastAsia="Arial" w:hAnsi="Arial" w:cs="Arial"/>
          <w:b/>
          <w:color w:val="404040"/>
          <w:sz w:val="20"/>
          <w:szCs w:val="16"/>
          <w:lang w:eastAsia="ja-JP"/>
        </w:rPr>
      </w:pPr>
      <w:r w:rsidRPr="00BE6327">
        <w:rPr>
          <w:rFonts w:ascii="Arial" w:eastAsia="Arial" w:hAnsi="Arial" w:cs="Arial"/>
          <w:color w:val="404040"/>
          <w:sz w:val="20"/>
          <w:szCs w:val="16"/>
          <w:lang w:eastAsia="ja-JP"/>
        </w:rPr>
        <w:t xml:space="preserve">Multiply "This Project" numbers times by each other and enter result: </w:t>
      </w:r>
      <w:r w:rsidRPr="00BE6327">
        <w:rPr>
          <w:rFonts w:ascii="Arial" w:eastAsia="Arial" w:hAnsi="Arial" w:cs="Arial"/>
          <w:b/>
          <w:color w:val="404040"/>
          <w:sz w:val="20"/>
          <w:szCs w:val="16"/>
          <w:lang w:eastAsia="ja-JP"/>
        </w:rPr>
        <w:t>1.21</w:t>
      </w:r>
    </w:p>
    <w:p w14:paraId="0DCB9BC8"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6 by line 8 and enter the result here: </w:t>
      </w:r>
      <w:r w:rsidRPr="00BE6327">
        <w:rPr>
          <w:rFonts w:ascii="Arial" w:eastAsia="Arial" w:hAnsi="Arial" w:cs="Arial"/>
          <w:b/>
          <w:color w:val="404040"/>
          <w:sz w:val="20"/>
          <w:szCs w:val="16"/>
          <w:lang w:eastAsia="ja-JP"/>
        </w:rPr>
        <w:t>$24,200</w:t>
      </w:r>
    </w:p>
    <w:p w14:paraId="5724053F"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 Enter your markup percentage here: </w:t>
      </w:r>
      <w:r w:rsidRPr="00BE6327">
        <w:rPr>
          <w:rFonts w:ascii="Arial" w:eastAsia="Arial" w:hAnsi="Arial" w:cs="Arial"/>
          <w:b/>
          <w:color w:val="404040"/>
          <w:sz w:val="20"/>
          <w:szCs w:val="16"/>
          <w:lang w:eastAsia="ja-JP"/>
        </w:rPr>
        <w:t>20%</w:t>
      </w:r>
    </w:p>
    <w:p w14:paraId="1BEA2791"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Multiply line 9 by line 10 and enter the result here: </w:t>
      </w:r>
      <w:r w:rsidRPr="00BE6327">
        <w:rPr>
          <w:rFonts w:ascii="Arial" w:eastAsia="Arial" w:hAnsi="Arial" w:cs="Arial"/>
          <w:b/>
          <w:color w:val="404040"/>
          <w:sz w:val="20"/>
          <w:szCs w:val="16"/>
          <w:lang w:eastAsia="ja-JP"/>
        </w:rPr>
        <w:t>$4,840</w:t>
      </w:r>
      <w:r w:rsidRPr="00BE6327">
        <w:rPr>
          <w:rFonts w:ascii="Arial" w:eastAsia="Arial" w:hAnsi="Arial" w:cs="Arial"/>
          <w:color w:val="404040"/>
          <w:sz w:val="20"/>
          <w:szCs w:val="16"/>
          <w:lang w:eastAsia="ja-JP"/>
        </w:rPr>
        <w:t xml:space="preserve"> markup amount</w:t>
      </w:r>
    </w:p>
    <w:p w14:paraId="00FCABD0"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Add line 9 and line 11 and enter the result here: </w:t>
      </w:r>
      <w:r w:rsidRPr="00BE6327">
        <w:rPr>
          <w:rFonts w:ascii="Arial" w:eastAsia="Arial" w:hAnsi="Arial" w:cs="Arial"/>
          <w:b/>
          <w:color w:val="404040"/>
          <w:sz w:val="20"/>
          <w:szCs w:val="16"/>
          <w:lang w:eastAsia="ja-JP"/>
        </w:rPr>
        <w:t>$29,040</w:t>
      </w:r>
      <w:r w:rsidRPr="00BE6327">
        <w:rPr>
          <w:rFonts w:ascii="Arial" w:eastAsia="Arial" w:hAnsi="Arial" w:cs="Arial"/>
          <w:color w:val="404040"/>
          <w:sz w:val="20"/>
          <w:szCs w:val="16"/>
          <w:lang w:eastAsia="ja-JP"/>
        </w:rPr>
        <w:t xml:space="preserve"> direct expenses plus markup</w:t>
      </w:r>
    </w:p>
    <w:p w14:paraId="7857FEA2" w14:textId="77777777" w:rsidR="00BE6327" w:rsidRPr="00BE6327" w:rsidRDefault="00BE6327" w:rsidP="00BE6327">
      <w:pPr>
        <w:numPr>
          <w:ilvl w:val="0"/>
          <w:numId w:val="6"/>
        </w:numPr>
        <w:spacing w:before="120" w:after="180" w:line="288" w:lineRule="auto"/>
        <w:rPr>
          <w:rFonts w:ascii="Arial" w:eastAsia="Arial" w:hAnsi="Arial" w:cs="Arial"/>
          <w:color w:val="404040"/>
          <w:sz w:val="20"/>
          <w:szCs w:val="18"/>
          <w:lang w:eastAsia="ja-JP"/>
        </w:rPr>
      </w:pPr>
      <w:r w:rsidRPr="00BE6327">
        <w:rPr>
          <w:rFonts w:ascii="Arial" w:eastAsia="Arial" w:hAnsi="Arial" w:cs="Arial"/>
          <w:color w:val="404040"/>
          <w:sz w:val="20"/>
          <w:szCs w:val="16"/>
          <w:lang w:eastAsia="ja-JP"/>
        </w:rPr>
        <w:t xml:space="preserve">Enter estimated expenses (indirect costs) here: </w:t>
      </w:r>
      <w:r w:rsidRPr="00BE6327">
        <w:rPr>
          <w:rFonts w:ascii="Arial" w:eastAsia="Arial" w:hAnsi="Arial" w:cs="Arial"/>
          <w:b/>
          <w:color w:val="404040"/>
          <w:sz w:val="20"/>
          <w:szCs w:val="16"/>
          <w:lang w:eastAsia="ja-JP"/>
        </w:rPr>
        <w:t>$0</w:t>
      </w:r>
      <w:r w:rsidRPr="00BE6327">
        <w:rPr>
          <w:rFonts w:ascii="Arial" w:eastAsia="Arial" w:hAnsi="Arial" w:cs="Arial"/>
          <w:color w:val="404040"/>
          <w:sz w:val="20"/>
          <w:szCs w:val="16"/>
          <w:lang w:eastAsia="ja-JP"/>
        </w:rPr>
        <w:t xml:space="preserve"> expense</w:t>
      </w:r>
    </w:p>
    <w:p w14:paraId="62D09645" w14:textId="77777777" w:rsidR="00BE6327" w:rsidRPr="00BE6327" w:rsidRDefault="00BE6327" w:rsidP="00BE6327">
      <w:pPr>
        <w:spacing w:after="180" w:line="288" w:lineRule="auto"/>
        <w:rPr>
          <w:rFonts w:ascii="Arial" w:eastAsia="Arial" w:hAnsi="Arial" w:cs="Arial"/>
          <w:color w:val="404040"/>
          <w:sz w:val="20"/>
          <w:szCs w:val="16"/>
          <w:lang w:eastAsia="ja-JP"/>
        </w:rPr>
      </w:pPr>
      <w:r w:rsidRPr="00BE6327">
        <w:rPr>
          <w:rFonts w:ascii="Arial" w:eastAsia="Arial" w:hAnsi="Arial" w:cs="Arial"/>
          <w:color w:val="404040"/>
          <w:sz w:val="22"/>
          <w:szCs w:val="16"/>
          <w:lang w:eastAsia="ja-JP"/>
        </w:rPr>
        <w:t>Add lines 12 and 13 for Total TC Development Cost (DC) = $</w:t>
      </w:r>
      <w:r w:rsidRPr="00BE6327">
        <w:rPr>
          <w:rFonts w:ascii="Arial" w:eastAsia="Arial" w:hAnsi="Arial" w:cs="Arial"/>
          <w:b/>
          <w:color w:val="404040"/>
          <w:sz w:val="20"/>
          <w:szCs w:val="16"/>
          <w:lang w:eastAsia="ja-JP"/>
        </w:rPr>
        <w:t>29,040</w:t>
      </w:r>
      <w:r w:rsidRPr="00BE6327">
        <w:rPr>
          <w:rFonts w:ascii="Arial" w:eastAsia="Arial" w:hAnsi="Arial" w:cs="Arial"/>
          <w:color w:val="404040"/>
          <w:sz w:val="20"/>
          <w:szCs w:val="16"/>
          <w:lang w:eastAsia="ja-JP"/>
        </w:rPr>
        <w:t xml:space="preserve"> </w:t>
      </w:r>
    </w:p>
    <w:p w14:paraId="7721BF63" w14:textId="77777777" w:rsidR="00BE6327" w:rsidRPr="00BE6327" w:rsidRDefault="00BE6327" w:rsidP="00BE6327">
      <w:pPr>
        <w:spacing w:after="180" w:line="288" w:lineRule="auto"/>
        <w:rPr>
          <w:rFonts w:ascii="Arial" w:eastAsia="Arial" w:hAnsi="Arial" w:cs="Arial"/>
          <w:color w:val="404040"/>
          <w:sz w:val="20"/>
          <w:szCs w:val="16"/>
          <w:lang w:eastAsia="ja-JP"/>
        </w:rPr>
      </w:pPr>
    </w:p>
    <w:p w14:paraId="708BA789" w14:textId="77777777" w:rsidR="004E3B77" w:rsidRDefault="004E3B77" w:rsidP="004345A5">
      <w:pPr>
        <w:ind w:left="-720" w:right="-720"/>
      </w:pPr>
    </w:p>
    <w:sectPr w:rsidR="004E3B77" w:rsidSect="00892C4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50272" w14:textId="77777777" w:rsidR="00B82555" w:rsidRDefault="00B82555" w:rsidP="00BE6327">
      <w:r>
        <w:separator/>
      </w:r>
    </w:p>
  </w:endnote>
  <w:endnote w:type="continuationSeparator" w:id="0">
    <w:p w14:paraId="165300D5" w14:textId="77777777" w:rsidR="00B82555" w:rsidRDefault="00B82555" w:rsidP="00BE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charset w:val="00"/>
    <w:family w:val="swiss"/>
    <w:pitch w:val="variable"/>
    <w:sig w:usb0="00000003"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842900"/>
      <w:docPartObj>
        <w:docPartGallery w:val="Page Numbers (Bottom of Page)"/>
        <w:docPartUnique/>
      </w:docPartObj>
    </w:sdtPr>
    <w:sdtEndPr>
      <w:rPr>
        <w:rStyle w:val="PageNumber"/>
      </w:rPr>
    </w:sdtEndPr>
    <w:sdtContent>
      <w:p w14:paraId="07F22DB6" w14:textId="05112AF8" w:rsidR="00BE6327" w:rsidRDefault="00BE6327" w:rsidP="00BE6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214BF1" w14:textId="77777777" w:rsidR="00BE6327" w:rsidRDefault="00BE6327" w:rsidP="00BE63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811806"/>
      <w:docPartObj>
        <w:docPartGallery w:val="Page Numbers (Bottom of Page)"/>
        <w:docPartUnique/>
      </w:docPartObj>
    </w:sdtPr>
    <w:sdtEndPr>
      <w:rPr>
        <w:rStyle w:val="PageNumber"/>
      </w:rPr>
    </w:sdtEndPr>
    <w:sdtContent>
      <w:p w14:paraId="2324F219" w14:textId="755D2B6C" w:rsidR="00BE6327" w:rsidRDefault="00BE6327" w:rsidP="00BE6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BE4C516" w14:textId="77777777" w:rsidR="00BE6327" w:rsidRDefault="00BE6327" w:rsidP="00BE63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3BFD2" w14:textId="77777777" w:rsidR="00B82555" w:rsidRDefault="00B82555" w:rsidP="00BE6327">
      <w:r>
        <w:separator/>
      </w:r>
    </w:p>
  </w:footnote>
  <w:footnote w:type="continuationSeparator" w:id="0">
    <w:p w14:paraId="05860B64" w14:textId="77777777" w:rsidR="00B82555" w:rsidRDefault="00B82555" w:rsidP="00BE6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A51"/>
    <w:multiLevelType w:val="hybridMultilevel"/>
    <w:tmpl w:val="2514E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A1BB5"/>
    <w:multiLevelType w:val="hybridMultilevel"/>
    <w:tmpl w:val="4B92A81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20DD63EC"/>
    <w:multiLevelType w:val="hybridMultilevel"/>
    <w:tmpl w:val="2A8A7A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2AAC4289"/>
    <w:multiLevelType w:val="hybridMultilevel"/>
    <w:tmpl w:val="CEC62BB8"/>
    <w:lvl w:ilvl="0" w:tplc="36D6F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403D9"/>
    <w:multiLevelType w:val="hybridMultilevel"/>
    <w:tmpl w:val="B56A198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36E36994"/>
    <w:multiLevelType w:val="hybridMultilevel"/>
    <w:tmpl w:val="CEC62BB8"/>
    <w:lvl w:ilvl="0" w:tplc="36D6F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8915A9E"/>
    <w:multiLevelType w:val="hybridMultilevel"/>
    <w:tmpl w:val="5F2C744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42057AAC"/>
    <w:multiLevelType w:val="hybridMultilevel"/>
    <w:tmpl w:val="CEC62BB8"/>
    <w:lvl w:ilvl="0" w:tplc="36D6F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A27074"/>
    <w:multiLevelType w:val="hybridMultilevel"/>
    <w:tmpl w:val="43A0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878FF"/>
    <w:multiLevelType w:val="hybridMultilevel"/>
    <w:tmpl w:val="539A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62BEB"/>
    <w:multiLevelType w:val="hybridMultilevel"/>
    <w:tmpl w:val="2370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500AE"/>
    <w:multiLevelType w:val="hybridMultilevel"/>
    <w:tmpl w:val="931AB17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55BB1C27"/>
    <w:multiLevelType w:val="hybridMultilevel"/>
    <w:tmpl w:val="6570EC9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657E5D71"/>
    <w:multiLevelType w:val="hybridMultilevel"/>
    <w:tmpl w:val="BFBE56B6"/>
    <w:lvl w:ilvl="0" w:tplc="DF622CE6">
      <w:start w:val="1"/>
      <w:numFmt w:val="bullet"/>
      <w:pStyle w:val="ListBullet1"/>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564EE"/>
    <w:multiLevelType w:val="hybridMultilevel"/>
    <w:tmpl w:val="B93E256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76EA5150"/>
    <w:multiLevelType w:val="hybridMultilevel"/>
    <w:tmpl w:val="600053B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8"/>
  </w:num>
  <w:num w:numId="2">
    <w:abstractNumId w:val="10"/>
  </w:num>
  <w:num w:numId="3">
    <w:abstractNumId w:val="13"/>
  </w:num>
  <w:num w:numId="4">
    <w:abstractNumId w:val="5"/>
  </w:num>
  <w:num w:numId="5">
    <w:abstractNumId w:val="3"/>
  </w:num>
  <w:num w:numId="6">
    <w:abstractNumId w:val="7"/>
  </w:num>
  <w:num w:numId="7">
    <w:abstractNumId w:val="15"/>
  </w:num>
  <w:num w:numId="8">
    <w:abstractNumId w:val="12"/>
  </w:num>
  <w:num w:numId="9">
    <w:abstractNumId w:val="1"/>
  </w:num>
  <w:num w:numId="10">
    <w:abstractNumId w:val="11"/>
  </w:num>
  <w:num w:numId="11">
    <w:abstractNumId w:val="6"/>
  </w:num>
  <w:num w:numId="12">
    <w:abstractNumId w:val="4"/>
  </w:num>
  <w:num w:numId="13">
    <w:abstractNumId w:val="2"/>
  </w:num>
  <w:num w:numId="14">
    <w:abstractNumId w:val="14"/>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69"/>
    <w:rsid w:val="00306DAA"/>
    <w:rsid w:val="00336362"/>
    <w:rsid w:val="003F44F2"/>
    <w:rsid w:val="004345A5"/>
    <w:rsid w:val="004710B1"/>
    <w:rsid w:val="004E3B77"/>
    <w:rsid w:val="00807969"/>
    <w:rsid w:val="00892C42"/>
    <w:rsid w:val="00A363B7"/>
    <w:rsid w:val="00A85D5B"/>
    <w:rsid w:val="00B82555"/>
    <w:rsid w:val="00BE466A"/>
    <w:rsid w:val="00BE6327"/>
    <w:rsid w:val="00D47DF9"/>
    <w:rsid w:val="00E57A7F"/>
    <w:rsid w:val="00E70BCE"/>
    <w:rsid w:val="00EE06F3"/>
    <w:rsid w:val="00F25F9D"/>
    <w:rsid w:val="00FD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878C"/>
  <w14:defaultImageDpi w14:val="32767"/>
  <w15:chartTrackingRefBased/>
  <w15:docId w15:val="{D56F74E2-CDC5-B74B-9541-F2F57FC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1"/>
    <w:rsid w:val="004345A5"/>
    <w:rPr>
      <w:rFonts w:cs="Tw Cen MT"/>
      <w:kern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4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3B77"/>
    <w:rPr>
      <w:sz w:val="16"/>
      <w:szCs w:val="16"/>
    </w:rPr>
  </w:style>
  <w:style w:type="paragraph" w:styleId="CommentText">
    <w:name w:val="annotation text"/>
    <w:basedOn w:val="Normal"/>
    <w:link w:val="CommentTextChar"/>
    <w:uiPriority w:val="99"/>
    <w:semiHidden/>
    <w:unhideWhenUsed/>
    <w:rsid w:val="004E3B77"/>
    <w:rPr>
      <w:sz w:val="20"/>
      <w:szCs w:val="20"/>
    </w:rPr>
  </w:style>
  <w:style w:type="character" w:customStyle="1" w:styleId="CommentTextChar">
    <w:name w:val="Comment Text Char"/>
    <w:basedOn w:val="DefaultParagraphFont"/>
    <w:link w:val="CommentText"/>
    <w:uiPriority w:val="99"/>
    <w:semiHidden/>
    <w:rsid w:val="004E3B77"/>
    <w:rPr>
      <w:sz w:val="20"/>
      <w:szCs w:val="20"/>
    </w:rPr>
  </w:style>
  <w:style w:type="paragraph" w:styleId="ListParagraph">
    <w:name w:val="List Paragraph"/>
    <w:basedOn w:val="Normal"/>
    <w:uiPriority w:val="34"/>
    <w:qFormat/>
    <w:rsid w:val="004E3B77"/>
    <w:pPr>
      <w:ind w:left="720"/>
      <w:contextualSpacing/>
    </w:pPr>
  </w:style>
  <w:style w:type="paragraph" w:styleId="BalloonText">
    <w:name w:val="Balloon Text"/>
    <w:basedOn w:val="Normal"/>
    <w:link w:val="BalloonTextChar"/>
    <w:uiPriority w:val="99"/>
    <w:semiHidden/>
    <w:unhideWhenUsed/>
    <w:rsid w:val="004E3B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3B77"/>
    <w:rPr>
      <w:rFonts w:ascii="Times New Roman" w:hAnsi="Times New Roman" w:cs="Times New Roman"/>
      <w:sz w:val="18"/>
      <w:szCs w:val="18"/>
    </w:rPr>
  </w:style>
  <w:style w:type="character" w:styleId="Hyperlink">
    <w:name w:val="Hyperlink"/>
    <w:basedOn w:val="DefaultParagraphFont"/>
    <w:uiPriority w:val="99"/>
    <w:unhideWhenUsed/>
    <w:rsid w:val="00F25F9D"/>
    <w:rPr>
      <w:color w:val="0563C1" w:themeColor="hyperlink"/>
      <w:u w:val="single"/>
    </w:rPr>
  </w:style>
  <w:style w:type="character" w:styleId="UnresolvedMention">
    <w:name w:val="Unresolved Mention"/>
    <w:basedOn w:val="DefaultParagraphFont"/>
    <w:uiPriority w:val="99"/>
    <w:rsid w:val="00F25F9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06DAA"/>
    <w:rPr>
      <w:b/>
      <w:bCs/>
    </w:rPr>
  </w:style>
  <w:style w:type="character" w:customStyle="1" w:styleId="CommentSubjectChar">
    <w:name w:val="Comment Subject Char"/>
    <w:basedOn w:val="CommentTextChar"/>
    <w:link w:val="CommentSubject"/>
    <w:uiPriority w:val="99"/>
    <w:semiHidden/>
    <w:rsid w:val="00306DAA"/>
    <w:rPr>
      <w:b/>
      <w:bCs/>
      <w:sz w:val="20"/>
      <w:szCs w:val="20"/>
    </w:rPr>
  </w:style>
  <w:style w:type="paragraph" w:customStyle="1" w:styleId="NoSpacing1">
    <w:name w:val="No Spacing1"/>
    <w:next w:val="NoSpacing"/>
    <w:link w:val="NoSpacingChar"/>
    <w:uiPriority w:val="1"/>
    <w:qFormat/>
    <w:rsid w:val="00BE6327"/>
    <w:rPr>
      <w:color w:val="404040"/>
      <w:sz w:val="18"/>
      <w:szCs w:val="18"/>
      <w:lang w:eastAsia="ja-JP"/>
    </w:rPr>
  </w:style>
  <w:style w:type="paragraph" w:customStyle="1" w:styleId="ListBullet1">
    <w:name w:val="List Bullet1"/>
    <w:basedOn w:val="Normal"/>
    <w:next w:val="ListBullet"/>
    <w:uiPriority w:val="1"/>
    <w:unhideWhenUsed/>
    <w:qFormat/>
    <w:rsid w:val="00BE6327"/>
    <w:pPr>
      <w:numPr>
        <w:numId w:val="3"/>
      </w:numPr>
      <w:tabs>
        <w:tab w:val="clear" w:pos="360"/>
      </w:tabs>
      <w:spacing w:after="60" w:line="288" w:lineRule="auto"/>
      <w:ind w:left="720" w:hanging="360"/>
    </w:pPr>
    <w:rPr>
      <w:color w:val="404040"/>
      <w:sz w:val="18"/>
      <w:szCs w:val="18"/>
      <w:lang w:eastAsia="ja-JP"/>
    </w:rPr>
  </w:style>
  <w:style w:type="table" w:customStyle="1" w:styleId="ProposalTable">
    <w:name w:val="Proposal Table"/>
    <w:basedOn w:val="TableNormal"/>
    <w:uiPriority w:val="99"/>
    <w:rsid w:val="00BE6327"/>
    <w:pPr>
      <w:spacing w:before="120" w:after="120"/>
    </w:pPr>
    <w:rPr>
      <w:color w:val="404040"/>
      <w:sz w:val="18"/>
      <w:szCs w:val="18"/>
      <w:lang w:eastAsia="ja-JP"/>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customStyle="1" w:styleId="NoSpacingChar">
    <w:name w:val="No Spacing Char"/>
    <w:basedOn w:val="DefaultParagraphFont"/>
    <w:link w:val="NoSpacing1"/>
    <w:uiPriority w:val="1"/>
    <w:rsid w:val="00BE6327"/>
  </w:style>
  <w:style w:type="paragraph" w:styleId="NoSpacing">
    <w:name w:val="No Spacing"/>
    <w:uiPriority w:val="1"/>
    <w:qFormat/>
    <w:rsid w:val="00BE6327"/>
  </w:style>
  <w:style w:type="paragraph" w:styleId="ListBullet">
    <w:name w:val="List Bullet"/>
    <w:basedOn w:val="Normal"/>
    <w:uiPriority w:val="99"/>
    <w:semiHidden/>
    <w:unhideWhenUsed/>
    <w:rsid w:val="00BE6327"/>
    <w:pPr>
      <w:tabs>
        <w:tab w:val="num" w:pos="360"/>
      </w:tabs>
      <w:ind w:left="432" w:hanging="288"/>
      <w:contextualSpacing/>
    </w:pPr>
  </w:style>
  <w:style w:type="character" w:styleId="PlaceholderText">
    <w:name w:val="Placeholder Text"/>
    <w:basedOn w:val="DefaultParagraphFont"/>
    <w:uiPriority w:val="99"/>
    <w:semiHidden/>
    <w:rsid w:val="00BE6327"/>
    <w:rPr>
      <w:color w:val="808080"/>
    </w:rPr>
  </w:style>
  <w:style w:type="paragraph" w:styleId="Header">
    <w:name w:val="header"/>
    <w:basedOn w:val="Normal"/>
    <w:link w:val="HeaderChar"/>
    <w:uiPriority w:val="99"/>
    <w:unhideWhenUsed/>
    <w:rsid w:val="00BE6327"/>
    <w:pPr>
      <w:tabs>
        <w:tab w:val="center" w:pos="4680"/>
        <w:tab w:val="right" w:pos="9360"/>
      </w:tabs>
    </w:pPr>
  </w:style>
  <w:style w:type="character" w:customStyle="1" w:styleId="HeaderChar">
    <w:name w:val="Header Char"/>
    <w:basedOn w:val="DefaultParagraphFont"/>
    <w:link w:val="Header"/>
    <w:uiPriority w:val="99"/>
    <w:rsid w:val="00BE6327"/>
  </w:style>
  <w:style w:type="paragraph" w:styleId="Footer">
    <w:name w:val="footer"/>
    <w:basedOn w:val="Normal"/>
    <w:link w:val="FooterChar"/>
    <w:uiPriority w:val="99"/>
    <w:unhideWhenUsed/>
    <w:rsid w:val="00BE6327"/>
    <w:pPr>
      <w:tabs>
        <w:tab w:val="center" w:pos="4680"/>
        <w:tab w:val="right" w:pos="9360"/>
      </w:tabs>
    </w:pPr>
  </w:style>
  <w:style w:type="character" w:customStyle="1" w:styleId="FooterChar">
    <w:name w:val="Footer Char"/>
    <w:basedOn w:val="DefaultParagraphFont"/>
    <w:link w:val="Footer"/>
    <w:uiPriority w:val="99"/>
    <w:rsid w:val="00BE6327"/>
  </w:style>
  <w:style w:type="character" w:styleId="PageNumber">
    <w:name w:val="page number"/>
    <w:basedOn w:val="DefaultParagraphFont"/>
    <w:uiPriority w:val="99"/>
    <w:semiHidden/>
    <w:unhideWhenUsed/>
    <w:rsid w:val="00BE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1.salary.com/NC/Technical-Writer-I-salary.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99CB34EADC5844B35C583959B90CDE"/>
        <w:category>
          <w:name w:val="General"/>
          <w:gallery w:val="placeholder"/>
        </w:category>
        <w:types>
          <w:type w:val="bbPlcHdr"/>
        </w:types>
        <w:behaviors>
          <w:behavior w:val="content"/>
        </w:behaviors>
        <w:guid w:val="{E5BE3A4F-267C-CB4B-8545-0D9333997F74}"/>
      </w:docPartPr>
      <w:docPartBody>
        <w:p w:rsidR="00536CB5" w:rsidRDefault="00B93F84" w:rsidP="00B93F84">
          <w:pPr>
            <w:pStyle w:val="E199CB34EADC5844B35C583959B90CDE"/>
          </w:pPr>
          <w:r w:rsidRPr="00D4032E">
            <w:t>title</w:t>
          </w:r>
        </w:p>
      </w:docPartBody>
    </w:docPart>
    <w:docPart>
      <w:docPartPr>
        <w:name w:val="A784CFE845D0CE44AC926CA51502DFA2"/>
        <w:category>
          <w:name w:val="General"/>
          <w:gallery w:val="placeholder"/>
        </w:category>
        <w:types>
          <w:type w:val="bbPlcHdr"/>
        </w:types>
        <w:behaviors>
          <w:behavior w:val="content"/>
        </w:behaviors>
        <w:guid w:val="{68BCCE07-448A-B04F-8EE6-9ACAAB2BCBFC}"/>
      </w:docPartPr>
      <w:docPartBody>
        <w:p w:rsidR="00536CB5" w:rsidRDefault="00B93F84" w:rsidP="00B93F84">
          <w:pPr>
            <w:pStyle w:val="A784CFE845D0CE44AC926CA51502DFA2"/>
          </w:pPr>
          <w:r>
            <w:t>Title</w:t>
          </w:r>
        </w:p>
      </w:docPartBody>
    </w:docPart>
    <w:docPart>
      <w:docPartPr>
        <w:name w:val="E1211090EC9EE84199F518B1ADDB6379"/>
        <w:category>
          <w:name w:val="General"/>
          <w:gallery w:val="placeholder"/>
        </w:category>
        <w:types>
          <w:type w:val="bbPlcHdr"/>
        </w:types>
        <w:behaviors>
          <w:behavior w:val="content"/>
        </w:behaviors>
        <w:guid w:val="{8B3833BF-8DFA-CF48-BFBD-F5BB7385B9D4}"/>
      </w:docPartPr>
      <w:docPartBody>
        <w:p w:rsidR="00536CB5" w:rsidRDefault="00B93F84" w:rsidP="00B93F84">
          <w:pPr>
            <w:pStyle w:val="E1211090EC9EE84199F518B1ADDB6379"/>
          </w:pPr>
          <w:r w:rsidRPr="00A5429D">
            <w:t>Subtitle</w:t>
          </w:r>
        </w:p>
      </w:docPartBody>
    </w:docPart>
    <w:docPart>
      <w:docPartPr>
        <w:name w:val="373CF0E8FDE15345865FC721B27DB613"/>
        <w:category>
          <w:name w:val="General"/>
          <w:gallery w:val="placeholder"/>
        </w:category>
        <w:types>
          <w:type w:val="bbPlcHdr"/>
        </w:types>
        <w:behaviors>
          <w:behavior w:val="content"/>
        </w:behaviors>
        <w:guid w:val="{04605B2E-424A-7147-AC49-E5B107C6F31D}"/>
      </w:docPartPr>
      <w:docPartBody>
        <w:p w:rsidR="00536CB5" w:rsidRDefault="00536CB5" w:rsidP="00536CB5">
          <w:pPr>
            <w:pStyle w:val="373CF0E8FDE15345865FC721B27DB613"/>
          </w:pPr>
          <w:r>
            <w:t>&lt;Your Company&gt;</w:t>
          </w:r>
        </w:p>
      </w:docPartBody>
    </w:docPart>
    <w:docPart>
      <w:docPartPr>
        <w:name w:val="30F31EC8019FAA409B48A7142532C8BA"/>
        <w:category>
          <w:name w:val="General"/>
          <w:gallery w:val="placeholder"/>
        </w:category>
        <w:types>
          <w:type w:val="bbPlcHdr"/>
        </w:types>
        <w:behaviors>
          <w:behavior w:val="content"/>
        </w:behaviors>
        <w:guid w:val="{10F81BAC-7ADB-9C46-A6B3-0D4365783CC1}"/>
      </w:docPartPr>
      <w:docPartBody>
        <w:p w:rsidR="00536CB5" w:rsidRDefault="00536CB5" w:rsidP="00536CB5">
          <w:pPr>
            <w:pStyle w:val="30F31EC8019FAA409B48A7142532C8BA"/>
          </w:pPr>
          <w:r>
            <w:rPr>
              <w:rStyle w:val="PlaceholderText"/>
            </w:rP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charset w:val="00"/>
    <w:family w:val="swiss"/>
    <w:pitch w:val="variable"/>
    <w:sig w:usb0="00000003"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4"/>
    <w:rsid w:val="004B3ACA"/>
    <w:rsid w:val="00536CB5"/>
    <w:rsid w:val="00B93F84"/>
    <w:rsid w:val="00E4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6A0E7F15C414D9BF9A3ACAF94B461">
    <w:name w:val="F726A0E7F15C414D9BF9A3ACAF94B461"/>
    <w:rsid w:val="00B93F84"/>
  </w:style>
  <w:style w:type="paragraph" w:customStyle="1" w:styleId="5826B27D8923774294A565A1FAD3E839">
    <w:name w:val="5826B27D8923774294A565A1FAD3E839"/>
    <w:rsid w:val="00B93F84"/>
  </w:style>
  <w:style w:type="paragraph" w:customStyle="1" w:styleId="5C5A11AC7CDFD54CA34DDD5F269CE4FF">
    <w:name w:val="5C5A11AC7CDFD54CA34DDD5F269CE4FF"/>
    <w:rsid w:val="00B93F84"/>
  </w:style>
  <w:style w:type="paragraph" w:customStyle="1" w:styleId="07AA8B3D7784AC4283E8C650B41B7FBD">
    <w:name w:val="07AA8B3D7784AC4283E8C650B41B7FBD"/>
    <w:rsid w:val="00B93F84"/>
  </w:style>
  <w:style w:type="paragraph" w:customStyle="1" w:styleId="E535E09FD4C8D74493FBECF73C7316A0">
    <w:name w:val="E535E09FD4C8D74493FBECF73C7316A0"/>
    <w:rsid w:val="00B93F84"/>
  </w:style>
  <w:style w:type="paragraph" w:customStyle="1" w:styleId="A2C523E1673C3448BBB44DF6E6267360">
    <w:name w:val="A2C523E1673C3448BBB44DF6E6267360"/>
    <w:rsid w:val="00B93F84"/>
  </w:style>
  <w:style w:type="paragraph" w:customStyle="1" w:styleId="896FC607378F9D47A022AE323B8CA155">
    <w:name w:val="896FC607378F9D47A022AE323B8CA155"/>
    <w:rsid w:val="00B93F84"/>
  </w:style>
  <w:style w:type="paragraph" w:customStyle="1" w:styleId="06827A8F590EC94DB734679B6CFEC7DD">
    <w:name w:val="06827A8F590EC94DB734679B6CFEC7DD"/>
    <w:rsid w:val="00B93F84"/>
  </w:style>
  <w:style w:type="paragraph" w:customStyle="1" w:styleId="AF3101284FA72B468D08DA2950EB7451">
    <w:name w:val="AF3101284FA72B468D08DA2950EB7451"/>
    <w:rsid w:val="00B93F84"/>
  </w:style>
  <w:style w:type="paragraph" w:customStyle="1" w:styleId="4B5DD20B26A2AA41B09DE92092F7A991">
    <w:name w:val="4B5DD20B26A2AA41B09DE92092F7A991"/>
    <w:rsid w:val="00B93F84"/>
  </w:style>
  <w:style w:type="paragraph" w:customStyle="1" w:styleId="05C83BA67ED86741A7B14F476FB92D4A">
    <w:name w:val="05C83BA67ED86741A7B14F476FB92D4A"/>
    <w:rsid w:val="00B93F84"/>
  </w:style>
  <w:style w:type="paragraph" w:customStyle="1" w:styleId="91B8580E53A9854E915230F08C622200">
    <w:name w:val="91B8580E53A9854E915230F08C622200"/>
    <w:rsid w:val="00B93F84"/>
  </w:style>
  <w:style w:type="paragraph" w:customStyle="1" w:styleId="EE80380B890A814B8246858A3226E2B8">
    <w:name w:val="EE80380B890A814B8246858A3226E2B8"/>
    <w:rsid w:val="00B93F84"/>
  </w:style>
  <w:style w:type="paragraph" w:customStyle="1" w:styleId="3ED8D2E93245254D9F647AA0AF2890C1">
    <w:name w:val="3ED8D2E93245254D9F647AA0AF2890C1"/>
    <w:rsid w:val="00B93F84"/>
  </w:style>
  <w:style w:type="paragraph" w:customStyle="1" w:styleId="57045EE984673E4DA85F8C720A9A01B9">
    <w:name w:val="57045EE984673E4DA85F8C720A9A01B9"/>
    <w:rsid w:val="00B93F84"/>
  </w:style>
  <w:style w:type="paragraph" w:customStyle="1" w:styleId="98DF96B98680094A97E04CB42639B8A5">
    <w:name w:val="98DF96B98680094A97E04CB42639B8A5"/>
    <w:rsid w:val="00B93F84"/>
  </w:style>
  <w:style w:type="paragraph" w:customStyle="1" w:styleId="39340C6590D65D46AE05D25E8DED7A6C">
    <w:name w:val="39340C6590D65D46AE05D25E8DED7A6C"/>
    <w:rsid w:val="00B93F84"/>
  </w:style>
  <w:style w:type="paragraph" w:customStyle="1" w:styleId="192D60A53013CC4EAB4893DD0F238F3F">
    <w:name w:val="192D60A53013CC4EAB4893DD0F238F3F"/>
    <w:rsid w:val="00B93F84"/>
  </w:style>
  <w:style w:type="paragraph" w:customStyle="1" w:styleId="6E6F928A95B13542A79D02C29ED76ACC">
    <w:name w:val="6E6F928A95B13542A79D02C29ED76ACC"/>
    <w:rsid w:val="00B93F84"/>
  </w:style>
  <w:style w:type="paragraph" w:customStyle="1" w:styleId="BD6385717874894093901BB03B37584B">
    <w:name w:val="BD6385717874894093901BB03B37584B"/>
    <w:rsid w:val="00B93F84"/>
  </w:style>
  <w:style w:type="paragraph" w:customStyle="1" w:styleId="604D7EBC4F08A14F84EF5103961F432C">
    <w:name w:val="604D7EBC4F08A14F84EF5103961F432C"/>
    <w:rsid w:val="00B93F84"/>
  </w:style>
  <w:style w:type="paragraph" w:customStyle="1" w:styleId="5ED42C3C76602642A03F126E9FD6B82D">
    <w:name w:val="5ED42C3C76602642A03F126E9FD6B82D"/>
    <w:rsid w:val="00B93F84"/>
  </w:style>
  <w:style w:type="paragraph" w:customStyle="1" w:styleId="B62A614992F1C449ACE7CE7F61408709">
    <w:name w:val="B62A614992F1C449ACE7CE7F61408709"/>
    <w:rsid w:val="00B93F84"/>
  </w:style>
  <w:style w:type="paragraph" w:customStyle="1" w:styleId="B15F79A677F69B41B883C5B7BE99C645">
    <w:name w:val="B15F79A677F69B41B883C5B7BE99C645"/>
    <w:rsid w:val="00B93F84"/>
  </w:style>
  <w:style w:type="paragraph" w:customStyle="1" w:styleId="EEE3174DAD1FA7468F6F30B66682BC44">
    <w:name w:val="EEE3174DAD1FA7468F6F30B66682BC44"/>
    <w:rsid w:val="00B93F84"/>
  </w:style>
  <w:style w:type="paragraph" w:customStyle="1" w:styleId="154A609A81979D4180866B92F15DC331">
    <w:name w:val="154A609A81979D4180866B92F15DC331"/>
    <w:rsid w:val="00B93F84"/>
  </w:style>
  <w:style w:type="paragraph" w:customStyle="1" w:styleId="456B49A1E12C144A9BE29F839CCCE65C">
    <w:name w:val="456B49A1E12C144A9BE29F839CCCE65C"/>
    <w:rsid w:val="00B93F84"/>
  </w:style>
  <w:style w:type="paragraph" w:customStyle="1" w:styleId="65F1DABD45BDC847A17DA4D9ACECA79D">
    <w:name w:val="65F1DABD45BDC847A17DA4D9ACECA79D"/>
    <w:rsid w:val="00B93F84"/>
  </w:style>
  <w:style w:type="paragraph" w:customStyle="1" w:styleId="33C415FD1314394B9190F9DE45D1FC62">
    <w:name w:val="33C415FD1314394B9190F9DE45D1FC62"/>
    <w:rsid w:val="00B93F84"/>
  </w:style>
  <w:style w:type="paragraph" w:customStyle="1" w:styleId="D270316C2A1EE34A8C7A04FE9CC7E69F">
    <w:name w:val="D270316C2A1EE34A8C7A04FE9CC7E69F"/>
    <w:rsid w:val="00B93F84"/>
  </w:style>
  <w:style w:type="paragraph" w:customStyle="1" w:styleId="E199CB34EADC5844B35C583959B90CDE">
    <w:name w:val="E199CB34EADC5844B35C583959B90CDE"/>
    <w:rsid w:val="00B93F84"/>
  </w:style>
  <w:style w:type="paragraph" w:customStyle="1" w:styleId="573BC79A62620642B674392DE2ECCEE7">
    <w:name w:val="573BC79A62620642B674392DE2ECCEE7"/>
    <w:rsid w:val="00B93F84"/>
  </w:style>
  <w:style w:type="paragraph" w:customStyle="1" w:styleId="A784CFE845D0CE44AC926CA51502DFA2">
    <w:name w:val="A784CFE845D0CE44AC926CA51502DFA2"/>
    <w:rsid w:val="00B93F84"/>
  </w:style>
  <w:style w:type="paragraph" w:customStyle="1" w:styleId="E1211090EC9EE84199F518B1ADDB6379">
    <w:name w:val="E1211090EC9EE84199F518B1ADDB6379"/>
    <w:rsid w:val="00B93F84"/>
  </w:style>
  <w:style w:type="paragraph" w:customStyle="1" w:styleId="99EFF079DE464748A824B9EB4E23C20B">
    <w:name w:val="99EFF079DE464748A824B9EB4E23C20B"/>
    <w:rsid w:val="00536CB5"/>
  </w:style>
  <w:style w:type="character" w:styleId="PlaceholderText">
    <w:name w:val="Placeholder Text"/>
    <w:basedOn w:val="DefaultParagraphFont"/>
    <w:uiPriority w:val="99"/>
    <w:semiHidden/>
    <w:rsid w:val="00536CB5"/>
    <w:rPr>
      <w:color w:val="808080"/>
    </w:rPr>
  </w:style>
  <w:style w:type="paragraph" w:customStyle="1" w:styleId="D35476D2CEDD2C4AB38FBB7C2F772330">
    <w:name w:val="D35476D2CEDD2C4AB38FBB7C2F772330"/>
    <w:rsid w:val="00536CB5"/>
  </w:style>
  <w:style w:type="paragraph" w:customStyle="1" w:styleId="373CF0E8FDE15345865FC721B27DB613">
    <w:name w:val="373CF0E8FDE15345865FC721B27DB613"/>
    <w:rsid w:val="00536CB5"/>
  </w:style>
  <w:style w:type="paragraph" w:customStyle="1" w:styleId="30F31EC8019FAA409B48A7142532C8BA">
    <w:name w:val="30F31EC8019FAA409B48A7142532C8BA"/>
    <w:rsid w:val="00536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923B-E3A6-4B23-8A79-BC9491E8B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Launching our Technical Communication Department</vt:lpstr>
    </vt:vector>
  </TitlesOfParts>
  <Company>Aardvark technical communication</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Launching our Technical Communication Department</dc:title>
  <dc:subject>Goals and Objectives</dc:subject>
  <dc:creator>Warren, Julia Paige</dc:creator>
  <cp:keywords/>
  <dc:description/>
  <cp:lastModifiedBy>Julia Warren</cp:lastModifiedBy>
  <cp:revision>2</cp:revision>
  <dcterms:created xsi:type="dcterms:W3CDTF">2019-04-30T21:10:00Z</dcterms:created>
  <dcterms:modified xsi:type="dcterms:W3CDTF">2019-04-30T21:10:00Z</dcterms:modified>
</cp:coreProperties>
</file>