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relação com psiquiatria e medicalização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https://pepsic.bvsalud.org/scielo.php?script=sci_arttext&amp;pid=S1809-52672017000300002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  <w:tab/>
      </w:r>
      <w:r w:rsidDel="00000000" w:rsidR="00000000" w:rsidRPr="00000000">
        <w:rPr>
          <w:b w:val="1"/>
          <w:bCs w:val="1"/>
          <w:rtl w:val="0"/>
        </w:rPr>
        <w:t xml:space="preserve">A medicalização mudou</w:t>
      </w:r>
      <w:r w:rsidDel="00000000" w:rsidR="00000000" w:rsidRPr="00000000">
        <w:rPr>
          <w:rtl w:val="0"/>
        </w:rPr>
        <w:t xml:space="preserve">: antes ligada ao controle e à normalização dos desvios, hoje envolve novos papéis para o diagnóstico, o psiquiatra e o paciente. 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 A psiquiatria deixa de focar o desvio e passa a tratar o </w:t>
      </w:r>
      <w:r w:rsidDel="00000000" w:rsidR="00000000" w:rsidRPr="00000000">
        <w:rPr>
          <w:b w:val="1"/>
          <w:bCs w:val="1"/>
          <w:rtl w:val="0"/>
        </w:rPr>
        <w:t xml:space="preserve">sofrimento psíquico</w:t>
      </w:r>
      <w:r w:rsidDel="00000000" w:rsidR="00000000" w:rsidRPr="00000000">
        <w:rPr>
          <w:rtl w:val="0"/>
        </w:rPr>
        <w:t xml:space="preserve">, cada vez mais explicado de forma biológica. O diagnóstico perde o caráter estigmatizante e passa a </w:t>
      </w:r>
      <w:r w:rsidDel="00000000" w:rsidR="00000000" w:rsidRPr="00000000">
        <w:rPr>
          <w:b w:val="1"/>
          <w:bCs w:val="1"/>
          <w:rtl w:val="0"/>
        </w:rPr>
        <w:t xml:space="preserve">legitimar o sofrimento</w:t>
      </w:r>
      <w:r w:rsidDel="00000000" w:rsidR="00000000" w:rsidRPr="00000000">
        <w:rPr>
          <w:rtl w:val="0"/>
        </w:rPr>
        <w:t xml:space="preserve">. Assim, não ser diagnosticado pode gerar ainda mais sofrimento, o que intensifica a busca por diagnósticos e medicamentos.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https://www.scielo.br/j/sdeb/a/mHJqTmBHqcN3tndQdGsVL6S/?format=html&amp;lang=pt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interdisciplinaridade entre profissionais da saúde e seus desdobramentos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autodiagnóstico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https://pmc.ncbi.nlm.nih.gov/articles/PMC12804154/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sobre como se relaciona isso de autodiagnóstico com a internet e de onde surge essa necessidade por diagnóstico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discussão de caso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house - série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diagnosis - ep.1 (não é sobre psicologia, mas é sobre medicalização e essa crescente necessidade de ter diagnóstico para tudo) - meio que questionar o porquê essa necessidade por diagnóstico sabe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vídeos no tiktok de auto diagnóstico - sintomas vídeo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epsic.bvsalud.org/scielo.php?script=sci_arttext&amp;pid=S1809-52672017000300002" TargetMode="External"/><Relationship Id="rId7" Type="http://schemas.openxmlformats.org/officeDocument/2006/relationships/hyperlink" Target="https://www.scielo.br/j/sdeb/a/mHJqTmBHqcN3tndQdGsVL6S/?format=html&amp;lang=pt" TargetMode="External"/><Relationship Id="rId8" Type="http://schemas.openxmlformats.org/officeDocument/2006/relationships/hyperlink" Target="https://pmc.ncbi.nlm.nih.gov/articles/PMC12804154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