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color w:val="4472C4" w:themeColor="accent1"/>
          <w:sz w:val="24"/>
          <w:szCs w:val="24"/>
          <w:lang w:val="en-GB"/>
        </w:rPr>
      </w:pPr>
      <w:r>
        <w:rPr>
          <w:b/>
          <w:bCs/>
          <w:color w:val="4472C4" w:themeColor="accent1"/>
          <w:sz w:val="24"/>
          <w:szCs w:val="24"/>
          <w:lang w:val="en-GB"/>
        </w:rPr>
        <w:drawing>
          <wp:anchor behindDoc="0" distT="0" distB="0" distL="0" distR="0" simplePos="0" locked="0" layoutInCell="0" allowOverlap="1" relativeHeight="2">
            <wp:simplePos x="0" y="0"/>
            <wp:positionH relativeFrom="margin">
              <wp:posOffset>5175250</wp:posOffset>
            </wp:positionH>
            <wp:positionV relativeFrom="paragraph">
              <wp:posOffset>-286385</wp:posOffset>
            </wp:positionV>
            <wp:extent cx="525145" cy="278130"/>
            <wp:effectExtent l="0" t="0" r="0" b="0"/>
            <wp:wrapNone/>
            <wp:docPr id="1" name="Picture 1"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logo&#10;&#10;Description automatically generated with medium confidence"/>
                    <pic:cNvPicPr>
                      <a:picLocks noChangeAspect="1" noChangeArrowheads="1"/>
                    </pic:cNvPicPr>
                  </pic:nvPicPr>
                  <pic:blipFill>
                    <a:blip r:embed="rId2"/>
                    <a:stretch>
                      <a:fillRect/>
                    </a:stretch>
                  </pic:blipFill>
                  <pic:spPr bwMode="auto">
                    <a:xfrm>
                      <a:off x="0" y="0"/>
                      <a:ext cx="525145" cy="278130"/>
                    </a:xfrm>
                    <a:prstGeom prst="rect">
                      <a:avLst/>
                    </a:prstGeom>
                  </pic:spPr>
                </pic:pic>
              </a:graphicData>
            </a:graphic>
          </wp:anchor>
        </w:drawing>
        <w:drawing>
          <wp:anchor behindDoc="0" distT="0" distB="0" distL="0" distR="0" simplePos="0" locked="0" layoutInCell="1" allowOverlap="1" relativeHeight="3">
            <wp:simplePos x="0" y="0"/>
            <wp:positionH relativeFrom="column">
              <wp:posOffset>635</wp:posOffset>
            </wp:positionH>
            <wp:positionV relativeFrom="paragraph">
              <wp:posOffset>-286385</wp:posOffset>
            </wp:positionV>
            <wp:extent cx="531495" cy="234315"/>
            <wp:effectExtent l="0" t="0" r="0" b="0"/>
            <wp:wrapNone/>
            <wp:docPr id="2" name="Picture 2" descr="A blue letter j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letter j on a black background&#10;&#10;Description automatically generated with medium confidence"/>
                    <pic:cNvPicPr>
                      <a:picLocks noChangeAspect="1" noChangeArrowheads="1"/>
                    </pic:cNvPicPr>
                  </pic:nvPicPr>
                  <pic:blipFill>
                    <a:blip r:embed="rId3"/>
                    <a:stretch>
                      <a:fillRect/>
                    </a:stretch>
                  </pic:blipFill>
                  <pic:spPr bwMode="auto">
                    <a:xfrm>
                      <a:off x="0" y="0"/>
                      <a:ext cx="531495" cy="234315"/>
                    </a:xfrm>
                    <a:prstGeom prst="rect">
                      <a:avLst/>
                    </a:prstGeom>
                  </pic:spPr>
                </pic:pic>
              </a:graphicData>
            </a:graphic>
          </wp:anchor>
        </w:drawing>
      </w:r>
    </w:p>
    <w:p>
      <w:pPr>
        <w:pStyle w:val="Normal"/>
        <w:rPr>
          <w:b/>
          <w:bCs/>
          <w:color w:val="4472C4" w:themeColor="accent1"/>
          <w:lang w:val="en-GB"/>
        </w:rPr>
      </w:pPr>
      <w:r>
        <w:rPr>
          <w:b/>
          <w:bCs/>
          <w:color w:val="4472C4" w:themeColor="accent1"/>
          <w:highlight w:val="yellow"/>
          <w:lang w:val="en-GB"/>
        </w:rPr>
        <w:t xml:space="preserve">[Insert student_name </w:t>
      </w:r>
      <w:commentRangeStart w:id="0"/>
      <w:r>
        <w:rPr>
          <w:b/>
          <w:bCs/>
          <w:color w:val="4472C4" w:themeColor="accent1"/>
          <w:highlight w:val="yellow"/>
          <w:lang w:val="en-GB"/>
        </w:rPr>
        <w:t>here</w:t>
      </w:r>
      <w:r>
        <w:rPr>
          <w:b/>
          <w:bCs/>
          <w:color w:val="4472C4" w:themeColor="accent1"/>
          <w:highlight w:val="yellow"/>
          <w:lang w:val="en-GB"/>
        </w:rPr>
      </w:r>
      <w:commentRangeEnd w:id="0"/>
      <w:r>
        <w:commentReference w:id="0"/>
      </w:r>
      <w:r>
        <w:rPr>
          <w:b/>
          <w:bCs/>
          <w:color w:val="4472C4" w:themeColor="accent1"/>
          <w:highlight w:val="yellow"/>
          <w:lang w:val="en-GB"/>
        </w:rPr>
        <w:t>]</w:t>
      </w:r>
    </w:p>
    <w:p>
      <w:pPr>
        <w:pStyle w:val="Normal"/>
        <w:jc w:val="center"/>
        <w:rPr>
          <w:b/>
          <w:bCs/>
          <w:color w:val="4472C4" w:themeColor="accent1"/>
          <w:lang w:val="en-GB"/>
        </w:rPr>
      </w:pPr>
      <w:r>
        <w:rPr>
          <w:b/>
          <w:bCs/>
          <w:color w:val="4472C4" w:themeColor="accent1"/>
          <w:lang w:val="en-GB"/>
        </w:rPr>
      </w:r>
    </w:p>
    <w:p>
      <w:pPr>
        <w:pStyle w:val="Normal"/>
        <w:jc w:val="center"/>
        <w:rPr>
          <w:b/>
          <w:bCs/>
          <w:color w:val="4472C4" w:themeColor="accent1"/>
          <w:lang w:val="en-GB"/>
        </w:rPr>
      </w:pPr>
      <w:r>
        <w:rPr>
          <w:b/>
          <w:bCs/>
          <w:color w:val="4472C4" w:themeColor="accent1"/>
          <w:lang w:val="en-GB"/>
        </w:rPr>
        <w:t>Your Profile:</w:t>
      </w:r>
    </w:p>
    <w:p>
      <w:pPr>
        <w:pStyle w:val="Normal"/>
        <w:jc w:val="center"/>
        <w:rPr>
          <w:b/>
          <w:bCs/>
          <w:color w:val="4472C4" w:themeColor="accent1"/>
          <w:lang w:val="en-GB"/>
        </w:rPr>
      </w:pPr>
      <w:r>
        <w:rPr>
          <w:b/>
          <w:bCs/>
          <w:color w:val="4472C4" w:themeColor="accent1"/>
          <w:lang w:val="en-GB"/>
        </w:rPr>
        <w:t>Motivation and Student Engagement in Online Mathematics Homework</w:t>
      </w:r>
    </w:p>
    <w:p>
      <w:pPr>
        <w:pStyle w:val="Normal"/>
        <w:rPr>
          <w:sz w:val="20"/>
          <w:szCs w:val="20"/>
          <w:lang w:val="en-GB"/>
        </w:rPr>
      </w:pPr>
      <w:r>
        <w:rPr>
          <w:sz w:val="20"/>
          <w:szCs w:val="20"/>
          <w:lang w:val="en-GB"/>
        </w:rPr>
        <w:t xml:space="preserve">Thank you very much for participating in the study on </w:t>
      </w:r>
      <w:r>
        <w:rPr>
          <w:i/>
          <w:iCs/>
          <w:sz w:val="20"/>
          <w:szCs w:val="20"/>
          <w:lang w:val="en-GB"/>
        </w:rPr>
        <w:t>Motivation and Student engagement in online mathematics homework</w:t>
      </w:r>
      <w:r>
        <w:rPr>
          <w:sz w:val="20"/>
          <w:szCs w:val="20"/>
          <w:lang w:val="en-GB"/>
        </w:rPr>
        <w:t xml:space="preserve">! In this document, you will gain insights into your profile based on your motivation and engagement reports during the course </w:t>
      </w:r>
      <w:r>
        <w:rPr>
          <w:sz w:val="20"/>
          <w:szCs w:val="20"/>
          <w:highlight w:val="yellow"/>
          <w:lang w:val="en-GB"/>
        </w:rPr>
        <w:t xml:space="preserve">WBMT1051 Wiskunde </w:t>
      </w:r>
      <w:commentRangeStart w:id="1"/>
      <w:r>
        <w:rPr>
          <w:sz w:val="20"/>
          <w:szCs w:val="20"/>
          <w:highlight w:val="yellow"/>
          <w:lang w:val="en-GB"/>
        </w:rPr>
        <w:t>2</w:t>
      </w:r>
      <w:r>
        <w:rPr>
          <w:sz w:val="20"/>
          <w:szCs w:val="20"/>
          <w:highlight w:val="yellow"/>
          <w:lang w:val="en-GB"/>
        </w:rPr>
      </w:r>
      <w:commentRangeEnd w:id="1"/>
      <w:r>
        <w:commentReference w:id="1"/>
      </w:r>
      <w:r>
        <w:rPr>
          <w:sz w:val="20"/>
          <w:szCs w:val="20"/>
          <w:lang w:val="en-GB"/>
        </w:rPr>
        <w:t>. Moreover, information is provided regarding the beneficial role of motivation and engagement for learning, as well as regarding evidence-based practices on enhancing them.</w:t>
      </w:r>
    </w:p>
    <w:p>
      <w:pPr>
        <w:pStyle w:val="Normal"/>
        <w:rPr>
          <w:lang w:val="en-GB"/>
        </w:rPr>
      </w:pPr>
      <w:r>
        <w:rPr>
          <w:lang w:val="en-GB"/>
        </w:rPr>
      </w:r>
    </w:p>
    <w:tbl>
      <w:tblPr>
        <w:tblStyle w:val="TableGrid"/>
        <w:tblW w:w="978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8"/>
        <w:gridCol w:w="765"/>
      </w:tblGrid>
      <w:tr>
        <w:trPr/>
        <w:tc>
          <w:tcPr>
            <w:tcW w:w="4508" w:type="dxa"/>
            <w:tcBorders>
              <w:top w:val="nil"/>
              <w:left w:val="nil"/>
              <w:bottom w:val="nil"/>
              <w:right w:val="nil"/>
            </w:tcBorders>
          </w:tcPr>
          <w:p>
            <w:pPr>
              <w:pStyle w:val="ListParagraph"/>
              <w:widowControl/>
              <w:numPr>
                <w:ilvl w:val="0"/>
                <w:numId w:val="1"/>
              </w:numPr>
              <w:spacing w:lineRule="auto" w:line="240" w:before="0" w:after="0"/>
              <w:contextualSpacing/>
              <w:jc w:val="left"/>
              <w:rPr>
                <w:b/>
                <w:bCs/>
                <w:color w:val="4472C4" w:themeColor="accent1"/>
                <w:sz w:val="24"/>
                <w:szCs w:val="24"/>
                <w:lang w:val="en-GB"/>
              </w:rPr>
            </w:pPr>
            <w:r>
              <w:rPr>
                <w:rFonts w:eastAsia="Calibri" w:cs=""/>
                <w:b/>
                <w:bCs/>
                <w:color w:val="4472C4" w:themeColor="accent1"/>
                <w:sz w:val="22"/>
                <w:szCs w:val="22"/>
                <w:lang w:val="en-GB" w:eastAsia="en-US" w:bidi="ar-SA"/>
              </w:rPr>
              <w:t>Who participated with you?</w:t>
            </w:r>
          </w:p>
        </w:tc>
        <w:tc>
          <w:tcPr>
            <w:tcW w:w="4508" w:type="dxa"/>
            <w:tcBorders>
              <w:top w:val="nil"/>
              <w:left w:val="nil"/>
              <w:bottom w:val="nil"/>
              <w:right w:val="nil"/>
            </w:tcBorders>
          </w:tcPr>
          <w:p>
            <w:pPr>
              <w:pStyle w:val="ListParagraph"/>
              <w:widowControl/>
              <w:numPr>
                <w:ilvl w:val="0"/>
                <w:numId w:val="1"/>
              </w:numPr>
              <w:spacing w:lineRule="auto" w:line="240" w:before="0" w:after="0"/>
              <w:contextualSpacing/>
              <w:jc w:val="left"/>
              <w:rPr>
                <w:b/>
                <w:bCs/>
                <w:color w:val="4472C4" w:themeColor="accent1"/>
                <w:lang w:val="en-GB"/>
              </w:rPr>
            </w:pPr>
            <w:r>
              <w:rPr>
                <w:rFonts w:eastAsia="Calibri" w:cs=""/>
                <w:b/>
                <w:bCs/>
                <w:color w:val="4472C4" w:themeColor="accent1"/>
                <w:sz w:val="22"/>
                <w:szCs w:val="22"/>
                <w:lang w:val="en-GB" w:eastAsia="en-US" w:bidi="ar-SA"/>
              </w:rPr>
              <w:t>What are your scores?</w:t>
            </w:r>
          </w:p>
          <w:p>
            <w:pPr>
              <w:pStyle w:val="Normal"/>
              <w:widowControl/>
              <w:spacing w:lineRule="auto" w:line="240" w:before="0" w:after="0"/>
              <w:jc w:val="left"/>
              <w:rPr>
                <w:lang w:val="en-GB"/>
              </w:rPr>
            </w:pPr>
            <w:r>
              <w:rPr>
                <w:rFonts w:eastAsia="Calibri" w:cs=""/>
                <w:sz w:val="22"/>
                <w:szCs w:val="22"/>
                <w:lang w:val="en-GB" w:eastAsia="en-US" w:bidi="ar-SA"/>
              </w:rPr>
            </w:r>
          </w:p>
        </w:tc>
        <w:tc>
          <w:tcPr>
            <w:tcW w:w="765" w:type="dxa"/>
            <w:tcBorders>
              <w:top w:val="nil"/>
              <w:left w:val="nil"/>
              <w:bottom w:val="nil"/>
              <w:right w:val="nil"/>
            </w:tcBorders>
          </w:tcPr>
          <w:p>
            <w:pPr>
              <w:pStyle w:val="Normal"/>
              <w:widowControl/>
              <w:spacing w:lineRule="auto" w:line="240" w:before="0" w:after="0"/>
              <w:jc w:val="left"/>
              <w:rPr>
                <w:rFonts w:ascii="Calibri" w:hAnsi="Calibri" w:eastAsia="Calibri" w:cs=""/>
                <w:sz w:val="22"/>
                <w:szCs w:val="22"/>
                <w:lang w:val="nl-NL" w:eastAsia="en-US" w:bidi="ar-SA"/>
              </w:rPr>
            </w:pPr>
            <w:r>
              <w:rPr>
                <w:rFonts w:eastAsia="Calibri" w:cs=""/>
                <w:sz w:val="22"/>
                <w:szCs w:val="22"/>
                <w:lang w:val="nl-NL" w:eastAsia="en-US" w:bidi="ar-SA"/>
              </w:rPr>
            </w:r>
          </w:p>
        </w:tc>
      </w:tr>
      <w:tr>
        <w:trPr/>
        <w:tc>
          <w:tcPr>
            <w:tcW w:w="4508" w:type="dxa"/>
            <w:tcBorders>
              <w:top w:val="nil"/>
              <w:left w:val="nil"/>
              <w:bottom w:val="nil"/>
              <w:right w:val="nil"/>
            </w:tcBorders>
          </w:tcPr>
          <w:p>
            <w:pPr>
              <w:pStyle w:val="Normal"/>
              <w:widowControl/>
              <w:spacing w:lineRule="auto" w:line="240" w:before="0" w:after="0"/>
              <w:jc w:val="left"/>
              <w:rPr>
                <w:lang w:val="en-GB"/>
              </w:rPr>
            </w:pPr>
            <w:r>
              <w:rPr>
                <w:rFonts w:eastAsia="Calibri" w:cs=""/>
                <w:sz w:val="22"/>
                <w:szCs w:val="22"/>
                <w:lang w:eastAsia="en-US" w:bidi="ar-SA"/>
              </w:rPr>
              <w:drawing>
                <wp:inline distT="0" distB="0" distL="0" distR="0">
                  <wp:extent cx="2067560" cy="2122805"/>
                  <wp:effectExtent l="0" t="0" r="0" b="0"/>
                  <wp:docPr id="3" name="Chart 2"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tc>
        <w:tc>
          <w:tcPr>
            <w:tcW w:w="4508" w:type="dxa"/>
            <w:tcBorders>
              <w:top w:val="nil"/>
              <w:left w:val="nil"/>
              <w:bottom w:val="nil"/>
              <w:right w:val="nil"/>
            </w:tcBorders>
          </w:tcPr>
          <w:p>
            <w:pPr>
              <w:pStyle w:val="Normal"/>
              <w:widowControl/>
              <w:spacing w:lineRule="auto" w:line="240" w:before="0" w:after="0"/>
              <w:jc w:val="both"/>
              <w:rPr>
                <w:sz w:val="20"/>
                <w:szCs w:val="20"/>
                <w:lang w:val="en-GB"/>
              </w:rPr>
            </w:pPr>
            <w:r>
              <w:rPr>
                <w:rFonts w:eastAsia="Calibri" w:cs=""/>
                <w:sz w:val="20"/>
                <w:szCs w:val="20"/>
                <w:lang w:val="en-GB" w:eastAsia="en-US" w:bidi="ar-SA"/>
              </w:rPr>
              <w:t>In this section, you will find graphs with your average scores in motivation and engagement. Moreover, in these graphs, you can find the respective average scores of the whole study population.</w:t>
            </w:r>
          </w:p>
          <w:p>
            <w:pPr>
              <w:pStyle w:val="Normal"/>
              <w:widowControl/>
              <w:spacing w:lineRule="auto" w:line="240" w:before="0" w:after="0"/>
              <w:jc w:val="both"/>
              <w:rPr>
                <w:lang w:val="en-GB"/>
              </w:rPr>
            </w:pPr>
            <w:r>
              <w:rPr>
                <w:rFonts w:eastAsia="Calibri" w:cs=""/>
                <w:sz w:val="22"/>
                <w:szCs w:val="22"/>
                <w:lang w:val="en-GB" w:eastAsia="en-US" w:bidi="ar-SA"/>
              </w:rPr>
            </w:r>
          </w:p>
          <w:p>
            <w:pPr>
              <w:pStyle w:val="Normal"/>
              <w:widowControl/>
              <w:spacing w:lineRule="auto" w:line="240" w:before="0" w:after="0"/>
              <w:jc w:val="left"/>
              <w:rPr>
                <w:b/>
                <w:bCs/>
                <w:i/>
                <w:i/>
                <w:iCs/>
                <w:color w:val="4472C4" w:themeColor="accent1"/>
                <w:lang w:val="en-GB"/>
              </w:rPr>
            </w:pPr>
            <w:r>
              <w:rPr>
                <w:rFonts w:eastAsia="Calibri" w:cs=""/>
                <w:b/>
                <w:bCs/>
                <w:i/>
                <w:iCs/>
                <w:color w:val="4472C4" w:themeColor="accent1"/>
                <w:sz w:val="22"/>
                <w:szCs w:val="22"/>
                <w:lang w:val="en-GB" w:eastAsia="en-US" w:bidi="ar-SA"/>
              </w:rPr>
              <w:t>B1. How are these scores calculated?</w:t>
            </w:r>
          </w:p>
          <w:p>
            <w:pPr>
              <w:pStyle w:val="Normal"/>
              <w:widowControl/>
              <w:spacing w:lineRule="auto" w:line="240" w:before="0" w:after="0"/>
              <w:jc w:val="both"/>
              <w:rPr>
                <w:sz w:val="20"/>
                <w:szCs w:val="20"/>
                <w:lang w:val="en-GB"/>
              </w:rPr>
            </w:pPr>
            <w:r>
              <w:rPr>
                <w:rFonts w:eastAsia="Calibri" w:cs=""/>
                <w:sz w:val="20"/>
                <w:szCs w:val="20"/>
                <w:lang w:val="en-GB" w:eastAsia="en-US" w:bidi="ar-SA"/>
              </w:rPr>
              <w:t xml:space="preserve">These scores have been calculated based on the average of your responses to the surveys. The responses ranged from 1 “Strongly disagree” to 6 “Strongly Agree”. </w:t>
            </w:r>
          </w:p>
          <w:p>
            <w:pPr>
              <w:pStyle w:val="Normal"/>
              <w:widowControl/>
              <w:spacing w:lineRule="auto" w:line="240" w:before="0" w:after="0"/>
              <w:jc w:val="both"/>
              <w:rPr>
                <w:sz w:val="20"/>
                <w:szCs w:val="20"/>
                <w:lang w:val="en-GB"/>
              </w:rPr>
            </w:pPr>
            <w:r>
              <w:rPr>
                <w:rFonts w:eastAsia="Calibri" w:cs=""/>
                <w:sz w:val="20"/>
                <w:szCs w:val="20"/>
                <w:lang w:val="en-GB" w:eastAsia="en-US" w:bidi="ar-SA"/>
              </w:rPr>
              <w:t xml:space="preserve">Please,  note that for the surveys, which you did not answer, you will receive information about the whole study population only. More about the measurement of motivation and engagement can be found </w:t>
            </w:r>
            <w:hyperlink r:id="rId5">
              <w:r>
                <w:rPr>
                  <w:rStyle w:val="InternetLink"/>
                  <w:rFonts w:eastAsia="Calibri" w:cs=""/>
                  <w:sz w:val="20"/>
                  <w:szCs w:val="20"/>
                  <w:lang w:val="en-GB" w:eastAsia="en-US" w:bidi="ar-SA"/>
                </w:rPr>
                <w:t>here.</w:t>
              </w:r>
            </w:hyperlink>
          </w:p>
          <w:p>
            <w:pPr>
              <w:pStyle w:val="Normal"/>
              <w:widowControl/>
              <w:spacing w:lineRule="auto" w:line="240" w:before="0" w:after="0"/>
              <w:jc w:val="both"/>
              <w:rPr>
                <w:lang w:val="en-GB"/>
              </w:rPr>
            </w:pPr>
            <w:r>
              <w:rPr>
                <w:rFonts w:eastAsia="Calibri" w:cs=""/>
                <w:sz w:val="22"/>
                <w:szCs w:val="22"/>
                <w:lang w:val="en-GB" w:eastAsia="en-US" w:bidi="ar-SA"/>
              </w:rPr>
            </w:r>
          </w:p>
          <w:p>
            <w:pPr>
              <w:pStyle w:val="Normal"/>
              <w:widowControl/>
              <w:spacing w:lineRule="auto" w:line="240" w:before="0" w:after="0"/>
              <w:jc w:val="both"/>
              <w:rPr>
                <w:lang w:val="en-GB"/>
              </w:rPr>
            </w:pPr>
            <w:r>
              <w:rPr>
                <w:rFonts w:eastAsia="Calibri" w:cs=""/>
                <w:sz w:val="22"/>
                <w:szCs w:val="22"/>
                <w:lang w:val="en-GB" w:eastAsia="en-US" w:bidi="ar-SA"/>
              </w:rPr>
            </w:r>
          </w:p>
        </w:tc>
        <w:tc>
          <w:tcPr>
            <w:tcW w:w="765" w:type="dxa"/>
            <w:tcBorders>
              <w:top w:val="nil"/>
              <w:left w:val="nil"/>
              <w:bottom w:val="nil"/>
              <w:right w:val="nil"/>
            </w:tcBorders>
          </w:tcPr>
          <w:p>
            <w:pPr>
              <w:pStyle w:val="Normal"/>
              <w:widowControl/>
              <w:spacing w:lineRule="auto" w:line="240" w:before="0" w:after="0"/>
              <w:jc w:val="left"/>
              <w:rPr>
                <w:rFonts w:ascii="Calibri" w:hAnsi="Calibri" w:eastAsia="Calibri" w:cs=""/>
                <w:sz w:val="22"/>
                <w:szCs w:val="22"/>
                <w:lang w:val="nl-NL" w:eastAsia="en-US" w:bidi="ar-SA"/>
              </w:rPr>
            </w:pPr>
            <w:r>
              <w:rPr>
                <w:rFonts w:eastAsia="Calibri" w:cs=""/>
                <w:sz w:val="22"/>
                <w:szCs w:val="22"/>
                <w:lang w:val="nl-NL" w:eastAsia="en-US" w:bidi="ar-SA"/>
              </w:rPr>
            </w:r>
          </w:p>
        </w:tc>
      </w:tr>
      <w:tr>
        <w:trPr/>
        <w:tc>
          <w:tcPr>
            <w:tcW w:w="9781" w:type="dxa"/>
            <w:gridSpan w:val="3"/>
            <w:tcBorders>
              <w:top w:val="nil"/>
              <w:left w:val="nil"/>
              <w:bottom w:val="nil"/>
              <w:right w:val="nil"/>
            </w:tcBorders>
          </w:tcPr>
          <w:p>
            <w:pPr>
              <w:pStyle w:val="Normal"/>
              <w:widowControl/>
              <w:spacing w:lineRule="auto" w:line="240" w:before="0" w:after="0"/>
              <w:jc w:val="left"/>
              <w:rPr>
                <w:b/>
                <w:bCs/>
                <w:i/>
                <w:i/>
                <w:iCs/>
                <w:color w:val="4472C4" w:themeColor="accent1"/>
                <w:sz w:val="24"/>
                <w:szCs w:val="24"/>
                <w:lang w:val="en-GB"/>
              </w:rPr>
            </w:pPr>
            <w:r>
              <w:rPr>
                <w:rFonts w:eastAsia="Calibri" w:cs=""/>
                <w:b/>
                <w:bCs/>
                <w:i/>
                <w:iCs/>
                <w:color w:val="4472C4" w:themeColor="accent1"/>
                <w:sz w:val="22"/>
                <w:szCs w:val="22"/>
                <w:lang w:val="en-GB" w:eastAsia="en-US" w:bidi="ar-SA"/>
              </w:rPr>
              <w:t>B2. Motivation</w:t>
            </w:r>
          </w:p>
        </w:tc>
      </w:tr>
      <w:tr>
        <w:trPr/>
        <w:tc>
          <w:tcPr>
            <w:tcW w:w="9781" w:type="dxa"/>
            <w:gridSpan w:val="3"/>
            <w:tcBorders>
              <w:top w:val="nil"/>
              <w:left w:val="nil"/>
              <w:bottom w:val="nil"/>
              <w:right w:val="nil"/>
            </w:tcBorders>
          </w:tcPr>
          <w:p>
            <w:pPr>
              <w:pStyle w:val="Normal"/>
              <w:widowControl/>
              <w:spacing w:lineRule="auto" w:line="240" w:before="0" w:after="0"/>
              <w:jc w:val="both"/>
              <w:rPr>
                <w:lang w:val="en-GB"/>
              </w:rPr>
            </w:pPr>
            <w:r>
              <w:rPr>
                <w:rFonts w:eastAsia="Calibri" w:cs=""/>
                <w:sz w:val="20"/>
                <w:szCs w:val="20"/>
                <w:lang w:val="en-GB" w:eastAsia="en-US" w:bidi="ar-SA"/>
              </w:rPr>
              <w:t xml:space="preserve">Motivation was measured at two-time points: at the beginning and the end of Q3. The two following aspects of motivation were examined: a) </w:t>
            </w:r>
            <w:r>
              <w:rPr>
                <w:rFonts w:eastAsia="Calibri" w:cs=""/>
                <w:i/>
                <w:iCs/>
                <w:sz w:val="20"/>
                <w:szCs w:val="20"/>
                <w:lang w:val="en-GB" w:eastAsia="en-US" w:bidi="ar-SA"/>
              </w:rPr>
              <w:t>Expectancy Beliefs</w:t>
            </w:r>
            <w:r>
              <w:rPr>
                <w:rFonts w:eastAsia="Calibri" w:cs=""/>
                <w:sz w:val="20"/>
                <w:szCs w:val="20"/>
                <w:lang w:val="en-GB" w:eastAsia="en-US" w:bidi="ar-SA"/>
              </w:rPr>
              <w:t xml:space="preserve"> and b) </w:t>
            </w:r>
            <w:r>
              <w:rPr>
                <w:rFonts w:eastAsia="Calibri" w:cs=""/>
                <w:i/>
                <w:iCs/>
                <w:sz w:val="20"/>
                <w:szCs w:val="20"/>
                <w:lang w:val="en-GB" w:eastAsia="en-US" w:bidi="ar-SA"/>
              </w:rPr>
              <w:t>Value Beliefs</w:t>
            </w:r>
            <w:r>
              <w:rPr>
                <w:rFonts w:eastAsia="Calibri" w:cs=""/>
                <w:sz w:val="20"/>
                <w:szCs w:val="20"/>
                <w:lang w:val="en-GB" w:eastAsia="en-US" w:bidi="ar-SA"/>
              </w:rPr>
              <w:t xml:space="preserve"> (for more information about these aspects, please can read </w:t>
            </w:r>
            <w:r>
              <w:rPr>
                <w:rFonts w:eastAsia="Calibri" w:cs=""/>
                <w:b/>
                <w:bCs/>
                <w:sz w:val="20"/>
                <w:szCs w:val="20"/>
                <w:lang w:val="en-GB" w:eastAsia="en-US" w:bidi="ar-SA"/>
              </w:rPr>
              <w:t>Section C</w:t>
            </w:r>
            <w:r>
              <w:rPr>
                <w:rFonts w:eastAsia="Calibri" w:cs=""/>
                <w:sz w:val="20"/>
                <w:szCs w:val="20"/>
                <w:lang w:val="en-GB" w:eastAsia="en-US" w:bidi="ar-SA"/>
              </w:rPr>
              <w:t xml:space="preserve">). Figures 1 and 2 show your scores in comparison with the whole study </w:t>
            </w:r>
            <w:commentRangeStart w:id="2"/>
            <w:commentRangeStart w:id="3"/>
            <w:r>
              <w:rPr>
                <w:rFonts w:eastAsia="Calibri" w:cs=""/>
                <w:sz w:val="20"/>
                <w:szCs w:val="20"/>
                <w:lang w:val="en-GB" w:eastAsia="en-US" w:bidi="ar-SA"/>
              </w:rPr>
              <w:t>population</w:t>
            </w:r>
            <w:r>
              <w:rPr>
                <w:rFonts w:eastAsia="Calibri" w:cs=""/>
                <w:sz w:val="20"/>
                <w:szCs w:val="20"/>
                <w:lang w:val="en-GB" w:eastAsia="en-US" w:bidi="ar-SA"/>
              </w:rPr>
            </w:r>
            <w:commentRangeEnd w:id="3"/>
            <w:r>
              <w:commentReference w:id="3"/>
            </w:r>
            <w:r>
              <w:rPr>
                <w:rFonts w:eastAsia="Calibri" w:cs=""/>
                <w:sz w:val="20"/>
                <w:szCs w:val="20"/>
                <w:lang w:val="en-GB" w:eastAsia="en-US" w:bidi="ar-SA"/>
              </w:rPr>
            </w:r>
            <w:commentRangeEnd w:id="2"/>
            <w:r>
              <w:commentReference w:id="2"/>
            </w:r>
            <w:r>
              <w:rPr>
                <w:rFonts w:eastAsia="Calibri" w:cs=""/>
                <w:sz w:val="20"/>
                <w:szCs w:val="20"/>
                <w:lang w:val="en-GB" w:eastAsia="en-US" w:bidi="ar-SA"/>
              </w:rPr>
              <w:t>.</w:t>
            </w:r>
          </w:p>
        </w:tc>
      </w:tr>
    </w:tbl>
    <w:p>
      <w:pPr>
        <w:pStyle w:val="Normal"/>
        <w:rPr>
          <w:lang w:val="en-GB"/>
        </w:rPr>
      </w:pPr>
      <w:r>
        <w:rPr>
          <w:lang w:val="en-GB"/>
        </w:rPr>
        <mc:AlternateContent>
          <mc:Choice Requires="wps">
            <w:drawing>
              <wp:anchor behindDoc="0" distT="0" distB="0" distL="0" distR="0" simplePos="0" locked="0" layoutInCell="0" allowOverlap="1" relativeHeight="6" wp14:anchorId="7A6F74F6">
                <wp:simplePos x="0" y="0"/>
                <wp:positionH relativeFrom="margin">
                  <wp:align>left</wp:align>
                </wp:positionH>
                <wp:positionV relativeFrom="paragraph">
                  <wp:posOffset>81280</wp:posOffset>
                </wp:positionV>
                <wp:extent cx="960120" cy="312420"/>
                <wp:effectExtent l="0" t="0" r="0" b="0"/>
                <wp:wrapNone/>
                <wp:docPr id="4" name="Text Box 5"/>
                <a:graphic xmlns:a="http://schemas.openxmlformats.org/drawingml/2006/main">
                  <a:graphicData uri="http://schemas.microsoft.com/office/word/2010/wordprocessingShape">
                    <wps:wsp>
                      <wps:cNvSpPr/>
                      <wps:spPr>
                        <a:xfrm>
                          <a:off x="0" y="0"/>
                          <a:ext cx="960120" cy="3124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b/>
                                <w:bCs/>
                                <w:color w:val="4472C4" w:themeColor="accent1"/>
                                <w:sz w:val="18"/>
                                <w:szCs w:val="18"/>
                                <w:lang w:val="en-GB"/>
                              </w:rPr>
                            </w:pPr>
                            <w:r>
                              <w:rPr>
                                <w:b/>
                                <w:bCs/>
                                <w:color w:val="4472C4" w:themeColor="accent1"/>
                                <w:sz w:val="18"/>
                                <w:szCs w:val="18"/>
                                <w:highlight w:val="yellow"/>
                                <w:lang w:val="en-GB"/>
                              </w:rPr>
                              <w:t>Figure 1</w:t>
                            </w:r>
                          </w:p>
                        </w:txbxContent>
                      </wps:txbx>
                      <wps:bodyPr anchor="t">
                        <a:prstTxWarp prst="textNoShape"/>
                        <a:noAutofit/>
                      </wps:bodyPr>
                    </wps:wsp>
                  </a:graphicData>
                </a:graphic>
              </wp:anchor>
            </w:drawing>
          </mc:Choice>
          <mc:Fallback>
            <w:pict>
              <v:rect id="shape_0" ID="Text Box 5" path="m0,0l-2147483645,0l-2147483645,-2147483646l0,-2147483646xe" fillcolor="white" stroked="f" o:allowincell="f" style="position:absolute;margin-left:0pt;margin-top:6.4pt;width:75.55pt;height:24.55pt;mso-wrap-style:square;v-text-anchor:top;mso-position-horizontal:left;mso-position-horizontal-relative:margin" wp14:anchorId="7A6F74F6">
                <v:fill o:detectmouseclick="t" type="solid" color2="black"/>
                <v:stroke color="#3465a4" weight="6480" joinstyle="round" endcap="flat"/>
                <v:textbox>
                  <w:txbxContent>
                    <w:p>
                      <w:pPr>
                        <w:pStyle w:val="FrameContents"/>
                        <w:spacing w:before="0" w:after="160"/>
                        <w:rPr>
                          <w:b/>
                          <w:bCs/>
                          <w:color w:val="4472C4" w:themeColor="accent1"/>
                          <w:sz w:val="18"/>
                          <w:szCs w:val="18"/>
                          <w:lang w:val="en-GB"/>
                        </w:rPr>
                      </w:pPr>
                      <w:r>
                        <w:rPr>
                          <w:b/>
                          <w:bCs/>
                          <w:color w:val="4472C4" w:themeColor="accent1"/>
                          <w:sz w:val="18"/>
                          <w:szCs w:val="18"/>
                          <w:highlight w:val="yellow"/>
                          <w:lang w:val="en-GB"/>
                        </w:rPr>
                        <w:t>Figure 1</w:t>
                      </w:r>
                    </w:p>
                  </w:txbxContent>
                </v:textbox>
                <w10:wrap type="none"/>
              </v:rect>
            </w:pict>
          </mc:Fallback>
        </mc:AlternateContent>
        <mc:AlternateContent>
          <mc:Choice Requires="wps">
            <w:drawing>
              <wp:anchor behindDoc="0" distT="0" distB="0" distL="0" distR="0" simplePos="0" locked="0" layoutInCell="1" allowOverlap="1" relativeHeight="8" wp14:anchorId="2BDA0FF6">
                <wp:simplePos x="0" y="0"/>
                <wp:positionH relativeFrom="column">
                  <wp:posOffset>3421380</wp:posOffset>
                </wp:positionH>
                <wp:positionV relativeFrom="paragraph">
                  <wp:posOffset>137795</wp:posOffset>
                </wp:positionV>
                <wp:extent cx="960120" cy="312420"/>
                <wp:effectExtent l="0" t="0" r="0" b="0"/>
                <wp:wrapNone/>
                <wp:docPr id="5" name="Text Box 6"/>
                <a:graphic xmlns:a="http://schemas.openxmlformats.org/drawingml/2006/main">
                  <a:graphicData uri="http://schemas.microsoft.com/office/word/2010/wordprocessingShape">
                    <wps:wsp>
                      <wps:cNvSpPr/>
                      <wps:spPr>
                        <a:xfrm>
                          <a:off x="0" y="0"/>
                          <a:ext cx="960120" cy="3124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b/>
                                <w:bCs/>
                                <w:color w:val="4472C4" w:themeColor="accent1"/>
                                <w:sz w:val="18"/>
                                <w:szCs w:val="18"/>
                                <w:lang w:val="en-GB"/>
                              </w:rPr>
                            </w:pPr>
                            <w:r>
                              <w:rPr>
                                <w:b/>
                                <w:bCs/>
                                <w:color w:val="4472C4" w:themeColor="accent1"/>
                                <w:sz w:val="18"/>
                                <w:szCs w:val="18"/>
                                <w:highlight w:val="yellow"/>
                                <w:lang w:val="en-GB"/>
                              </w:rPr>
                              <w:t>Figure 2</w:t>
                            </w:r>
                          </w:p>
                        </w:txbxContent>
                      </wps:txbx>
                      <wps:bodyPr anchor="t">
                        <a:prstTxWarp prst="textNoShape"/>
                        <a:noAutofit/>
                      </wps:bodyPr>
                    </wps:wsp>
                  </a:graphicData>
                </a:graphic>
              </wp:anchor>
            </w:drawing>
          </mc:Choice>
          <mc:Fallback>
            <w:pict>
              <v:rect id="shape_0" ID="Text Box 6" path="m0,0l-2147483645,0l-2147483645,-2147483646l0,-2147483646xe" fillcolor="white" stroked="f" o:allowincell="f" style="position:absolute;margin-left:269.4pt;margin-top:10.85pt;width:75.55pt;height:24.55pt;mso-wrap-style:square;v-text-anchor:top" wp14:anchorId="2BDA0FF6">
                <v:fill o:detectmouseclick="t" type="solid" color2="black"/>
                <v:stroke color="#3465a4" weight="6480" joinstyle="round" endcap="flat"/>
                <v:textbox>
                  <w:txbxContent>
                    <w:p>
                      <w:pPr>
                        <w:pStyle w:val="FrameContents"/>
                        <w:spacing w:before="0" w:after="160"/>
                        <w:rPr>
                          <w:b/>
                          <w:bCs/>
                          <w:color w:val="4472C4" w:themeColor="accent1"/>
                          <w:sz w:val="18"/>
                          <w:szCs w:val="18"/>
                          <w:lang w:val="en-GB"/>
                        </w:rPr>
                      </w:pPr>
                      <w:r>
                        <w:rPr>
                          <w:b/>
                          <w:bCs/>
                          <w:color w:val="4472C4" w:themeColor="accent1"/>
                          <w:sz w:val="18"/>
                          <w:szCs w:val="18"/>
                          <w:highlight w:val="yellow"/>
                          <w:lang w:val="en-GB"/>
                        </w:rPr>
                        <w:t>Figure 2</w:t>
                      </w:r>
                    </w:p>
                  </w:txbxContent>
                </v:textbox>
                <w10:wrap type="none"/>
              </v:rect>
            </w:pict>
          </mc:Fallback>
        </mc:AlternateContent>
      </w:r>
    </w:p>
    <w:p>
      <w:pPr>
        <w:pStyle w:val="ListParagraph"/>
        <w:ind w:left="360" w:hanging="0"/>
        <w:rPr>
          <w:lang w:val="en-GB"/>
        </w:rPr>
      </w:pPr>
      <w:r/>
      <w:r>
        <w:rPr/>
        <w:br w:type="textWrapping" w:clear="all"/>
        <w:drawing>
          <wp:anchor behindDoc="0" distT="0" distB="0" distL="0" distR="0" simplePos="0" locked="0" layoutInCell="1" allowOverlap="1" relativeHeight="4">
            <wp:simplePos x="0" y="0"/>
            <wp:positionH relativeFrom="margin">
              <wp:align>left</wp:align>
            </wp:positionH>
            <wp:positionV relativeFrom="paragraph">
              <wp:posOffset>12700</wp:posOffset>
            </wp:positionV>
            <wp:extent cx="2703830" cy="1925955"/>
            <wp:effectExtent l="0" t="0" r="0" b="0"/>
            <wp:wrapNone/>
            <wp:docPr id="6" name="Chart 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drawing>
          <wp:anchor behindDoc="0" distT="0" distB="0" distL="0" distR="0" simplePos="0" locked="0" layoutInCell="1" allowOverlap="1" relativeHeight="5">
            <wp:simplePos x="0" y="0"/>
            <wp:positionH relativeFrom="column">
              <wp:posOffset>3395980</wp:posOffset>
            </wp:positionH>
            <wp:positionV relativeFrom="paragraph">
              <wp:posOffset>58420</wp:posOffset>
            </wp:positionV>
            <wp:extent cx="2703830" cy="1927225"/>
            <wp:effectExtent l="0" t="0" r="0" b="0"/>
            <wp:wrapNone/>
            <wp:docPr id="7" name="Chart 1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pPr>
        <w:pStyle w:val="ListParagraph"/>
        <w:ind w:left="360" w:hanging="0"/>
        <w:rPr>
          <w:lang w:val="en-GB"/>
        </w:rPr>
      </w:pPr>
      <w:r>
        <w:rPr>
          <w:lang w:val="en-GB"/>
        </w:rPr>
      </w:r>
    </w:p>
    <w:p>
      <w:pPr>
        <w:pStyle w:val="Normal"/>
        <w:rPr>
          <w:lang w:val="en-GB"/>
        </w:rPr>
      </w:pPr>
      <w:r>
        <w:rPr>
          <w:lang w:val="en-GB"/>
        </w:rPr>
        <mc:AlternateContent>
          <mc:Choice Requires="wps">
            <w:drawing>
              <wp:anchor behindDoc="0" distT="0" distB="0" distL="0" distR="2540" simplePos="0" locked="0" layoutInCell="1" allowOverlap="1" relativeHeight="65" wp14:anchorId="6A5E2319">
                <wp:simplePos x="0" y="0"/>
                <wp:positionH relativeFrom="column">
                  <wp:posOffset>3833495</wp:posOffset>
                </wp:positionH>
                <wp:positionV relativeFrom="paragraph">
                  <wp:posOffset>196215</wp:posOffset>
                </wp:positionV>
                <wp:extent cx="644525" cy="247650"/>
                <wp:effectExtent l="635" t="0" r="0" b="0"/>
                <wp:wrapNone/>
                <wp:docPr id="8" name="Text Box 44"/>
                <a:graphic xmlns:a="http://schemas.openxmlformats.org/drawingml/2006/main">
                  <a:graphicData uri="http://schemas.microsoft.com/office/word/2010/wordprocessingShape">
                    <wps:wsp>
                      <wps:cNvSpPr/>
                      <wps:spPr>
                        <a:xfrm>
                          <a:off x="0" y="0"/>
                          <a:ext cx="64440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wps:txbx>
                      <wps:bodyPr anchor="t">
                        <a:prstTxWarp prst="textNoShape"/>
                        <a:noAutofit/>
                      </wps:bodyPr>
                    </wps:wsp>
                  </a:graphicData>
                </a:graphic>
              </wp:anchor>
            </w:drawing>
          </mc:Choice>
          <mc:Fallback>
            <w:pict>
              <v:rect id="shape_0" ID="Text Box 44" path="m0,0l-2147483645,0l-2147483645,-2147483646l0,-2147483646xe" fillcolor="white" stroked="f" o:allowincell="f" style="position:absolute;margin-left:301.85pt;margin-top:15.45pt;width:50.7pt;height:19.45pt;mso-wrap-style:square;v-text-anchor:top" wp14:anchorId="6A5E2319">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v:textbox>
                <w10:wrap type="none"/>
              </v:rect>
            </w:pict>
          </mc:Fallback>
        </mc:AlternateContent>
      </w:r>
    </w:p>
    <w:p>
      <w:pPr>
        <w:pStyle w:val="Normal"/>
        <w:rPr>
          <w:lang w:val="en-GB"/>
        </w:rPr>
      </w:pPr>
      <w:r>
        <w:rPr>
          <w:lang w:val="en-GB"/>
        </w:rPr>
        <mc:AlternateContent>
          <mc:Choice Requires="wps">
            <w:drawing>
              <wp:anchor behindDoc="0" distT="0" distB="0" distL="0" distR="2540" simplePos="0" locked="0" layoutInCell="1" allowOverlap="1" relativeHeight="61" wp14:anchorId="6109C973">
                <wp:simplePos x="0" y="0"/>
                <wp:positionH relativeFrom="column">
                  <wp:posOffset>539750</wp:posOffset>
                </wp:positionH>
                <wp:positionV relativeFrom="paragraph">
                  <wp:posOffset>88265</wp:posOffset>
                </wp:positionV>
                <wp:extent cx="644525" cy="247650"/>
                <wp:effectExtent l="635" t="0" r="0" b="0"/>
                <wp:wrapNone/>
                <wp:docPr id="9" name="Text Box 38"/>
                <a:graphic xmlns:a="http://schemas.openxmlformats.org/drawingml/2006/main">
                  <a:graphicData uri="http://schemas.microsoft.com/office/word/2010/wordprocessingShape">
                    <wps:wsp>
                      <wps:cNvSpPr/>
                      <wps:spPr>
                        <a:xfrm>
                          <a:off x="0" y="0"/>
                          <a:ext cx="64440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wps:txbx>
                      <wps:bodyPr anchor="t">
                        <a:prstTxWarp prst="textNoShape"/>
                        <a:noAutofit/>
                      </wps:bodyPr>
                    </wps:wsp>
                  </a:graphicData>
                </a:graphic>
              </wp:anchor>
            </w:drawing>
          </mc:Choice>
          <mc:Fallback>
            <w:pict>
              <v:rect id="shape_0" ID="Text Box 38" path="m0,0l-2147483645,0l-2147483645,-2147483646l0,-2147483646xe" fillcolor="white" stroked="f" o:allowincell="f" style="position:absolute;margin-left:42.5pt;margin-top:6.95pt;width:50.7pt;height:19.45pt;mso-wrap-style:square;v-text-anchor:top" wp14:anchorId="6109C973">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v:textbox>
                <w10:wrap type="none"/>
              </v:rect>
            </w:pict>
          </mc:Fallback>
        </mc:AlternateContent>
        <mc:AlternateContent>
          <mc:Choice Requires="wps">
            <w:drawing>
              <wp:anchor behindDoc="0" distT="0" distB="0" distL="0" distR="0" simplePos="0" locked="0" layoutInCell="1" allowOverlap="1" relativeHeight="63" wp14:anchorId="11ADE69A">
                <wp:simplePos x="0" y="0"/>
                <wp:positionH relativeFrom="column">
                  <wp:posOffset>1859915</wp:posOffset>
                </wp:positionH>
                <wp:positionV relativeFrom="paragraph">
                  <wp:posOffset>55880</wp:posOffset>
                </wp:positionV>
                <wp:extent cx="668020" cy="247650"/>
                <wp:effectExtent l="0" t="0" r="0" b="0"/>
                <wp:wrapNone/>
                <wp:docPr id="10" name="Text Box 42"/>
                <a:graphic xmlns:a="http://schemas.openxmlformats.org/drawingml/2006/main">
                  <a:graphicData uri="http://schemas.microsoft.com/office/word/2010/wordprocessingShape">
                    <wps:wsp>
                      <wps:cNvSpPr/>
                      <wps:spPr>
                        <a:xfrm>
                          <a:off x="0" y="0"/>
                          <a:ext cx="66816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 score</w:t>
                            </w:r>
                          </w:p>
                        </w:txbxContent>
                      </wps:txbx>
                      <wps:bodyPr anchor="t">
                        <a:prstTxWarp prst="textNoShape"/>
                        <a:noAutofit/>
                      </wps:bodyPr>
                    </wps:wsp>
                  </a:graphicData>
                </a:graphic>
              </wp:anchor>
            </w:drawing>
          </mc:Choice>
          <mc:Fallback>
            <w:pict>
              <v:rect id="shape_0" ID="Text Box 42" path="m0,0l-2147483645,0l-2147483645,-2147483646l0,-2147483646xe" fillcolor="white" stroked="f" o:allowincell="f" style="position:absolute;margin-left:146.45pt;margin-top:4.4pt;width:52.55pt;height:19.45pt;mso-wrap-style:square;v-text-anchor:top" wp14:anchorId="11ADE69A">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 score</w:t>
                      </w:r>
                    </w:p>
                  </w:txbxContent>
                </v:textbox>
                <w10:wrap type="none"/>
              </v:rect>
            </w:pict>
          </mc:Fallback>
        </mc:AlternateContent>
        <mc:AlternateContent>
          <mc:Choice Requires="wps">
            <w:drawing>
              <wp:anchor behindDoc="0" distT="0" distB="0" distL="0" distR="0" simplePos="0" locked="0" layoutInCell="0" allowOverlap="1" relativeHeight="67" wp14:anchorId="16F8FCF0">
                <wp:simplePos x="0" y="0"/>
                <wp:positionH relativeFrom="margin">
                  <wp:align>right</wp:align>
                </wp:positionH>
                <wp:positionV relativeFrom="paragraph">
                  <wp:posOffset>38100</wp:posOffset>
                </wp:positionV>
                <wp:extent cx="668020" cy="247650"/>
                <wp:effectExtent l="0" t="0" r="0" b="0"/>
                <wp:wrapNone/>
                <wp:docPr id="11" name="Text Box 45"/>
                <a:graphic xmlns:a="http://schemas.openxmlformats.org/drawingml/2006/main">
                  <a:graphicData uri="http://schemas.microsoft.com/office/word/2010/wordprocessingShape">
                    <wps:wsp>
                      <wps:cNvSpPr/>
                      <wps:spPr>
                        <a:xfrm>
                          <a:off x="0" y="0"/>
                          <a:ext cx="66816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 score</w:t>
                            </w:r>
                          </w:p>
                        </w:txbxContent>
                      </wps:txbx>
                      <wps:bodyPr anchor="t">
                        <a:prstTxWarp prst="textNoShape"/>
                        <a:noAutofit/>
                      </wps:bodyPr>
                    </wps:wsp>
                  </a:graphicData>
                </a:graphic>
              </wp:anchor>
            </w:drawing>
          </mc:Choice>
          <mc:Fallback>
            <w:pict>
              <v:rect id="shape_0" ID="Text Box 45" path="m0,0l-2147483645,0l-2147483645,-2147483646l0,-2147483646xe" fillcolor="white" stroked="f" o:allowincell="f" style="position:absolute;margin-left:398.65pt;margin-top:3pt;width:52.55pt;height:19.45pt;mso-wrap-style:square;v-text-anchor:top;mso-position-horizontal:right;mso-position-horizontal-relative:margin" wp14:anchorId="16F8FCF0">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 score</w:t>
                      </w:r>
                    </w:p>
                  </w:txbxContent>
                </v:textbox>
                <w10:wrap type="none"/>
              </v:rect>
            </w:pict>
          </mc:Fallback>
        </mc:AlternateContent>
      </w:r>
    </w:p>
    <w:p>
      <w:pPr>
        <w:pStyle w:val="Normal"/>
        <w:rPr>
          <w:b/>
          <w:bCs/>
          <w:i/>
          <w:i/>
          <w:iCs/>
          <w:color w:val="4472C4" w:themeColor="accent1"/>
          <w:sz w:val="24"/>
          <w:szCs w:val="24"/>
          <w:lang w:val="en-GB"/>
        </w:rPr>
      </w:pPr>
      <w:r>
        <w:rPr>
          <w:b/>
          <w:bCs/>
          <w:i/>
          <w:iCs/>
          <w:color w:val="4472C4" w:themeColor="accent1"/>
          <w:sz w:val="24"/>
          <w:szCs w:val="24"/>
          <w:lang w:val="en-GB"/>
        </w:rPr>
      </w:r>
    </w:p>
    <w:p>
      <w:pPr>
        <w:pStyle w:val="Normal"/>
        <w:rPr>
          <w:b/>
          <w:bCs/>
          <w:i/>
          <w:i/>
          <w:iCs/>
          <w:color w:val="4472C4" w:themeColor="accent1"/>
          <w:sz w:val="24"/>
          <w:szCs w:val="24"/>
          <w:lang w:val="en-GB"/>
        </w:rPr>
      </w:pPr>
      <w:r>
        <w:rPr>
          <w:b/>
          <w:bCs/>
          <w:i/>
          <w:iCs/>
          <w:color w:val="4472C4" w:themeColor="accent1"/>
          <w:sz w:val="24"/>
          <w:szCs w:val="24"/>
          <w:lang w:val="en-GB"/>
        </w:rPr>
      </w:r>
    </w:p>
    <w:p>
      <w:pPr>
        <w:pStyle w:val="Normal"/>
        <w:rPr>
          <w:b/>
          <w:bCs/>
          <w:i/>
          <w:i/>
          <w:iCs/>
          <w:color w:val="4472C4" w:themeColor="accent1"/>
          <w:lang w:val="en-GB"/>
        </w:rPr>
      </w:pPr>
      <w:r>
        <w:rPr/>
        <w:commentReference w:id="4"/>
      </w:r>
    </w:p>
    <w:p>
      <w:pPr>
        <w:pStyle w:val="Normal"/>
        <w:rPr>
          <w:b/>
          <w:bCs/>
          <w:i/>
          <w:i/>
          <w:iCs/>
          <w:color w:val="4472C4" w:themeColor="accent1"/>
          <w:lang w:val="en-GB"/>
        </w:rPr>
      </w:pPr>
      <w:r>
        <w:rPr>
          <w:b/>
          <w:bCs/>
          <w:i/>
          <w:iCs/>
          <w:color w:val="4472C4" w:themeColor="accent1"/>
          <w:lang w:val="en-GB"/>
        </w:rPr>
      </w:r>
    </w:p>
    <w:p>
      <w:pPr>
        <w:pStyle w:val="Normal"/>
        <w:rPr>
          <w:b/>
          <w:bCs/>
          <w:i/>
          <w:i/>
          <w:iCs/>
          <w:color w:val="4472C4" w:themeColor="accent1"/>
          <w:lang w:val="en-GB"/>
        </w:rPr>
      </w:pPr>
      <w:r>
        <mc:AlternateContent>
          <mc:Choice Requires="wps">
            <w:drawing>
              <wp:anchor behindDoc="0" distT="0" distB="0" distL="0" distR="2540" simplePos="0" locked="0" layoutInCell="1" allowOverlap="1" relativeHeight="69" wp14:anchorId="3D9A38D3">
                <wp:simplePos x="0" y="0"/>
                <wp:positionH relativeFrom="column">
                  <wp:posOffset>3435350</wp:posOffset>
                </wp:positionH>
                <wp:positionV relativeFrom="paragraph">
                  <wp:posOffset>509905</wp:posOffset>
                </wp:positionV>
                <wp:extent cx="644525" cy="247650"/>
                <wp:effectExtent l="635" t="0" r="0" b="0"/>
                <wp:wrapNone/>
                <wp:docPr id="12" name="Text Box 46"/>
                <a:graphic xmlns:a="http://schemas.openxmlformats.org/drawingml/2006/main">
                  <a:graphicData uri="http://schemas.microsoft.com/office/word/2010/wordprocessingShape">
                    <wps:wsp>
                      <wps:cNvSpPr/>
                      <wps:spPr>
                        <a:xfrm>
                          <a:off x="0" y="0"/>
                          <a:ext cx="64440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drawing>
                                <wp:inline distT="0" distB="0" distL="0" distR="0">
                                  <wp:extent cx="3068955" cy="2631440"/>
                                  <wp:effectExtent l="0" t="0" r="0" b="0"/>
                                  <wp:docPr id="14" name="Chart 12"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xbxContent>
                      </wps:txbx>
                      <wps:bodyPr anchor="t">
                        <a:prstTxWarp prst="textNoShape"/>
                        <a:noAutofit/>
                      </wps:bodyPr>
                    </wps:wsp>
                  </a:graphicData>
                </a:graphic>
              </wp:anchor>
            </w:drawing>
          </mc:Choice>
          <mc:Fallback>
            <w:pict>
              <v:rect id="shape_0" ID="Text Box 46" path="m0,0l-2147483645,0l-2147483645,-2147483646l0,-2147483646xe" fillcolor="white" stroked="f" o:allowincell="f" style="position:absolute;margin-left:270.5pt;margin-top:40.15pt;width:50.7pt;height:19.45pt;mso-wrap-style:square;v-text-anchor:top" wp14:anchorId="3D9A38D3">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v:textbox>
                <w10:wrap type="none"/>
              </v:rect>
            </w:pict>
          </mc:Fallback>
        </mc:AlternateContent>
        <mc:AlternateContent>
          <mc:Choice Requires="wps">
            <w:drawing>
              <wp:anchor behindDoc="0" distT="0" distB="0" distL="0" distR="2540" simplePos="0" locked="0" layoutInCell="1" allowOverlap="1" relativeHeight="71" wp14:anchorId="07752A7B">
                <wp:simplePos x="0" y="0"/>
                <wp:positionH relativeFrom="column">
                  <wp:posOffset>4055745</wp:posOffset>
                </wp:positionH>
                <wp:positionV relativeFrom="paragraph">
                  <wp:posOffset>1209675</wp:posOffset>
                </wp:positionV>
                <wp:extent cx="644525" cy="247650"/>
                <wp:effectExtent l="635" t="0" r="0" b="0"/>
                <wp:wrapNone/>
                <wp:docPr id="13" name="Text Box 47"/>
                <a:graphic xmlns:a="http://schemas.openxmlformats.org/drawingml/2006/main">
                  <a:graphicData uri="http://schemas.microsoft.com/office/word/2010/wordprocessingShape">
                    <wps:wsp>
                      <wps:cNvSpPr/>
                      <wps:spPr>
                        <a:xfrm>
                          <a:off x="0" y="0"/>
                          <a:ext cx="64440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wps:txbx>
                      <wps:bodyPr anchor="t">
                        <a:prstTxWarp prst="textNoShape"/>
                        <a:noAutofit/>
                      </wps:bodyPr>
                    </wps:wsp>
                  </a:graphicData>
                </a:graphic>
              </wp:anchor>
            </w:drawing>
          </mc:Choice>
          <mc:Fallback>
            <w:pict>
              <v:rect id="shape_0" ID="Text Box 47" path="m0,0l-2147483645,0l-2147483645,-2147483646l0,-2147483646xe" fillcolor="white" stroked="f" o:allowincell="f" style="position:absolute;margin-left:319.35pt;margin-top:95.25pt;width:50.7pt;height:19.45pt;mso-wrap-style:square;v-text-anchor:top" wp14:anchorId="07752A7B">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v:textbox>
                <w10:wrap type="none"/>
              </v:rect>
            </w:pict>
          </mc:Fallback>
        </mc:AlternateContent>
        <mc:AlternateContent>
          <mc:Choice Requires="wps">
            <w:drawing>
              <wp:anchor behindDoc="0" distT="0" distB="0" distL="0" distR="2540" simplePos="0" locked="0" layoutInCell="1" allowOverlap="1" relativeHeight="73" wp14:anchorId="3988D2F1">
                <wp:simplePos x="0" y="0"/>
                <wp:positionH relativeFrom="column">
                  <wp:posOffset>4923155</wp:posOffset>
                </wp:positionH>
                <wp:positionV relativeFrom="paragraph">
                  <wp:posOffset>1432560</wp:posOffset>
                </wp:positionV>
                <wp:extent cx="644525" cy="247650"/>
                <wp:effectExtent l="635" t="0" r="0" b="0"/>
                <wp:wrapNone/>
                <wp:docPr id="14" name="Text Box 48"/>
                <a:graphic xmlns:a="http://schemas.openxmlformats.org/drawingml/2006/main">
                  <a:graphicData uri="http://schemas.microsoft.com/office/word/2010/wordprocessingShape">
                    <wps:wsp>
                      <wps:cNvSpPr/>
                      <wps:spPr>
                        <a:xfrm>
                          <a:off x="0" y="0"/>
                          <a:ext cx="64440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wps:txbx>
                      <wps:bodyPr anchor="t">
                        <a:prstTxWarp prst="textNoShape"/>
                        <a:noAutofit/>
                      </wps:bodyPr>
                    </wps:wsp>
                  </a:graphicData>
                </a:graphic>
              </wp:anchor>
            </w:drawing>
          </mc:Choice>
          <mc:Fallback>
            <w:pict>
              <v:rect id="shape_0" ID="Text Box 48" path="m0,0l-2147483645,0l-2147483645,-2147483646l0,-2147483646xe" fillcolor="white" stroked="f" o:allowincell="f" style="position:absolute;margin-left:387.65pt;margin-top:112.8pt;width:50.7pt;height:19.45pt;mso-wrap-style:square;v-text-anchor:top" wp14:anchorId="3988D2F1">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v:textbox>
                <w10:wrap type="none"/>
              </v:rect>
            </w:pict>
          </mc:Fallback>
        </mc:AlternateContent>
        <mc:AlternateContent>
          <mc:Choice Requires="wps">
            <w:drawing>
              <wp:anchor behindDoc="0" distT="0" distB="0" distL="0" distR="2540" simplePos="0" locked="0" layoutInCell="1" allowOverlap="1" relativeHeight="75" wp14:anchorId="772F7B2B">
                <wp:simplePos x="0" y="0"/>
                <wp:positionH relativeFrom="column">
                  <wp:posOffset>5487035</wp:posOffset>
                </wp:positionH>
                <wp:positionV relativeFrom="paragraph">
                  <wp:posOffset>589915</wp:posOffset>
                </wp:positionV>
                <wp:extent cx="644525" cy="247650"/>
                <wp:effectExtent l="635" t="0" r="0" b="0"/>
                <wp:wrapNone/>
                <wp:docPr id="15" name="Text Box 49"/>
                <a:graphic xmlns:a="http://schemas.openxmlformats.org/drawingml/2006/main">
                  <a:graphicData uri="http://schemas.microsoft.com/office/word/2010/wordprocessingShape">
                    <wps:wsp>
                      <wps:cNvSpPr/>
                      <wps:spPr>
                        <a:xfrm>
                          <a:off x="0" y="0"/>
                          <a:ext cx="64440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wps:txbx>
                      <wps:bodyPr anchor="t">
                        <a:prstTxWarp prst="textNoShape"/>
                        <a:noAutofit/>
                      </wps:bodyPr>
                    </wps:wsp>
                  </a:graphicData>
                </a:graphic>
              </wp:anchor>
            </w:drawing>
          </mc:Choice>
          <mc:Fallback>
            <w:pict>
              <v:rect id="shape_0" ID="Text Box 49" path="m0,0l-2147483645,0l-2147483645,-2147483646l0,-2147483646xe" fillcolor="white" stroked="f" o:allowincell="f" style="position:absolute;margin-left:432.05pt;margin-top:46.45pt;width:50.7pt;height:19.45pt;mso-wrap-style:square;v-text-anchor:top" wp14:anchorId="772F7B2B">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v:textbox>
                <w10:wrap type="none"/>
              </v:rect>
            </w:pict>
          </mc:Fallback>
        </mc:AlternateContent>
      </w:r>
      <w:r>
        <w:rPr>
          <w:b/>
          <w:bCs/>
          <w:i/>
          <w:iCs/>
          <w:color w:val="4472C4" w:themeColor="accent1"/>
          <w:lang w:val="en-GB"/>
        </w:rPr>
        <w:t xml:space="preserve">B3. Student Engagement </w:t>
      </w:r>
    </w:p>
    <w:tbl>
      <w:tblPr>
        <w:tblStyle w:val="TableGrid"/>
        <w:tblW w:w="467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3"/>
      </w:tblGrid>
      <w:tr>
        <w:trPr/>
        <w:tc>
          <w:tcPr>
            <w:tcW w:w="4673" w:type="dxa"/>
            <w:tcBorders>
              <w:top w:val="nil"/>
              <w:left w:val="nil"/>
              <w:bottom w:val="nil"/>
              <w:right w:val="nil"/>
            </w:tcBorders>
          </w:tcPr>
          <w:p>
            <w:pPr>
              <w:pStyle w:val="Normal"/>
              <w:widowControl/>
              <w:spacing w:lineRule="auto" w:line="240" w:before="0" w:after="0"/>
              <w:jc w:val="both"/>
              <w:rPr>
                <w:sz w:val="20"/>
                <w:szCs w:val="20"/>
                <w:lang w:val="en-GB"/>
              </w:rPr>
            </w:pPr>
            <w:r>
              <w:rPr>
                <w:rFonts w:eastAsia="Calibri" w:cs=""/>
                <w:sz w:val="20"/>
                <w:szCs w:val="20"/>
                <w:lang w:val="en-GB" w:eastAsia="en-US" w:bidi="ar-SA"/>
              </w:rPr>
              <w:t xml:space="preserve">In this study, engagement was measured during online mathematics homework in Grasple. Engagement was measured at four-time points during Q2 (Weeks 3-7). You were asked to report on your engagement right after you had completed your practice in Grasple. </w:t>
            </w:r>
          </w:p>
          <w:p>
            <w:pPr>
              <w:pStyle w:val="Normal"/>
              <w:widowControl/>
              <w:spacing w:lineRule="auto" w:line="240" w:before="0" w:after="0"/>
              <w:jc w:val="both"/>
              <w:rPr>
                <w:sz w:val="20"/>
                <w:szCs w:val="20"/>
                <w:lang w:val="en-GB"/>
              </w:rPr>
            </w:pPr>
            <w:r>
              <w:rPr>
                <w:rFonts w:eastAsia="Calibri" w:cs=""/>
                <w:sz w:val="20"/>
                <w:szCs w:val="20"/>
                <w:lang w:val="en-GB" w:eastAsia="en-US" w:bidi="ar-SA"/>
              </w:rPr>
            </w:r>
          </w:p>
          <w:p>
            <w:pPr>
              <w:pStyle w:val="Normal"/>
              <w:widowControl/>
              <w:spacing w:lineRule="auto" w:line="240" w:before="0" w:after="0"/>
              <w:jc w:val="both"/>
              <w:rPr>
                <w:sz w:val="20"/>
                <w:szCs w:val="20"/>
                <w:lang w:val="en-GB"/>
              </w:rPr>
            </w:pPr>
            <w:r>
              <w:rPr>
                <w:rFonts w:eastAsia="Calibri" w:cs=""/>
                <w:sz w:val="20"/>
                <w:szCs w:val="20"/>
                <w:lang w:val="en-GB" w:eastAsia="en-US" w:bidi="ar-SA"/>
              </w:rPr>
              <w:t xml:space="preserve">The three following dimensions of student engagement were examined: </w:t>
            </w:r>
          </w:p>
          <w:p>
            <w:pPr>
              <w:pStyle w:val="Normal"/>
              <w:widowControl/>
              <w:spacing w:lineRule="auto" w:line="240" w:before="0" w:after="0"/>
              <w:jc w:val="both"/>
              <w:rPr>
                <w:sz w:val="20"/>
                <w:szCs w:val="20"/>
                <w:lang w:val="en-GB"/>
              </w:rPr>
            </w:pPr>
            <w:r>
              <w:rPr>
                <w:rFonts w:eastAsia="Calibri" w:cs=""/>
                <w:sz w:val="20"/>
                <w:szCs w:val="20"/>
                <w:lang w:val="en-GB" w:eastAsia="en-US" w:bidi="ar-SA"/>
              </w:rPr>
              <w:t xml:space="preserve">a) Affective Engagement, b) Behavioural Engagement, and c) Cognitive Engagement (for more information about these aspects, please can read </w:t>
            </w:r>
            <w:r>
              <w:rPr>
                <w:rFonts w:eastAsia="Calibri" w:cs=""/>
                <w:b/>
                <w:bCs/>
                <w:sz w:val="20"/>
                <w:szCs w:val="20"/>
                <w:lang w:val="en-GB" w:eastAsia="en-US" w:bidi="ar-SA"/>
              </w:rPr>
              <w:t>Section C</w:t>
            </w:r>
            <w:r>
              <w:rPr>
                <w:rFonts w:eastAsia="Calibri" w:cs=""/>
                <w:sz w:val="20"/>
                <w:szCs w:val="20"/>
                <w:lang w:val="en-GB" w:eastAsia="en-US" w:bidi="ar-SA"/>
              </w:rPr>
              <w:t>). Figures 3, 4, and 5 show your scores in comparison with the whole study population.</w:t>
            </w:r>
          </w:p>
          <w:p>
            <w:pPr>
              <w:pStyle w:val="Normal"/>
              <w:widowControl/>
              <w:spacing w:lineRule="auto" w:line="240" w:before="0" w:after="0"/>
              <w:jc w:val="left"/>
              <w:rPr>
                <w:b/>
                <w:bCs/>
                <w:i/>
                <w:i/>
                <w:iCs/>
                <w:color w:val="4472C4" w:themeColor="accent1"/>
                <w:sz w:val="24"/>
                <w:szCs w:val="24"/>
                <w:lang w:val="en-GB"/>
              </w:rPr>
            </w:pPr>
            <w:r>
              <w:rPr>
                <w:rFonts w:eastAsia="Calibri" w:cs=""/>
                <w:b/>
                <w:bCs/>
                <w:i/>
                <w:iCs/>
                <w:color w:val="4472C4" w:themeColor="accent1"/>
                <w:sz w:val="24"/>
                <w:szCs w:val="24"/>
                <w:lang w:val="en-GB" w:eastAsia="en-US" w:bidi="ar-SA"/>
              </w:rPr>
            </w:r>
          </w:p>
        </w:tc>
      </w:tr>
    </w:tbl>
    <w:p>
      <w:pPr>
        <w:pStyle w:val="Normal"/>
        <w:rPr>
          <w:b/>
          <w:bCs/>
          <w:i/>
          <w:i/>
          <w:iCs/>
          <w:color w:val="4472C4" w:themeColor="accent1"/>
          <w:sz w:val="24"/>
          <w:szCs w:val="24"/>
          <w:lang w:val="en-GB"/>
        </w:rPr>
      </w:pPr>
      <w:r>
        <w:rPr>
          <w:b/>
          <w:bCs/>
          <w:i/>
          <w:iCs/>
          <w:color w:val="4472C4" w:themeColor="accent1"/>
          <w:sz w:val="24"/>
          <w:szCs w:val="24"/>
          <w:lang w:val="en-GB"/>
        </w:rPr>
        <mc:AlternateContent>
          <mc:Choice Requires="wps">
            <w:drawing>
              <wp:anchor behindDoc="0" distT="0" distB="0" distL="0" distR="0" simplePos="0" locked="0" layoutInCell="1" allowOverlap="1" relativeHeight="14" wp14:anchorId="77DF38B6">
                <wp:simplePos x="0" y="0"/>
                <wp:positionH relativeFrom="column">
                  <wp:posOffset>3328035</wp:posOffset>
                </wp:positionH>
                <wp:positionV relativeFrom="paragraph">
                  <wp:posOffset>-2651760</wp:posOffset>
                </wp:positionV>
                <wp:extent cx="960120" cy="312420"/>
                <wp:effectExtent l="0" t="0" r="0" b="0"/>
                <wp:wrapNone/>
                <wp:docPr id="16" name="Text Box 7"/>
                <a:graphic xmlns:a="http://schemas.openxmlformats.org/drawingml/2006/main">
                  <a:graphicData uri="http://schemas.microsoft.com/office/word/2010/wordprocessingShape">
                    <wps:wsp>
                      <wps:cNvSpPr/>
                      <wps:spPr>
                        <a:xfrm>
                          <a:off x="0" y="0"/>
                          <a:ext cx="960120" cy="3124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b/>
                                <w:bCs/>
                                <w:sz w:val="18"/>
                                <w:szCs w:val="18"/>
                                <w:lang w:val="en-GB"/>
                              </w:rPr>
                            </w:pPr>
                            <w:r>
                              <w:rPr>
                                <w:b/>
                                <w:bCs/>
                                <w:color w:val="4472C4" w:themeColor="accent1"/>
                                <w:sz w:val="18"/>
                                <w:szCs w:val="18"/>
                                <w:highlight w:val="yellow"/>
                                <w:lang w:val="en-GB"/>
                              </w:rPr>
                              <w:t>Figure 3</w:t>
                            </w:r>
                          </w:p>
                        </w:txbxContent>
                      </wps:txbx>
                      <wps:bodyPr anchor="t">
                        <a:prstTxWarp prst="textNoShape"/>
                        <a:noAutofit/>
                      </wps:bodyPr>
                    </wps:wsp>
                  </a:graphicData>
                </a:graphic>
              </wp:anchor>
            </w:drawing>
          </mc:Choice>
          <mc:Fallback>
            <w:pict>
              <v:rect id="shape_0" ID="Text Box 7" path="m0,0l-2147483645,0l-2147483645,-2147483646l0,-2147483646xe" fillcolor="white" stroked="f" o:allowincell="f" style="position:absolute;margin-left:262.05pt;margin-top:-208.8pt;width:75.55pt;height:24.55pt;mso-wrap-style:square;v-text-anchor:top" wp14:anchorId="77DF38B6">
                <v:fill o:detectmouseclick="t" type="solid" color2="black"/>
                <v:stroke color="#3465a4" weight="6480" joinstyle="round" endcap="flat"/>
                <v:textbox>
                  <w:txbxContent>
                    <w:p>
                      <w:pPr>
                        <w:pStyle w:val="FrameContents"/>
                        <w:spacing w:before="0" w:after="160"/>
                        <w:rPr>
                          <w:b/>
                          <w:bCs/>
                          <w:sz w:val="18"/>
                          <w:szCs w:val="18"/>
                          <w:lang w:val="en-GB"/>
                        </w:rPr>
                      </w:pPr>
                      <w:r>
                        <w:rPr>
                          <w:b/>
                          <w:bCs/>
                          <w:color w:val="4472C4" w:themeColor="accent1"/>
                          <w:sz w:val="18"/>
                          <w:szCs w:val="18"/>
                          <w:highlight w:val="yellow"/>
                          <w:lang w:val="en-GB"/>
                        </w:rPr>
                        <w:t>Figure 3</w:t>
                      </w:r>
                    </w:p>
                  </w:txbxContent>
                </v:textbox>
                <w10:wrap type="none"/>
              </v:rect>
            </w:pict>
          </mc:Fallback>
        </mc:AlternateContent>
      </w:r>
    </w:p>
    <w:p>
      <w:pPr>
        <w:pStyle w:val="Normal"/>
        <w:rPr>
          <w:lang w:val="en-GB"/>
        </w:rPr>
      </w:pPr>
      <w:r>
        <w:rPr>
          <w:lang w:val="en-GB"/>
        </w:rPr>
        <mc:AlternateContent>
          <mc:Choice Requires="wps">
            <w:drawing>
              <wp:anchor behindDoc="0" distT="0" distB="0" distL="0" distR="0" simplePos="0" locked="0" layoutInCell="0" allowOverlap="1" relativeHeight="16" wp14:anchorId="6F7AA585">
                <wp:simplePos x="0" y="0"/>
                <wp:positionH relativeFrom="margin">
                  <wp:align>left</wp:align>
                </wp:positionH>
                <wp:positionV relativeFrom="paragraph">
                  <wp:posOffset>224790</wp:posOffset>
                </wp:positionV>
                <wp:extent cx="960120" cy="312420"/>
                <wp:effectExtent l="0" t="0" r="0" b="0"/>
                <wp:wrapNone/>
                <wp:docPr id="17" name="Text Box 8"/>
                <a:graphic xmlns:a="http://schemas.openxmlformats.org/drawingml/2006/main">
                  <a:graphicData uri="http://schemas.microsoft.com/office/word/2010/wordprocessingShape">
                    <wps:wsp>
                      <wps:cNvSpPr/>
                      <wps:spPr>
                        <a:xfrm>
                          <a:off x="0" y="0"/>
                          <a:ext cx="960120" cy="3124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b/>
                                <w:bCs/>
                                <w:color w:val="4472C4" w:themeColor="accent1"/>
                                <w:sz w:val="18"/>
                                <w:szCs w:val="18"/>
                                <w:highlight w:val="yellow"/>
                                <w:lang w:val="en-GB"/>
                              </w:rPr>
                            </w:pPr>
                            <w:r>
                              <w:rPr>
                                <w:b/>
                                <w:bCs/>
                                <w:color w:val="4472C4" w:themeColor="accent1"/>
                                <w:sz w:val="18"/>
                                <w:szCs w:val="18"/>
                                <w:highlight w:val="yellow"/>
                                <w:lang w:val="en-GB"/>
                              </w:rPr>
                              <w:t>Figure 4</w:t>
                            </w:r>
                          </w:p>
                        </w:txbxContent>
                      </wps:txbx>
                      <wps:bodyPr anchor="t">
                        <a:prstTxWarp prst="textNoShape"/>
                        <a:noAutofit/>
                      </wps:bodyPr>
                    </wps:wsp>
                  </a:graphicData>
                </a:graphic>
              </wp:anchor>
            </w:drawing>
          </mc:Choice>
          <mc:Fallback>
            <w:pict>
              <v:rect id="shape_0" ID="Text Box 8" path="m0,0l-2147483645,0l-2147483645,-2147483646l0,-2147483646xe" fillcolor="white" stroked="f" o:allowincell="f" style="position:absolute;margin-left:0pt;margin-top:17.7pt;width:75.55pt;height:24.55pt;mso-wrap-style:square;v-text-anchor:top;mso-position-horizontal:left;mso-position-horizontal-relative:margin" wp14:anchorId="6F7AA585">
                <v:fill o:detectmouseclick="t" type="solid" color2="black"/>
                <v:stroke color="#3465a4" weight="6480" joinstyle="round" endcap="flat"/>
                <v:textbox>
                  <w:txbxContent>
                    <w:p>
                      <w:pPr>
                        <w:pStyle w:val="FrameContents"/>
                        <w:spacing w:before="0" w:after="160"/>
                        <w:rPr>
                          <w:b/>
                          <w:bCs/>
                          <w:color w:val="4472C4" w:themeColor="accent1"/>
                          <w:sz w:val="18"/>
                          <w:szCs w:val="18"/>
                          <w:highlight w:val="yellow"/>
                          <w:lang w:val="en-GB"/>
                        </w:rPr>
                      </w:pPr>
                      <w:r>
                        <w:rPr>
                          <w:b/>
                          <w:bCs/>
                          <w:color w:val="4472C4" w:themeColor="accent1"/>
                          <w:sz w:val="18"/>
                          <w:szCs w:val="18"/>
                          <w:highlight w:val="yellow"/>
                          <w:lang w:val="en-GB"/>
                        </w:rPr>
                        <w:t>Figure 4</w:t>
                      </w:r>
                    </w:p>
                  </w:txbxContent>
                </v:textbox>
                <w10:wrap type="none"/>
              </v:rect>
            </w:pict>
          </mc:Fallback>
        </mc:AlternateContent>
        <mc:AlternateContent>
          <mc:Choice Requires="wps">
            <w:drawing>
              <wp:anchor behindDoc="0" distT="0" distB="0" distL="0" distR="0" simplePos="0" locked="0" layoutInCell="1" allowOverlap="1" relativeHeight="18" wp14:anchorId="0250F764">
                <wp:simplePos x="0" y="0"/>
                <wp:positionH relativeFrom="column">
                  <wp:posOffset>3371215</wp:posOffset>
                </wp:positionH>
                <wp:positionV relativeFrom="paragraph">
                  <wp:posOffset>281305</wp:posOffset>
                </wp:positionV>
                <wp:extent cx="960120" cy="312420"/>
                <wp:effectExtent l="0" t="0" r="0" b="0"/>
                <wp:wrapNone/>
                <wp:docPr id="18" name="Text Box 9"/>
                <a:graphic xmlns:a="http://schemas.openxmlformats.org/drawingml/2006/main">
                  <a:graphicData uri="http://schemas.microsoft.com/office/word/2010/wordprocessingShape">
                    <wps:wsp>
                      <wps:cNvSpPr/>
                      <wps:spPr>
                        <a:xfrm>
                          <a:off x="0" y="0"/>
                          <a:ext cx="960120" cy="3124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b/>
                                <w:bCs/>
                                <w:color w:val="4472C4" w:themeColor="accent1"/>
                                <w:sz w:val="18"/>
                                <w:szCs w:val="18"/>
                                <w:highlight w:val="yellow"/>
                                <w:lang w:val="en-GB"/>
                              </w:rPr>
                            </w:pPr>
                            <w:r>
                              <w:rPr>
                                <w:b/>
                                <w:bCs/>
                                <w:color w:val="4472C4" w:themeColor="accent1"/>
                                <w:sz w:val="18"/>
                                <w:szCs w:val="18"/>
                                <w:highlight w:val="yellow"/>
                                <w:lang w:val="en-GB"/>
                              </w:rPr>
                              <w:t>Figure 5</w:t>
                            </w:r>
                          </w:p>
                        </w:txbxContent>
                      </wps:txbx>
                      <wps:bodyPr anchor="t">
                        <a:prstTxWarp prst="textNoShape"/>
                        <a:noAutofit/>
                      </wps:bodyPr>
                    </wps:wsp>
                  </a:graphicData>
                </a:graphic>
              </wp:anchor>
            </w:drawing>
          </mc:Choice>
          <mc:Fallback>
            <w:pict>
              <v:rect id="shape_0" ID="Text Box 9" path="m0,0l-2147483645,0l-2147483645,-2147483646l0,-2147483646xe" fillcolor="white" stroked="f" o:allowincell="f" style="position:absolute;margin-left:265.45pt;margin-top:22.15pt;width:75.55pt;height:24.55pt;mso-wrap-style:square;v-text-anchor:top" wp14:anchorId="0250F764">
                <v:fill o:detectmouseclick="t" type="solid" color2="black"/>
                <v:stroke color="#3465a4" weight="6480" joinstyle="round" endcap="flat"/>
                <v:textbox>
                  <w:txbxContent>
                    <w:p>
                      <w:pPr>
                        <w:pStyle w:val="FrameContents"/>
                        <w:spacing w:before="0" w:after="160"/>
                        <w:rPr>
                          <w:b/>
                          <w:bCs/>
                          <w:color w:val="4472C4" w:themeColor="accent1"/>
                          <w:sz w:val="18"/>
                          <w:szCs w:val="18"/>
                          <w:highlight w:val="yellow"/>
                          <w:lang w:val="en-GB"/>
                        </w:rPr>
                      </w:pPr>
                      <w:r>
                        <w:rPr>
                          <w:b/>
                          <w:bCs/>
                          <w:color w:val="4472C4" w:themeColor="accent1"/>
                          <w:sz w:val="18"/>
                          <w:szCs w:val="18"/>
                          <w:highlight w:val="yellow"/>
                          <w:lang w:val="en-GB"/>
                        </w:rPr>
                        <w:t>Figure 5</w:t>
                      </w:r>
                    </w:p>
                  </w:txbxContent>
                </v:textbox>
                <w10:wrap type="none"/>
              </v:rect>
            </w:pict>
          </mc:Fallback>
        </mc:AlternateContent>
      </w:r>
    </w:p>
    <w:p>
      <w:pPr>
        <w:pStyle w:val="Normal"/>
        <w:rPr>
          <w:b/>
          <w:bCs/>
          <w:lang w:val="en-GB"/>
        </w:rPr>
      </w:pPr>
      <w:r>
        <w:rPr>
          <w:b/>
          <w:bCs/>
          <w:lang w:val="en-GB"/>
        </w:rPr>
        <w:drawing>
          <wp:anchor behindDoc="0" distT="0" distB="0" distL="0" distR="0" simplePos="0" locked="0" layoutInCell="1" allowOverlap="1" relativeHeight="12">
            <wp:simplePos x="0" y="0"/>
            <wp:positionH relativeFrom="column">
              <wp:posOffset>-68580</wp:posOffset>
            </wp:positionH>
            <wp:positionV relativeFrom="paragraph">
              <wp:posOffset>302260</wp:posOffset>
            </wp:positionV>
            <wp:extent cx="3070860" cy="2631440"/>
            <wp:effectExtent l="0" t="0" r="0" b="0"/>
            <wp:wrapNone/>
            <wp:docPr id="19" name="Chart 13"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pPr>
        <w:pStyle w:val="Normal"/>
        <w:rPr>
          <w:b/>
          <w:bCs/>
          <w:color w:val="4472C4" w:themeColor="accent1"/>
          <w:lang w:val="en-GB"/>
        </w:rPr>
      </w:pPr>
      <w:r>
        <w:rPr>
          <w:b/>
          <w:bCs/>
          <w:color w:val="4472C4" w:themeColor="accent1"/>
          <w:lang w:val="en-GB"/>
        </w:rPr>
        <w:drawing>
          <wp:anchor behindDoc="0" distT="0" distB="0" distL="0" distR="0" simplePos="0" locked="0" layoutInCell="1" allowOverlap="1" relativeHeight="13">
            <wp:simplePos x="0" y="0"/>
            <wp:positionH relativeFrom="column">
              <wp:posOffset>3257550</wp:posOffset>
            </wp:positionH>
            <wp:positionV relativeFrom="paragraph">
              <wp:posOffset>84455</wp:posOffset>
            </wp:positionV>
            <wp:extent cx="3070860" cy="2631440"/>
            <wp:effectExtent l="0" t="0" r="0" b="0"/>
            <wp:wrapNone/>
            <wp:docPr id="20" name="Chart 10"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pPr>
        <w:pStyle w:val="Normal"/>
        <w:rPr>
          <w:b/>
          <w:bCs/>
          <w:color w:val="4472C4" w:themeColor="accent1"/>
          <w:lang w:val="en-GB"/>
        </w:rPr>
      </w:pPr>
      <w:r>
        <w:rPr>
          <w:b/>
          <w:bCs/>
          <w:color w:val="4472C4" w:themeColor="accent1"/>
          <w:lang w:val="en-GB"/>
        </w:rPr>
        <mc:AlternateContent>
          <mc:Choice Requires="wps">
            <w:drawing>
              <wp:anchor behindDoc="0" distT="0" distB="0" distL="0" distR="2540" simplePos="0" locked="0" layoutInCell="1" allowOverlap="1" relativeHeight="77" wp14:anchorId="7496D2EA">
                <wp:simplePos x="0" y="0"/>
                <wp:positionH relativeFrom="column">
                  <wp:posOffset>190500</wp:posOffset>
                </wp:positionH>
                <wp:positionV relativeFrom="paragraph">
                  <wp:posOffset>161290</wp:posOffset>
                </wp:positionV>
                <wp:extent cx="644525" cy="247650"/>
                <wp:effectExtent l="635" t="0" r="0" b="0"/>
                <wp:wrapNone/>
                <wp:docPr id="21" name="Text Box 50"/>
                <a:graphic xmlns:a="http://schemas.openxmlformats.org/drawingml/2006/main">
                  <a:graphicData uri="http://schemas.microsoft.com/office/word/2010/wordprocessingShape">
                    <wps:wsp>
                      <wps:cNvSpPr/>
                      <wps:spPr>
                        <a:xfrm>
                          <a:off x="0" y="0"/>
                          <a:ext cx="64440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wps:txbx>
                      <wps:bodyPr anchor="t">
                        <a:prstTxWarp prst="textNoShape"/>
                        <a:noAutofit/>
                      </wps:bodyPr>
                    </wps:wsp>
                  </a:graphicData>
                </a:graphic>
              </wp:anchor>
            </w:drawing>
          </mc:Choice>
          <mc:Fallback>
            <w:pict>
              <v:rect id="shape_0" ID="Text Box 50" path="m0,0l-2147483645,0l-2147483645,-2147483646l0,-2147483646xe" fillcolor="white" stroked="f" o:allowincell="f" style="position:absolute;margin-left:15pt;margin-top:12.7pt;width:50.7pt;height:19.45pt;mso-wrap-style:square;v-text-anchor:top" wp14:anchorId="7496D2EA">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v:textbox>
                <w10:wrap type="none"/>
              </v:rect>
            </w:pict>
          </mc:Fallback>
        </mc:AlternateContent>
        <mc:AlternateContent>
          <mc:Choice Requires="wps">
            <w:drawing>
              <wp:anchor behindDoc="0" distT="0" distB="0" distL="0" distR="2540" simplePos="0" locked="0" layoutInCell="1" allowOverlap="1" relativeHeight="79" wp14:anchorId="300416AA">
                <wp:simplePos x="0" y="0"/>
                <wp:positionH relativeFrom="column">
                  <wp:posOffset>993775</wp:posOffset>
                </wp:positionH>
                <wp:positionV relativeFrom="paragraph">
                  <wp:posOffset>97790</wp:posOffset>
                </wp:positionV>
                <wp:extent cx="644525" cy="247650"/>
                <wp:effectExtent l="635" t="0" r="0" b="0"/>
                <wp:wrapNone/>
                <wp:docPr id="22" name="Text Box 51"/>
                <a:graphic xmlns:a="http://schemas.openxmlformats.org/drawingml/2006/main">
                  <a:graphicData uri="http://schemas.microsoft.com/office/word/2010/wordprocessingShape">
                    <wps:wsp>
                      <wps:cNvSpPr/>
                      <wps:spPr>
                        <a:xfrm>
                          <a:off x="0" y="0"/>
                          <a:ext cx="64440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wps:txbx>
                      <wps:bodyPr anchor="t">
                        <a:prstTxWarp prst="textNoShape"/>
                        <a:noAutofit/>
                      </wps:bodyPr>
                    </wps:wsp>
                  </a:graphicData>
                </a:graphic>
              </wp:anchor>
            </w:drawing>
          </mc:Choice>
          <mc:Fallback>
            <w:pict>
              <v:rect id="shape_0" ID="Text Box 51" path="m0,0l-2147483645,0l-2147483645,-2147483646l0,-2147483646xe" fillcolor="white" stroked="f" o:allowincell="f" style="position:absolute;margin-left:78.25pt;margin-top:7.7pt;width:50.7pt;height:19.45pt;mso-wrap-style:square;v-text-anchor:top" wp14:anchorId="300416AA">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v:textbox>
                <w10:wrap type="none"/>
              </v:rect>
            </w:pict>
          </mc:Fallback>
        </mc:AlternateContent>
        <mc:AlternateContent>
          <mc:Choice Requires="wps">
            <w:drawing>
              <wp:anchor behindDoc="0" distT="0" distB="0" distL="0" distR="2540" simplePos="0" locked="0" layoutInCell="1" allowOverlap="1" relativeHeight="85" wp14:anchorId="038C2EC7">
                <wp:simplePos x="0" y="0"/>
                <wp:positionH relativeFrom="column">
                  <wp:posOffset>3562350</wp:posOffset>
                </wp:positionH>
                <wp:positionV relativeFrom="paragraph">
                  <wp:posOffset>127635</wp:posOffset>
                </wp:positionV>
                <wp:extent cx="644525" cy="247650"/>
                <wp:effectExtent l="635" t="0" r="0" b="0"/>
                <wp:wrapNone/>
                <wp:docPr id="23" name="Text Box 58"/>
                <a:graphic xmlns:a="http://schemas.openxmlformats.org/drawingml/2006/main">
                  <a:graphicData uri="http://schemas.microsoft.com/office/word/2010/wordprocessingShape">
                    <wps:wsp>
                      <wps:cNvSpPr/>
                      <wps:spPr>
                        <a:xfrm>
                          <a:off x="0" y="0"/>
                          <a:ext cx="64440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wps:txbx>
                      <wps:bodyPr anchor="t">
                        <a:prstTxWarp prst="textNoShape"/>
                        <a:noAutofit/>
                      </wps:bodyPr>
                    </wps:wsp>
                  </a:graphicData>
                </a:graphic>
              </wp:anchor>
            </w:drawing>
          </mc:Choice>
          <mc:Fallback>
            <w:pict>
              <v:rect id="shape_0" ID="Text Box 58" path="m0,0l-2147483645,0l-2147483645,-2147483646l0,-2147483646xe" fillcolor="white" stroked="f" o:allowincell="f" style="position:absolute;margin-left:280.5pt;margin-top:10.05pt;width:50.7pt;height:19.45pt;mso-wrap-style:square;v-text-anchor:top" wp14:anchorId="038C2EC7">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v:textbox>
                <w10:wrap type="none"/>
              </v:rect>
            </w:pict>
          </mc:Fallback>
        </mc:AlternateContent>
        <mc:AlternateContent>
          <mc:Choice Requires="wps">
            <w:drawing>
              <wp:anchor behindDoc="0" distT="0" distB="0" distL="0" distR="2540" simplePos="0" locked="0" layoutInCell="1" allowOverlap="1" relativeHeight="87" wp14:anchorId="60D41815">
                <wp:simplePos x="0" y="0"/>
                <wp:positionH relativeFrom="column">
                  <wp:posOffset>4230370</wp:posOffset>
                </wp:positionH>
                <wp:positionV relativeFrom="paragraph">
                  <wp:posOffset>31750</wp:posOffset>
                </wp:positionV>
                <wp:extent cx="644525" cy="247650"/>
                <wp:effectExtent l="635" t="0" r="0" b="0"/>
                <wp:wrapNone/>
                <wp:docPr id="24" name="Text Box 59"/>
                <a:graphic xmlns:a="http://schemas.openxmlformats.org/drawingml/2006/main">
                  <a:graphicData uri="http://schemas.microsoft.com/office/word/2010/wordprocessingShape">
                    <wps:wsp>
                      <wps:cNvSpPr/>
                      <wps:spPr>
                        <a:xfrm>
                          <a:off x="0" y="0"/>
                          <a:ext cx="64440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wps:txbx>
                      <wps:bodyPr anchor="t">
                        <a:prstTxWarp prst="textNoShape"/>
                        <a:noAutofit/>
                      </wps:bodyPr>
                    </wps:wsp>
                  </a:graphicData>
                </a:graphic>
              </wp:anchor>
            </w:drawing>
          </mc:Choice>
          <mc:Fallback>
            <w:pict>
              <v:rect id="shape_0" ID="Text Box 59" path="m0,0l-2147483645,0l-2147483645,-2147483646l0,-2147483646xe" fillcolor="white" stroked="f" o:allowincell="f" style="position:absolute;margin-left:333.1pt;margin-top:2.5pt;width:50.7pt;height:19.45pt;mso-wrap-style:square;v-text-anchor:top" wp14:anchorId="60D41815">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v:textbox>
                <w10:wrap type="none"/>
              </v:rect>
            </w:pict>
          </mc:Fallback>
        </mc:AlternateContent>
        <mc:AlternateContent>
          <mc:Choice Requires="wps">
            <w:drawing>
              <wp:anchor behindDoc="0" distT="0" distB="0" distL="0" distR="2540" simplePos="0" locked="0" layoutInCell="1" allowOverlap="1" relativeHeight="91" wp14:anchorId="4BCCE54B">
                <wp:simplePos x="0" y="0"/>
                <wp:positionH relativeFrom="column">
                  <wp:posOffset>5597525</wp:posOffset>
                </wp:positionH>
                <wp:positionV relativeFrom="paragraph">
                  <wp:posOffset>80010</wp:posOffset>
                </wp:positionV>
                <wp:extent cx="644525" cy="247650"/>
                <wp:effectExtent l="635" t="0" r="0" b="0"/>
                <wp:wrapNone/>
                <wp:docPr id="25" name="Text Box 61"/>
                <a:graphic xmlns:a="http://schemas.openxmlformats.org/drawingml/2006/main">
                  <a:graphicData uri="http://schemas.microsoft.com/office/word/2010/wordprocessingShape">
                    <wps:wsp>
                      <wps:cNvSpPr/>
                      <wps:spPr>
                        <a:xfrm>
                          <a:off x="0" y="0"/>
                          <a:ext cx="64440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wps:txbx>
                      <wps:bodyPr anchor="t">
                        <a:prstTxWarp prst="textNoShape"/>
                        <a:noAutofit/>
                      </wps:bodyPr>
                    </wps:wsp>
                  </a:graphicData>
                </a:graphic>
              </wp:anchor>
            </w:drawing>
          </mc:Choice>
          <mc:Fallback>
            <w:pict>
              <v:rect id="shape_0" ID="Text Box 61" path="m0,0l-2147483645,0l-2147483645,-2147483646l0,-2147483646xe" fillcolor="white" stroked="f" o:allowincell="f" style="position:absolute;margin-left:440.75pt;margin-top:6.3pt;width:50.7pt;height:19.45pt;mso-wrap-style:square;v-text-anchor:top" wp14:anchorId="4BCCE54B">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v:textbox>
                <w10:wrap type="none"/>
              </v:rect>
            </w:pict>
          </mc:Fallback>
        </mc:AlternateContent>
      </w:r>
    </w:p>
    <w:p>
      <w:pPr>
        <w:pStyle w:val="Normal"/>
        <w:rPr>
          <w:b/>
          <w:bCs/>
          <w:color w:val="4472C4" w:themeColor="accent1"/>
          <w:lang w:val="en-GB"/>
        </w:rPr>
      </w:pPr>
      <w:r>
        <w:rPr>
          <w:b/>
          <w:bCs/>
          <w:color w:val="4472C4" w:themeColor="accent1"/>
          <w:lang w:val="en-GB"/>
        </w:rPr>
      </w:r>
    </w:p>
    <w:p>
      <w:pPr>
        <w:pStyle w:val="Normal"/>
        <w:rPr>
          <w:b/>
          <w:bCs/>
          <w:color w:val="4472C4" w:themeColor="accent1"/>
          <w:lang w:val="en-GB"/>
        </w:rPr>
      </w:pPr>
      <w:r>
        <w:rPr>
          <w:b/>
          <w:bCs/>
          <w:color w:val="4472C4" w:themeColor="accent1"/>
          <w:lang w:val="en-GB"/>
        </w:rPr>
        <mc:AlternateContent>
          <mc:Choice Requires="wps">
            <w:drawing>
              <wp:anchor behindDoc="0" distT="0" distB="0" distL="0" distR="2540" simplePos="0" locked="0" layoutInCell="1" allowOverlap="1" relativeHeight="81" wp14:anchorId="465174BC">
                <wp:simplePos x="0" y="0"/>
                <wp:positionH relativeFrom="column">
                  <wp:posOffset>1542415</wp:posOffset>
                </wp:positionH>
                <wp:positionV relativeFrom="paragraph">
                  <wp:posOffset>226695</wp:posOffset>
                </wp:positionV>
                <wp:extent cx="644525" cy="247650"/>
                <wp:effectExtent l="635" t="0" r="0" b="0"/>
                <wp:wrapNone/>
                <wp:docPr id="26" name="Text Box 52"/>
                <a:graphic xmlns:a="http://schemas.openxmlformats.org/drawingml/2006/main">
                  <a:graphicData uri="http://schemas.microsoft.com/office/word/2010/wordprocessingShape">
                    <wps:wsp>
                      <wps:cNvSpPr/>
                      <wps:spPr>
                        <a:xfrm>
                          <a:off x="0" y="0"/>
                          <a:ext cx="64440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wps:txbx>
                      <wps:bodyPr anchor="t">
                        <a:prstTxWarp prst="textNoShape"/>
                        <a:noAutofit/>
                      </wps:bodyPr>
                    </wps:wsp>
                  </a:graphicData>
                </a:graphic>
              </wp:anchor>
            </w:drawing>
          </mc:Choice>
          <mc:Fallback>
            <w:pict>
              <v:rect id="shape_0" ID="Text Box 52" path="m0,0l-2147483645,0l-2147483645,-2147483646l0,-2147483646xe" fillcolor="white" stroked="f" o:allowincell="f" style="position:absolute;margin-left:121.45pt;margin-top:17.85pt;width:50.7pt;height:19.45pt;mso-wrap-style:square;v-text-anchor:top" wp14:anchorId="465174BC">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v:textbox>
                <w10:wrap type="none"/>
              </v:rect>
            </w:pict>
          </mc:Fallback>
        </mc:AlternateContent>
        <mc:AlternateContent>
          <mc:Choice Requires="wps">
            <w:drawing>
              <wp:anchor behindDoc="0" distT="0" distB="0" distL="0" distR="2540" simplePos="0" locked="0" layoutInCell="1" allowOverlap="1" relativeHeight="83" wp14:anchorId="72394C1F">
                <wp:simplePos x="0" y="0"/>
                <wp:positionH relativeFrom="column">
                  <wp:posOffset>2385695</wp:posOffset>
                </wp:positionH>
                <wp:positionV relativeFrom="paragraph">
                  <wp:posOffset>179070</wp:posOffset>
                </wp:positionV>
                <wp:extent cx="644525" cy="247650"/>
                <wp:effectExtent l="635" t="0" r="0" b="0"/>
                <wp:wrapNone/>
                <wp:docPr id="27" name="Text Box 53"/>
                <a:graphic xmlns:a="http://schemas.openxmlformats.org/drawingml/2006/main">
                  <a:graphicData uri="http://schemas.microsoft.com/office/word/2010/wordprocessingShape">
                    <wps:wsp>
                      <wps:cNvSpPr/>
                      <wps:spPr>
                        <a:xfrm>
                          <a:off x="0" y="0"/>
                          <a:ext cx="64440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wps:txbx>
                      <wps:bodyPr anchor="t">
                        <a:prstTxWarp prst="textNoShape"/>
                        <a:noAutofit/>
                      </wps:bodyPr>
                    </wps:wsp>
                  </a:graphicData>
                </a:graphic>
              </wp:anchor>
            </w:drawing>
          </mc:Choice>
          <mc:Fallback>
            <w:pict>
              <v:rect id="shape_0" ID="Text Box 53" path="m0,0l-2147483645,0l-2147483645,-2147483646l0,-2147483646xe" fillcolor="white" stroked="f" o:allowincell="f" style="position:absolute;margin-left:187.85pt;margin-top:14.1pt;width:50.7pt;height:19.45pt;mso-wrap-style:square;v-text-anchor:top" wp14:anchorId="72394C1F">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v:textbox>
                <w10:wrap type="none"/>
              </v:rect>
            </w:pict>
          </mc:Fallback>
        </mc:AlternateContent>
        <mc:AlternateContent>
          <mc:Choice Requires="wps">
            <w:drawing>
              <wp:anchor behindDoc="0" distT="0" distB="0" distL="0" distR="2540" simplePos="0" locked="0" layoutInCell="1" allowOverlap="1" relativeHeight="89" wp14:anchorId="58B31277">
                <wp:simplePos x="0" y="0"/>
                <wp:positionH relativeFrom="column">
                  <wp:posOffset>4898390</wp:posOffset>
                </wp:positionH>
                <wp:positionV relativeFrom="paragraph">
                  <wp:posOffset>177165</wp:posOffset>
                </wp:positionV>
                <wp:extent cx="644525" cy="247650"/>
                <wp:effectExtent l="635" t="0" r="0" b="0"/>
                <wp:wrapNone/>
                <wp:docPr id="28" name="Text Box 60"/>
                <a:graphic xmlns:a="http://schemas.openxmlformats.org/drawingml/2006/main">
                  <a:graphicData uri="http://schemas.microsoft.com/office/word/2010/wordprocessingShape">
                    <wps:wsp>
                      <wps:cNvSpPr/>
                      <wps:spPr>
                        <a:xfrm>
                          <a:off x="0" y="0"/>
                          <a:ext cx="64440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wps:txbx>
                      <wps:bodyPr anchor="t">
                        <a:prstTxWarp prst="textNoShape"/>
                        <a:noAutofit/>
                      </wps:bodyPr>
                    </wps:wsp>
                  </a:graphicData>
                </a:graphic>
              </wp:anchor>
            </w:drawing>
          </mc:Choice>
          <mc:Fallback>
            <w:pict>
              <v:rect id="shape_0" ID="Text Box 60" path="m0,0l-2147483645,0l-2147483645,-2147483646l0,-2147483646xe" fillcolor="white" stroked="f" o:allowincell="f" style="position:absolute;margin-left:385.7pt;margin-top:13.95pt;width:50.7pt;height:19.45pt;mso-wrap-style:square;v-text-anchor:top" wp14:anchorId="58B31277">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v:textbox>
                <w10:wrap type="none"/>
              </v:rect>
            </w:pict>
          </mc:Fallback>
        </mc:AlternateContent>
      </w:r>
    </w:p>
    <w:p>
      <w:pPr>
        <w:pStyle w:val="Normal"/>
        <w:rPr>
          <w:b/>
          <w:bCs/>
          <w:color w:val="4472C4" w:themeColor="accent1"/>
          <w:lang w:val="en-GB"/>
        </w:rPr>
      </w:pPr>
      <w:r>
        <w:rPr>
          <w:b/>
          <w:bCs/>
          <w:color w:val="4472C4" w:themeColor="accent1"/>
          <w:lang w:val="en-GB"/>
        </w:rPr>
      </w:r>
    </w:p>
    <w:p>
      <w:pPr>
        <w:pStyle w:val="Normal"/>
        <w:rPr>
          <w:b/>
          <w:bCs/>
          <w:color w:val="4472C4" w:themeColor="accent1"/>
          <w:lang w:val="en-GB"/>
        </w:rPr>
      </w:pPr>
      <w:r>
        <w:rPr>
          <w:b/>
          <w:bCs/>
          <w:color w:val="4472C4" w:themeColor="accent1"/>
          <w:lang w:val="en-GB"/>
        </w:rPr>
      </w:r>
    </w:p>
    <w:p>
      <w:pPr>
        <w:pStyle w:val="Normal"/>
        <w:rPr>
          <w:b/>
          <w:bCs/>
          <w:color w:val="4472C4" w:themeColor="accent1"/>
          <w:lang w:val="en-GB"/>
        </w:rPr>
      </w:pPr>
      <w:r>
        <w:rPr>
          <w:b/>
          <w:bCs/>
          <w:color w:val="4472C4" w:themeColor="accent1"/>
          <w:lang w:val="en-GB"/>
        </w:rPr>
      </w:r>
    </w:p>
    <w:p>
      <w:pPr>
        <w:pStyle w:val="Normal"/>
        <w:rPr>
          <w:b/>
          <w:bCs/>
          <w:color w:val="4472C4" w:themeColor="accent1"/>
          <w:lang w:val="en-GB"/>
        </w:rPr>
      </w:pPr>
      <w:r>
        <w:rPr>
          <w:b/>
          <w:bCs/>
          <w:color w:val="4472C4" w:themeColor="accent1"/>
          <w:lang w:val="en-GB"/>
        </w:rPr>
      </w:r>
    </w:p>
    <w:p>
      <w:pPr>
        <w:pStyle w:val="Normal"/>
        <w:jc w:val="center"/>
        <w:rPr>
          <w:lang w:val="en-GB"/>
        </w:rPr>
      </w:pPr>
      <w:r>
        <w:rPr>
          <w:lang w:val="en-GB"/>
        </w:rPr>
      </w:r>
    </w:p>
    <w:p>
      <w:pPr>
        <w:pStyle w:val="Normal"/>
        <w:rPr>
          <w:lang w:val="en-GB"/>
        </w:rPr>
      </w:pPr>
      <w:r>
        <w:rPr>
          <w:lang w:val="en-GB"/>
        </w:rPr>
      </w:r>
    </w:p>
    <w:p>
      <w:pPr>
        <w:pStyle w:val="Normal"/>
        <w:rPr>
          <w:b/>
          <w:bCs/>
          <w:i/>
          <w:i/>
          <w:iCs/>
          <w:color w:val="4472C4" w:themeColor="accent1"/>
          <w:sz w:val="24"/>
          <w:szCs w:val="24"/>
          <w:lang w:val="en-GB"/>
        </w:rPr>
      </w:pPr>
      <w:r>
        <w:rPr>
          <w:b/>
          <w:bCs/>
          <w:i/>
          <w:iCs/>
          <w:color w:val="4472C4" w:themeColor="accent1"/>
          <w:sz w:val="24"/>
          <w:szCs w:val="24"/>
          <w:lang w:val="en-GB"/>
        </w:rPr>
      </w:r>
    </w:p>
    <w:p>
      <w:pPr>
        <w:pStyle w:val="Normal"/>
        <w:rPr>
          <w:b/>
          <w:bCs/>
          <w:i/>
          <w:i/>
          <w:iCs/>
          <w:color w:val="4472C4" w:themeColor="accent1"/>
          <w:lang w:val="en-GB"/>
        </w:rPr>
      </w:pPr>
      <w:r>
        <w:rPr>
          <w:b/>
          <w:bCs/>
          <w:i/>
          <w:iCs/>
          <w:color w:val="4472C4" w:themeColor="accent1"/>
          <w:lang w:val="en-GB"/>
        </w:rPr>
        <w:t>B4. Take a minute to reflect on your scores</w:t>
      </w:r>
    </w:p>
    <w:p>
      <w:pPr>
        <w:pStyle w:val="Normal"/>
        <w:jc w:val="both"/>
        <w:rPr>
          <w:sz w:val="20"/>
          <w:szCs w:val="20"/>
          <w:lang w:val="en-GB"/>
        </w:rPr>
      </w:pPr>
      <w:r>
        <w:rPr>
          <w:sz w:val="20"/>
          <w:szCs w:val="20"/>
          <w:lang w:val="en-GB"/>
        </w:rPr>
        <w:t>Before you read the next two sections, please take a minute to think about your scores as illustrated in the tables and figures above. In particular, think about:</w:t>
      </w:r>
    </w:p>
    <w:p>
      <w:pPr>
        <w:pStyle w:val="ListParagraph"/>
        <w:numPr>
          <w:ilvl w:val="0"/>
          <w:numId w:val="2"/>
        </w:numPr>
        <w:jc w:val="both"/>
        <w:rPr>
          <w:sz w:val="20"/>
          <w:szCs w:val="20"/>
          <w:lang w:val="en-GB"/>
        </w:rPr>
      </w:pPr>
      <w:r>
        <w:rPr>
          <w:sz w:val="20"/>
          <w:szCs w:val="20"/>
          <w:lang w:val="en-GB"/>
        </w:rPr>
        <w:t>How high or low your score is at a specific time point in an absolute scale (0-6)?</w:t>
      </w:r>
    </w:p>
    <w:p>
      <w:pPr>
        <w:pStyle w:val="ListParagraph"/>
        <w:numPr>
          <w:ilvl w:val="0"/>
          <w:numId w:val="2"/>
        </w:numPr>
        <w:jc w:val="both"/>
        <w:rPr>
          <w:sz w:val="20"/>
          <w:szCs w:val="20"/>
          <w:lang w:val="en-GB"/>
        </w:rPr>
      </w:pPr>
      <w:r>
        <w:rPr>
          <w:sz w:val="20"/>
          <w:szCs w:val="20"/>
          <w:lang w:val="en-GB"/>
        </w:rPr>
        <w:t>How high or low your score is at a specific time point compared to the average score of the whole study population?</w:t>
      </w:r>
    </w:p>
    <w:p>
      <w:pPr>
        <w:pStyle w:val="ListParagraph"/>
        <w:numPr>
          <w:ilvl w:val="0"/>
          <w:numId w:val="2"/>
        </w:numPr>
        <w:jc w:val="both"/>
        <w:rPr>
          <w:sz w:val="20"/>
          <w:szCs w:val="20"/>
          <w:lang w:val="en-GB"/>
        </w:rPr>
      </w:pPr>
      <w:r>
        <w:rPr>
          <w:sz w:val="20"/>
          <w:szCs w:val="20"/>
          <w:lang w:val="en-GB"/>
        </w:rPr>
        <w:t>How does your score change across different points?</w:t>
      </w:r>
    </w:p>
    <w:p>
      <w:pPr>
        <w:pStyle w:val="ListParagraph"/>
        <w:numPr>
          <w:ilvl w:val="0"/>
          <w:numId w:val="2"/>
        </w:numPr>
        <w:jc w:val="both"/>
        <w:rPr>
          <w:sz w:val="20"/>
          <w:szCs w:val="20"/>
          <w:lang w:val="en-GB"/>
        </w:rPr>
      </w:pPr>
      <w:r>
        <w:rPr>
          <w:sz w:val="20"/>
          <w:szCs w:val="20"/>
          <w:lang w:val="en-GB"/>
        </w:rPr>
        <w:t>How is this change related to the change of the whole study population score?</w:t>
      </w:r>
    </w:p>
    <w:p>
      <w:pPr>
        <w:pStyle w:val="Normal"/>
        <w:ind w:left="360" w:hanging="0"/>
        <w:jc w:val="both"/>
        <w:rPr>
          <w:b/>
          <w:bCs/>
          <w:color w:val="4472C4" w:themeColor="accent1"/>
          <w:sz w:val="24"/>
          <w:szCs w:val="24"/>
          <w:lang w:val="en-GB"/>
        </w:rPr>
      </w:pPr>
      <w:r>
        <w:rPr>
          <w:b/>
          <w:bCs/>
          <w:color w:val="4472C4" w:themeColor="accent1"/>
          <w:sz w:val="24"/>
          <w:szCs w:val="24"/>
          <w:lang w:val="en-GB"/>
        </w:rPr>
      </w:r>
    </w:p>
    <w:p>
      <w:pPr>
        <w:pStyle w:val="ListParagraph"/>
        <w:numPr>
          <w:ilvl w:val="0"/>
          <w:numId w:val="1"/>
        </w:numPr>
        <w:rPr>
          <w:b/>
          <w:bCs/>
          <w:color w:val="4472C4" w:themeColor="accent1"/>
          <w:lang w:val="en-GB"/>
        </w:rPr>
      </w:pPr>
      <w:r>
        <w:rPr>
          <w:b/>
          <w:bCs/>
          <w:color w:val="4472C4" w:themeColor="accent1"/>
          <w:lang w:val="en-GB"/>
        </w:rPr>
        <w:t>What do motivation and student engagement mean and why would I want to improve them?</w:t>
      </w:r>
    </w:p>
    <w:p>
      <w:pPr>
        <w:pStyle w:val="Normal"/>
        <w:rPr>
          <w:lang w:val="en-GB"/>
        </w:rPr>
      </w:pPr>
      <w:r>
        <w:rPr>
          <w:lang w:val="en-GB"/>
        </w:rPr>
      </w:r>
    </w:p>
    <w:p>
      <w:pPr>
        <w:pStyle w:val="Normal"/>
        <w:rPr>
          <w:lang w:val="en-GB"/>
        </w:rPr>
      </w:pPr>
      <w:r>
        <w:rPr>
          <w:lang w:val="en-GB"/>
        </w:rPr>
        <mc:AlternateContent>
          <mc:Choice Requires="wps">
            <w:drawing>
              <wp:anchor behindDoc="0" distT="0" distB="28575" distL="0" distR="28575" simplePos="0" locked="0" layoutInCell="1" allowOverlap="1" relativeHeight="20" wp14:anchorId="3D257D5C">
                <wp:simplePos x="0" y="0"/>
                <wp:positionH relativeFrom="column">
                  <wp:posOffset>638175</wp:posOffset>
                </wp:positionH>
                <wp:positionV relativeFrom="paragraph">
                  <wp:posOffset>11430</wp:posOffset>
                </wp:positionV>
                <wp:extent cx="1647825" cy="600075"/>
                <wp:effectExtent l="3810" t="3810" r="2540" b="2540"/>
                <wp:wrapNone/>
                <wp:docPr id="29" name="Text Box 14"/>
                <a:graphic xmlns:a="http://schemas.openxmlformats.org/drawingml/2006/main">
                  <a:graphicData uri="http://schemas.microsoft.com/office/word/2010/wordprocessingShape">
                    <wps:wsp>
                      <wps:cNvSpPr/>
                      <wps:spPr>
                        <a:xfrm>
                          <a:off x="0" y="0"/>
                          <a:ext cx="1647720" cy="6001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jc w:val="center"/>
                              <w:rPr>
                                <w:b/>
                                <w:bCs/>
                                <w:color w:val="4472C4" w:themeColor="accent1"/>
                                <w:sz w:val="20"/>
                                <w:szCs w:val="20"/>
                                <w:lang w:val="en-GB"/>
                              </w:rPr>
                            </w:pPr>
                            <w:r>
                              <w:rPr>
                                <w:b/>
                                <w:bCs/>
                                <w:color w:val="4472C4" w:themeColor="accent1"/>
                                <w:sz w:val="20"/>
                                <w:szCs w:val="20"/>
                                <w:lang w:val="en-GB"/>
                              </w:rPr>
                              <w:t>Expectancy Beliefs</w:t>
                            </w:r>
                          </w:p>
                          <w:p>
                            <w:pPr>
                              <w:pStyle w:val="FrameContents"/>
                              <w:jc w:val="center"/>
                              <w:rPr>
                                <w:sz w:val="20"/>
                                <w:szCs w:val="20"/>
                                <w:lang w:val="en-GB"/>
                              </w:rPr>
                            </w:pPr>
                            <w:r>
                              <w:rPr>
                                <w:sz w:val="20"/>
                                <w:szCs w:val="20"/>
                                <w:lang w:val="en-GB"/>
                              </w:rPr>
                              <w:t>“</w:t>
                            </w:r>
                            <w:r>
                              <w:rPr>
                                <w:sz w:val="20"/>
                                <w:szCs w:val="20"/>
                                <w:lang w:val="en-GB"/>
                              </w:rPr>
                              <w:t>Can I Do This Task?”</w:t>
                            </w:r>
                          </w:p>
                          <w:p>
                            <w:pPr>
                              <w:pStyle w:val="FrameContents"/>
                              <w:spacing w:before="0" w:after="160"/>
                              <w:rPr>
                                <w:sz w:val="20"/>
                                <w:szCs w:val="20"/>
                                <w:lang w:val="en-GB"/>
                              </w:rPr>
                            </w:pPr>
                            <w:r>
                              <w:rPr/>
                            </w:r>
                          </w:p>
                        </w:txbxContent>
                      </wps:txbx>
                      <wps:bodyPr anchor="t">
                        <a:prstTxWarp prst="textNoShape"/>
                        <a:noAutofit/>
                      </wps:bodyPr>
                    </wps:wsp>
                  </a:graphicData>
                </a:graphic>
              </wp:anchor>
            </w:drawing>
          </mc:Choice>
          <mc:Fallback>
            <w:pict>
              <v:rect id="shape_0" ID="Text Box 14" path="m0,0l-2147483645,0l-2147483645,-2147483646l0,-2147483646xe" fillcolor="white" stroked="t" o:allowincell="f" style="position:absolute;margin-left:50.25pt;margin-top:0.9pt;width:129.7pt;height:47.2pt;mso-wrap-style:square;v-text-anchor:top" wp14:anchorId="3D257D5C">
                <v:fill o:detectmouseclick="t" type="solid" color2="black"/>
                <v:stroke color="black" weight="6480" joinstyle="round" endcap="flat"/>
                <v:textbox>
                  <w:txbxContent>
                    <w:p>
                      <w:pPr>
                        <w:pStyle w:val="FrameContents"/>
                        <w:jc w:val="center"/>
                        <w:rPr>
                          <w:b/>
                          <w:bCs/>
                          <w:color w:val="4472C4" w:themeColor="accent1"/>
                          <w:sz w:val="20"/>
                          <w:szCs w:val="20"/>
                          <w:lang w:val="en-GB"/>
                        </w:rPr>
                      </w:pPr>
                      <w:r>
                        <w:rPr>
                          <w:b/>
                          <w:bCs/>
                          <w:color w:val="4472C4" w:themeColor="accent1"/>
                          <w:sz w:val="20"/>
                          <w:szCs w:val="20"/>
                          <w:lang w:val="en-GB"/>
                        </w:rPr>
                        <w:t>Expectancy Beliefs</w:t>
                      </w:r>
                    </w:p>
                    <w:p>
                      <w:pPr>
                        <w:pStyle w:val="FrameContents"/>
                        <w:jc w:val="center"/>
                        <w:rPr>
                          <w:sz w:val="20"/>
                          <w:szCs w:val="20"/>
                          <w:lang w:val="en-GB"/>
                        </w:rPr>
                      </w:pPr>
                      <w:r>
                        <w:rPr>
                          <w:sz w:val="20"/>
                          <w:szCs w:val="20"/>
                          <w:lang w:val="en-GB"/>
                        </w:rPr>
                        <w:t>“</w:t>
                      </w:r>
                      <w:r>
                        <w:rPr>
                          <w:sz w:val="20"/>
                          <w:szCs w:val="20"/>
                          <w:lang w:val="en-GB"/>
                        </w:rPr>
                        <w:t>Can I Do This Task?”</w:t>
                      </w:r>
                    </w:p>
                    <w:p>
                      <w:pPr>
                        <w:pStyle w:val="FrameContents"/>
                        <w:spacing w:before="0" w:after="160"/>
                        <w:rPr>
                          <w:sz w:val="20"/>
                          <w:szCs w:val="20"/>
                          <w:lang w:val="en-GB"/>
                        </w:rPr>
                      </w:pPr>
                      <w:r>
                        <w:rPr/>
                      </w:r>
                    </w:p>
                  </w:txbxContent>
                </v:textbox>
                <w10:wrap type="none"/>
              </v:rect>
            </w:pict>
          </mc:Fallback>
        </mc:AlternateContent>
        <mc:AlternateContent>
          <mc:Choice Requires="wps">
            <w:drawing>
              <wp:anchor behindDoc="0" distT="0" distB="19050" distL="0" distR="28575" simplePos="0" locked="0" layoutInCell="1" allowOverlap="1" relativeHeight="22" wp14:anchorId="670C6141">
                <wp:simplePos x="0" y="0"/>
                <wp:positionH relativeFrom="column">
                  <wp:posOffset>3362325</wp:posOffset>
                </wp:positionH>
                <wp:positionV relativeFrom="paragraph">
                  <wp:posOffset>11430</wp:posOffset>
                </wp:positionV>
                <wp:extent cx="1800225" cy="628650"/>
                <wp:effectExtent l="3810" t="3175" r="2540" b="3175"/>
                <wp:wrapNone/>
                <wp:docPr id="30" name="Text Box 15"/>
                <a:graphic xmlns:a="http://schemas.openxmlformats.org/drawingml/2006/main">
                  <a:graphicData uri="http://schemas.microsoft.com/office/word/2010/wordprocessingShape">
                    <wps:wsp>
                      <wps:cNvSpPr/>
                      <wps:spPr>
                        <a:xfrm>
                          <a:off x="0" y="0"/>
                          <a:ext cx="1800360" cy="6285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jc w:val="center"/>
                              <w:rPr>
                                <w:b/>
                                <w:bCs/>
                                <w:color w:val="4472C4" w:themeColor="accent1"/>
                                <w:sz w:val="20"/>
                                <w:szCs w:val="20"/>
                                <w:lang w:val="en-GB"/>
                              </w:rPr>
                            </w:pPr>
                            <w:r>
                              <w:rPr>
                                <w:b/>
                                <w:bCs/>
                                <w:color w:val="4472C4" w:themeColor="accent1"/>
                                <w:sz w:val="20"/>
                                <w:szCs w:val="20"/>
                                <w:lang w:val="en-GB"/>
                              </w:rPr>
                              <w:t>Value Beliefs</w:t>
                            </w:r>
                          </w:p>
                          <w:p>
                            <w:pPr>
                              <w:pStyle w:val="FrameContents"/>
                              <w:jc w:val="center"/>
                              <w:rPr>
                                <w:sz w:val="20"/>
                                <w:szCs w:val="20"/>
                                <w:lang w:val="en-GB"/>
                              </w:rPr>
                            </w:pPr>
                            <w:r>
                              <w:rPr>
                                <w:sz w:val="20"/>
                                <w:szCs w:val="20"/>
                                <w:lang w:val="en-GB"/>
                              </w:rPr>
                              <w:t>“</w:t>
                            </w:r>
                            <w:r>
                              <w:rPr>
                                <w:sz w:val="20"/>
                                <w:szCs w:val="20"/>
                                <w:lang w:val="en-GB"/>
                              </w:rPr>
                              <w:t>Do I Want to Do This Task?”</w:t>
                            </w:r>
                          </w:p>
                          <w:p>
                            <w:pPr>
                              <w:pStyle w:val="FrameContents"/>
                              <w:spacing w:before="0" w:after="160"/>
                              <w:rPr>
                                <w:sz w:val="20"/>
                                <w:szCs w:val="20"/>
                                <w:lang w:val="en-GB"/>
                              </w:rPr>
                            </w:pPr>
                            <w:r>
                              <w:rPr/>
                            </w:r>
                          </w:p>
                        </w:txbxContent>
                      </wps:txbx>
                      <wps:bodyPr anchor="t">
                        <a:prstTxWarp prst="textNoShape"/>
                        <a:noAutofit/>
                      </wps:bodyPr>
                    </wps:wsp>
                  </a:graphicData>
                </a:graphic>
              </wp:anchor>
            </w:drawing>
          </mc:Choice>
          <mc:Fallback>
            <w:pict>
              <v:rect id="shape_0" ID="Text Box 15" path="m0,0l-2147483645,0l-2147483645,-2147483646l0,-2147483646xe" fillcolor="white" stroked="t" o:allowincell="f" style="position:absolute;margin-left:264.75pt;margin-top:0.9pt;width:141.7pt;height:49.45pt;mso-wrap-style:square;v-text-anchor:top" wp14:anchorId="670C6141">
                <v:fill o:detectmouseclick="t" type="solid" color2="black"/>
                <v:stroke color="black" weight="6480" joinstyle="round" endcap="flat"/>
                <v:textbox>
                  <w:txbxContent>
                    <w:p>
                      <w:pPr>
                        <w:pStyle w:val="FrameContents"/>
                        <w:jc w:val="center"/>
                        <w:rPr>
                          <w:b/>
                          <w:bCs/>
                          <w:color w:val="4472C4" w:themeColor="accent1"/>
                          <w:sz w:val="20"/>
                          <w:szCs w:val="20"/>
                          <w:lang w:val="en-GB"/>
                        </w:rPr>
                      </w:pPr>
                      <w:r>
                        <w:rPr>
                          <w:b/>
                          <w:bCs/>
                          <w:color w:val="4472C4" w:themeColor="accent1"/>
                          <w:sz w:val="20"/>
                          <w:szCs w:val="20"/>
                          <w:lang w:val="en-GB"/>
                        </w:rPr>
                        <w:t>Value Beliefs</w:t>
                      </w:r>
                    </w:p>
                    <w:p>
                      <w:pPr>
                        <w:pStyle w:val="FrameContents"/>
                        <w:jc w:val="center"/>
                        <w:rPr>
                          <w:sz w:val="20"/>
                          <w:szCs w:val="20"/>
                          <w:lang w:val="en-GB"/>
                        </w:rPr>
                      </w:pPr>
                      <w:r>
                        <w:rPr>
                          <w:sz w:val="20"/>
                          <w:szCs w:val="20"/>
                          <w:lang w:val="en-GB"/>
                        </w:rPr>
                        <w:t>“</w:t>
                      </w:r>
                      <w:r>
                        <w:rPr>
                          <w:sz w:val="20"/>
                          <w:szCs w:val="20"/>
                          <w:lang w:val="en-GB"/>
                        </w:rPr>
                        <w:t>Do I Want to Do This Task?”</w:t>
                      </w:r>
                    </w:p>
                    <w:p>
                      <w:pPr>
                        <w:pStyle w:val="FrameContents"/>
                        <w:spacing w:before="0" w:after="160"/>
                        <w:rPr>
                          <w:sz w:val="20"/>
                          <w:szCs w:val="20"/>
                          <w:lang w:val="en-GB"/>
                        </w:rPr>
                      </w:pPr>
                      <w:r>
                        <w:rPr/>
                      </w:r>
                    </w:p>
                  </w:txbxContent>
                </v:textbox>
                <w10:wrap type="none"/>
              </v:rect>
            </w:pict>
          </mc:Fallback>
        </mc:AlternateContent>
        <mc:AlternateContent>
          <mc:Choice Requires="wps">
            <w:drawing>
              <wp:anchor behindDoc="0" distT="0" distB="0" distL="0" distR="0" simplePos="0" locked="0" layoutInCell="0" allowOverlap="1" relativeHeight="24" wp14:anchorId="576C9D84">
                <wp:simplePos x="0" y="0"/>
                <wp:positionH relativeFrom="margin">
                  <wp:posOffset>2708910</wp:posOffset>
                </wp:positionH>
                <wp:positionV relativeFrom="paragraph">
                  <wp:posOffset>103505</wp:posOffset>
                </wp:positionV>
                <wp:extent cx="273050" cy="406400"/>
                <wp:effectExtent l="0" t="0" r="0" b="0"/>
                <wp:wrapNone/>
                <wp:docPr id="31" name="TextBox 6"/>
                <a:graphic xmlns:a="http://schemas.openxmlformats.org/drawingml/2006/main">
                  <a:graphicData uri="http://schemas.microsoft.com/office/word/2010/wordprocessingShape">
                    <wps:wsp>
                      <wps:cNvSpPr/>
                      <wps:spPr>
                        <a:xfrm>
                          <a:off x="0" y="0"/>
                          <a:ext cx="272880" cy="406440"/>
                        </a:xfrm>
                        <a:prstGeom prst="rect">
                          <a:avLst/>
                        </a:prstGeom>
                        <a:noFill/>
                        <a:ln w="0">
                          <a:noFill/>
                        </a:ln>
                      </wps:spPr>
                      <wps:style>
                        <a:lnRef idx="0"/>
                        <a:fillRef idx="0"/>
                        <a:effectRef idx="0"/>
                        <a:fontRef idx="minor"/>
                      </wps:style>
                      <wps:txbx>
                        <w:txbxContent>
                          <w:p>
                            <w:pPr>
                              <w:pStyle w:val="FrameContents"/>
                              <w:spacing w:before="0" w:after="160"/>
                              <w:rPr>
                                <w:color w:val="000000" w:themeColor="text1"/>
                                <w:kern w:val="2"/>
                                <w:sz w:val="36"/>
                                <w:szCs w:val="36"/>
                              </w:rPr>
                            </w:pPr>
                            <w:r>
                              <w:rPr>
                                <w:color w:val="000000" w:themeColor="text1"/>
                                <w:kern w:val="2"/>
                                <w:sz w:val="36"/>
                                <w:szCs w:val="36"/>
                              </w:rPr>
                              <w:t>×</w:t>
                            </w:r>
                          </w:p>
                        </w:txbxContent>
                      </wps:txbx>
                      <wps:bodyPr anchor="t">
                        <a:noAutofit/>
                      </wps:bodyPr>
                    </wps:wsp>
                  </a:graphicData>
                </a:graphic>
              </wp:anchor>
            </w:drawing>
          </mc:Choice>
          <mc:Fallback>
            <w:pict>
              <v:rect id="shape_0" ID="TextBox 6" path="m0,0l-2147483645,0l-2147483645,-2147483646l0,-2147483646xe" stroked="f" o:allowincell="f" style="position:absolute;margin-left:213.3pt;margin-top:8.15pt;width:21.45pt;height:31.95pt;mso-wrap-style:square;v-text-anchor:top;mso-position-horizontal-relative:margin" wp14:anchorId="576C9D84">
                <v:fill o:detectmouseclick="t" on="false"/>
                <v:stroke color="#3465a4" joinstyle="round" endcap="flat"/>
                <v:textbox>
                  <w:txbxContent>
                    <w:p>
                      <w:pPr>
                        <w:pStyle w:val="FrameContents"/>
                        <w:spacing w:before="0" w:after="160"/>
                        <w:rPr>
                          <w:color w:val="000000" w:themeColor="text1"/>
                          <w:kern w:val="2"/>
                          <w:sz w:val="36"/>
                          <w:szCs w:val="36"/>
                        </w:rPr>
                      </w:pPr>
                      <w:r>
                        <w:rPr>
                          <w:color w:val="000000" w:themeColor="text1"/>
                          <w:kern w:val="2"/>
                          <w:sz w:val="36"/>
                          <w:szCs w:val="36"/>
                        </w:rPr>
                        <w:t>×</w:t>
                      </w:r>
                    </w:p>
                  </w:txbxContent>
                </v:textbox>
                <w10:wrap type="none"/>
              </v:rect>
            </w:pict>
          </mc:Fallback>
        </mc:AlternateContent>
      </w:r>
    </w:p>
    <w:p>
      <w:pPr>
        <w:pStyle w:val="Normal"/>
        <w:rPr>
          <w:lang w:val="en-GB"/>
        </w:rPr>
      </w:pPr>
      <w:r>
        <w:rPr>
          <w:lang w:val="en-GB"/>
        </w:rPr>
        <mc:AlternateContent>
          <mc:Choice Requires="wps">
            <w:drawing>
              <wp:anchor behindDoc="0" distT="38100" distB="28575" distL="0" distR="47625" simplePos="0" locked="0" layoutInCell="1" allowOverlap="1" relativeHeight="51" wp14:anchorId="5ADB77E7">
                <wp:simplePos x="0" y="0"/>
                <wp:positionH relativeFrom="column">
                  <wp:posOffset>75565</wp:posOffset>
                </wp:positionH>
                <wp:positionV relativeFrom="paragraph">
                  <wp:posOffset>222885</wp:posOffset>
                </wp:positionV>
                <wp:extent cx="447675" cy="219075"/>
                <wp:effectExtent l="2540" t="1905" r="0" b="3175"/>
                <wp:wrapNone/>
                <wp:docPr id="32" name="Straight Arrow Connector 36"/>
                <a:graphic xmlns:a="http://schemas.openxmlformats.org/drawingml/2006/main">
                  <a:graphicData uri="http://schemas.microsoft.com/office/word/2010/wordprocessingShape">
                    <wps:wsp>
                      <wps:cNvSpPr/>
                      <wps:spPr>
                        <a:xfrm flipV="1">
                          <a:off x="0" y="0"/>
                          <a:ext cx="447840" cy="219240"/>
                        </a:xfrm>
                        <a:prstGeom prst="straightConnector1">
                          <a:avLst/>
                        </a:prstGeom>
                        <a:noFill/>
                        <a:ln>
                          <a:solidFill>
                            <a:srgbClr val="4472c4"/>
                          </a:solidFill>
                          <a:prstDash val="dashDot"/>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36" path="m0,0l-2147483648,-2147483647e" stroked="t" o:allowincell="f" style="position:absolute;margin-left:5.95pt;margin-top:17.55pt;width:35.2pt;height:17.2pt;flip:y;mso-wrap-style:none;v-text-anchor:middle" wp14:anchorId="5ADB77E7" type="_x0000_t32">
                <v:fill o:detectmouseclick="t" on="false"/>
                <v:stroke color="#4472c4" weight="6480" dashstyle="dashdot" endarrow="block" endarrowwidth="medium" endarrowlength="medium" joinstyle="miter" endcap="flat"/>
                <w10:wrap type="none"/>
              </v:shape>
            </w:pict>
          </mc:Fallback>
        </mc:AlternateContent>
        <mc:AlternateContent>
          <mc:Choice Requires="wps">
            <w:drawing>
              <wp:anchor behindDoc="0" distT="38100" distB="19050" distL="38100" distR="28575" simplePos="0" locked="0" layoutInCell="1" allowOverlap="1" relativeHeight="52" wp14:anchorId="45EAF61B">
                <wp:simplePos x="0" y="0"/>
                <wp:positionH relativeFrom="column">
                  <wp:posOffset>5333365</wp:posOffset>
                </wp:positionH>
                <wp:positionV relativeFrom="paragraph">
                  <wp:posOffset>184150</wp:posOffset>
                </wp:positionV>
                <wp:extent cx="504825" cy="247650"/>
                <wp:effectExtent l="635" t="1270" r="1905" b="3175"/>
                <wp:wrapNone/>
                <wp:docPr id="33" name="Straight Arrow Connector 37"/>
                <a:graphic xmlns:a="http://schemas.openxmlformats.org/drawingml/2006/main">
                  <a:graphicData uri="http://schemas.microsoft.com/office/word/2010/wordprocessingShape">
                    <wps:wsp>
                      <wps:cNvSpPr/>
                      <wps:spPr>
                        <a:xfrm flipH="1" flipV="1">
                          <a:off x="0" y="0"/>
                          <a:ext cx="504720" cy="247680"/>
                        </a:xfrm>
                        <a:prstGeom prst="straightConnector1">
                          <a:avLst/>
                        </a:prstGeom>
                        <a:noFill/>
                        <a:ln>
                          <a:solidFill>
                            <a:srgbClr val="4472c4"/>
                          </a:solidFill>
                          <a:prstDash val="dashDot"/>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7" path="m0,0l-2147483648,-2147483647e" stroked="t" o:allowincell="f" style="position:absolute;margin-left:419.95pt;margin-top:14.5pt;width:39.7pt;height:19.45pt;flip:xy;mso-wrap-style:none;v-text-anchor:middle" wp14:anchorId="45EAF61B" type="_x0000_t32">
                <v:fill o:detectmouseclick="t" on="false"/>
                <v:stroke color="#4472c4" weight="6480" dashstyle="dashdot" endarrow="block" endarrowwidth="medium" endarrowlength="medium" joinstyle="miter" endcap="flat"/>
                <w10:wrap type="none"/>
              </v:shape>
            </w:pict>
          </mc:Fallback>
        </mc:AlternateContent>
      </w:r>
    </w:p>
    <w:p>
      <w:pPr>
        <w:pStyle w:val="Normal"/>
        <w:rPr>
          <w:lang w:val="en-GB"/>
        </w:rPr>
      </w:pPr>
      <w:r>
        <w:rPr>
          <w:lang w:val="en-GB"/>
        </w:rPr>
        <mc:AlternateContent>
          <mc:Choice Requires="wps">
            <w:drawing>
              <wp:anchor behindDoc="0" distT="0" distB="28575" distL="0" distR="19050" simplePos="0" locked="0" layoutInCell="1" allowOverlap="1" relativeHeight="26" wp14:anchorId="249B1DF3">
                <wp:simplePos x="0" y="0"/>
                <wp:positionH relativeFrom="column">
                  <wp:posOffset>-342900</wp:posOffset>
                </wp:positionH>
                <wp:positionV relativeFrom="paragraph">
                  <wp:posOffset>249555</wp:posOffset>
                </wp:positionV>
                <wp:extent cx="2038350" cy="733425"/>
                <wp:effectExtent l="3175" t="3810" r="3175" b="2540"/>
                <wp:wrapNone/>
                <wp:docPr id="34" name="Text Box 17"/>
                <a:graphic xmlns:a="http://schemas.openxmlformats.org/drawingml/2006/main">
                  <a:graphicData uri="http://schemas.microsoft.com/office/word/2010/wordprocessingShape">
                    <wps:wsp>
                      <wps:cNvSpPr/>
                      <wps:spPr>
                        <a:xfrm>
                          <a:off x="0" y="0"/>
                          <a:ext cx="2038320" cy="733320"/>
                        </a:xfrm>
                        <a:prstGeom prst="rect">
                          <a:avLst/>
                        </a:prstGeom>
                        <a:solidFill>
                          <a:schemeClr val="accent6">
                            <a:lumMod val="20000"/>
                            <a:lumOff val="80000"/>
                            <a:alpha val="40000"/>
                          </a:schemeClr>
                        </a:solidFill>
                        <a:ln w="6350">
                          <a:solidFill>
                            <a:srgbClr val="000000"/>
                          </a:solidFill>
                          <a:round/>
                        </a:ln>
                      </wps:spPr>
                      <wps:style>
                        <a:lnRef idx="0"/>
                        <a:fillRef idx="0"/>
                        <a:effectRef idx="0"/>
                        <a:fontRef idx="minor"/>
                      </wps:style>
                      <wps:txbx>
                        <w:txbxContent>
                          <w:p>
                            <w:pPr>
                              <w:pStyle w:val="FrameContents"/>
                              <w:rPr>
                                <w:i/>
                                <w:i/>
                                <w:iCs/>
                                <w:sz w:val="18"/>
                                <w:szCs w:val="18"/>
                                <w:lang w:val="en-GB"/>
                              </w:rPr>
                            </w:pPr>
                            <w:r>
                              <w:rPr>
                                <w:i/>
                                <w:iCs/>
                                <w:sz w:val="18"/>
                                <w:szCs w:val="18"/>
                                <w:lang w:val="en-GB"/>
                              </w:rPr>
                              <w:t>If your score on Expectancy Beliefs is high, then you believe that you are able to successfully work and complete your mathematics homework.</w:t>
                            </w:r>
                          </w:p>
                          <w:p>
                            <w:pPr>
                              <w:pStyle w:val="FrameContents"/>
                              <w:spacing w:before="0" w:after="160"/>
                              <w:rPr>
                                <w:i/>
                                <w:i/>
                                <w:iCs/>
                                <w:sz w:val="14"/>
                                <w:szCs w:val="14"/>
                                <w:lang w:val="en-GB"/>
                              </w:rPr>
                            </w:pPr>
                            <w:r>
                              <w:rPr/>
                            </w:r>
                          </w:p>
                        </w:txbxContent>
                      </wps:txbx>
                      <wps:bodyPr anchor="t">
                        <a:prstTxWarp prst="textNoShape"/>
                        <a:noAutofit/>
                      </wps:bodyPr>
                    </wps:wsp>
                  </a:graphicData>
                </a:graphic>
              </wp:anchor>
            </w:drawing>
          </mc:Choice>
          <mc:Fallback>
            <w:pict>
              <v:rect id="shape_0" ID="Text Box 17" path="m0,0l-2147483645,0l-2147483645,-2147483646l0,-2147483646xe" fillcolor="#e2f0d9" stroked="t" o:allowincell="f" style="position:absolute;margin-left:-27pt;margin-top:19.65pt;width:160.45pt;height:57.7pt;mso-wrap-style:square;v-text-anchor:top" wp14:anchorId="249B1DF3">
                <v:fill o:detectmouseclick="t" type="solid" color2="#1d0f26" opacity="0.39"/>
                <v:stroke color="black" weight="6480" joinstyle="round" endcap="flat"/>
                <v:textbox>
                  <w:txbxContent>
                    <w:p>
                      <w:pPr>
                        <w:pStyle w:val="FrameContents"/>
                        <w:rPr>
                          <w:i/>
                          <w:i/>
                          <w:iCs/>
                          <w:sz w:val="18"/>
                          <w:szCs w:val="18"/>
                          <w:lang w:val="en-GB"/>
                        </w:rPr>
                      </w:pPr>
                      <w:r>
                        <w:rPr>
                          <w:i/>
                          <w:iCs/>
                          <w:sz w:val="18"/>
                          <w:szCs w:val="18"/>
                          <w:lang w:val="en-GB"/>
                        </w:rPr>
                        <w:t>If your score on Expectancy Beliefs is high, then you believe that you are able to successfully work and complete your mathematics homework.</w:t>
                      </w:r>
                    </w:p>
                    <w:p>
                      <w:pPr>
                        <w:pStyle w:val="FrameContents"/>
                        <w:spacing w:before="0" w:after="160"/>
                        <w:rPr>
                          <w:i/>
                          <w:i/>
                          <w:iCs/>
                          <w:sz w:val="14"/>
                          <w:szCs w:val="14"/>
                          <w:lang w:val="en-GB"/>
                        </w:rPr>
                      </w:pPr>
                      <w:r>
                        <w:rPr/>
                      </w:r>
                    </w:p>
                  </w:txbxContent>
                </v:textbox>
                <w10:wrap type="none"/>
              </v:rect>
            </w:pict>
          </mc:Fallback>
        </mc:AlternateContent>
        <mc:AlternateContent>
          <mc:Choice Requires="wps">
            <w:drawing>
              <wp:anchor behindDoc="0" distT="0" distB="28575" distL="0" distR="19050" simplePos="0" locked="0" layoutInCell="1" allowOverlap="1" relativeHeight="28" wp14:anchorId="7006FD55">
                <wp:simplePos x="0" y="0"/>
                <wp:positionH relativeFrom="column">
                  <wp:posOffset>4152900</wp:posOffset>
                </wp:positionH>
                <wp:positionV relativeFrom="paragraph">
                  <wp:posOffset>278130</wp:posOffset>
                </wp:positionV>
                <wp:extent cx="2038350" cy="733425"/>
                <wp:effectExtent l="3175" t="3810" r="3175" b="2540"/>
                <wp:wrapNone/>
                <wp:docPr id="35" name="Text Box 18"/>
                <a:graphic xmlns:a="http://schemas.openxmlformats.org/drawingml/2006/main">
                  <a:graphicData uri="http://schemas.microsoft.com/office/word/2010/wordprocessingShape">
                    <wps:wsp>
                      <wps:cNvSpPr/>
                      <wps:spPr>
                        <a:xfrm>
                          <a:off x="0" y="0"/>
                          <a:ext cx="2038320" cy="733320"/>
                        </a:xfrm>
                        <a:prstGeom prst="rect">
                          <a:avLst/>
                        </a:prstGeom>
                        <a:solidFill>
                          <a:schemeClr val="tx2">
                            <a:lumMod val="20000"/>
                            <a:lumOff val="80000"/>
                            <a:alpha val="40000"/>
                          </a:schemeClr>
                        </a:solidFill>
                        <a:ln w="6350">
                          <a:solidFill>
                            <a:srgbClr val="000000"/>
                          </a:solidFill>
                          <a:round/>
                        </a:ln>
                      </wps:spPr>
                      <wps:style>
                        <a:lnRef idx="0"/>
                        <a:fillRef idx="0"/>
                        <a:effectRef idx="0"/>
                        <a:fontRef idx="minor"/>
                      </wps:style>
                      <wps:txbx>
                        <w:txbxContent>
                          <w:p>
                            <w:pPr>
                              <w:pStyle w:val="FrameContents"/>
                              <w:spacing w:before="0" w:after="160"/>
                              <w:rPr>
                                <w:i/>
                                <w:i/>
                                <w:iCs/>
                                <w:sz w:val="14"/>
                                <w:szCs w:val="14"/>
                                <w:lang w:val="en-GB"/>
                              </w:rPr>
                            </w:pPr>
                            <w:r>
                              <w:rPr>
                                <w:i/>
                                <w:iCs/>
                                <w:sz w:val="18"/>
                                <w:szCs w:val="18"/>
                                <w:lang w:val="en-GB"/>
                              </w:rPr>
                              <w:t>If your score on Values Beliefs is high, then you believe that your mathematics homework is very useful for your studies.</w:t>
                            </w:r>
                          </w:p>
                        </w:txbxContent>
                      </wps:txbx>
                      <wps:bodyPr anchor="t">
                        <a:prstTxWarp prst="textNoShape"/>
                        <a:noAutofit/>
                      </wps:bodyPr>
                    </wps:wsp>
                  </a:graphicData>
                </a:graphic>
              </wp:anchor>
            </w:drawing>
          </mc:Choice>
          <mc:Fallback>
            <w:pict>
              <v:rect id="shape_0" ID="Text Box 18" path="m0,0l-2147483645,0l-2147483645,-2147483646l0,-2147483646xe" fillcolor="#d6dce5" stroked="t" o:allowincell="f" style="position:absolute;margin-left:327pt;margin-top:21.9pt;width:160.45pt;height:57.7pt;mso-wrap-style:square;v-text-anchor:top" wp14:anchorId="7006FD55">
                <v:fill o:detectmouseclick="t" type="solid" color2="#29231a" opacity="0.39"/>
                <v:stroke color="black" weight="6480" joinstyle="round" endcap="flat"/>
                <v:textbox>
                  <w:txbxContent>
                    <w:p>
                      <w:pPr>
                        <w:pStyle w:val="FrameContents"/>
                        <w:spacing w:before="0" w:after="160"/>
                        <w:rPr>
                          <w:i/>
                          <w:i/>
                          <w:iCs/>
                          <w:sz w:val="14"/>
                          <w:szCs w:val="14"/>
                          <w:lang w:val="en-GB"/>
                        </w:rPr>
                      </w:pPr>
                      <w:r>
                        <w:rPr>
                          <w:i/>
                          <w:iCs/>
                          <w:sz w:val="18"/>
                          <w:szCs w:val="18"/>
                          <w:lang w:val="en-GB"/>
                        </w:rPr>
                        <w:t>If your score on Values Beliefs is high, then you believe that your mathematics homework is very useful for your studies.</w:t>
                      </w:r>
                    </w:p>
                  </w:txbxContent>
                </v:textbox>
                <w10:wrap type="none"/>
              </v:rect>
            </w:pict>
          </mc:Fallback>
        </mc:AlternateContent>
        <mc:AlternateContent>
          <mc:Choice Requires="wps">
            <w:drawing>
              <wp:anchor behindDoc="0" distT="0" distB="57150" distL="38100" distR="66675" simplePos="0" locked="0" layoutInCell="1" allowOverlap="1" relativeHeight="32" wp14:anchorId="31E3989C">
                <wp:simplePos x="0" y="0"/>
                <wp:positionH relativeFrom="column">
                  <wp:posOffset>2857500</wp:posOffset>
                </wp:positionH>
                <wp:positionV relativeFrom="paragraph">
                  <wp:posOffset>201930</wp:posOffset>
                </wp:positionV>
                <wp:extent cx="9525" cy="590550"/>
                <wp:effectExtent l="29845" t="635" r="36830" b="635"/>
                <wp:wrapNone/>
                <wp:docPr id="36" name="Straight Arrow Connector 22"/>
                <a:graphic xmlns:a="http://schemas.openxmlformats.org/drawingml/2006/main">
                  <a:graphicData uri="http://schemas.microsoft.com/office/word/2010/wordprocessingShape">
                    <wps:wsp>
                      <wps:cNvSpPr/>
                      <wps:spPr>
                        <a:xfrm>
                          <a:off x="0" y="0"/>
                          <a:ext cx="9360" cy="59040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2" path="m0,0l-2147483648,-2147483647e" stroked="t" o:allowincell="f" style="position:absolute;margin-left:225pt;margin-top:15.9pt;width:0.7pt;height:46.45pt;mso-wrap-style:none;v-text-anchor:middle" wp14:anchorId="31E3989C" type="_x0000_t32">
                <v:fill o:detectmouseclick="t" on="false"/>
                <v:stroke color="#4472c4" weight="6480" endarrow="block" endarrowwidth="medium" endarrowlength="medium" joinstyle="miter" endcap="flat"/>
                <w10:wrap type="none"/>
              </v:shape>
            </w:pict>
          </mc:Fallback>
        </mc:AlternateConten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mc:AlternateContent>
          <mc:Choice Requires="wps">
            <w:drawing>
              <wp:anchor behindDoc="0" distT="0" distB="19050" distL="0" distR="28575" simplePos="0" locked="0" layoutInCell="0" allowOverlap="1" relativeHeight="30" wp14:anchorId="2ED7C560">
                <wp:simplePos x="0" y="0"/>
                <wp:positionH relativeFrom="margin">
                  <wp:align>center</wp:align>
                </wp:positionH>
                <wp:positionV relativeFrom="paragraph">
                  <wp:posOffset>193040</wp:posOffset>
                </wp:positionV>
                <wp:extent cx="3762375" cy="990600"/>
                <wp:effectExtent l="3810" t="3175" r="2540" b="3175"/>
                <wp:wrapNone/>
                <wp:docPr id="37" name="Text Box 21"/>
                <a:graphic xmlns:a="http://schemas.openxmlformats.org/drawingml/2006/main">
                  <a:graphicData uri="http://schemas.microsoft.com/office/word/2010/wordprocessingShape">
                    <wps:wsp>
                      <wps:cNvSpPr/>
                      <wps:spPr>
                        <a:xfrm>
                          <a:off x="0" y="0"/>
                          <a:ext cx="3762360" cy="990720"/>
                        </a:xfrm>
                        <a:prstGeom prst="rect">
                          <a:avLst/>
                        </a:prstGeom>
                        <a:solidFill>
                          <a:schemeClr val="lt1"/>
                        </a:solidFill>
                        <a:ln w="6350">
                          <a:solidFill>
                            <a:srgbClr val="000000"/>
                          </a:solidFill>
                          <a:prstDash val="lgDashDotDot"/>
                          <a:round/>
                        </a:ln>
                      </wps:spPr>
                      <wps:style>
                        <a:lnRef idx="0"/>
                        <a:fillRef idx="0"/>
                        <a:effectRef idx="0"/>
                        <a:fontRef idx="minor"/>
                      </wps:style>
                      <wps:txbx>
                        <w:txbxContent>
                          <w:p>
                            <w:pPr>
                              <w:pStyle w:val="ListParagraph"/>
                              <w:numPr>
                                <w:ilvl w:val="0"/>
                                <w:numId w:val="3"/>
                              </w:numPr>
                              <w:rPr>
                                <w:sz w:val="20"/>
                                <w:szCs w:val="20"/>
                                <w:lang w:val="en-GB"/>
                              </w:rPr>
                            </w:pPr>
                            <w:r>
                              <w:rPr>
                                <w:sz w:val="20"/>
                                <w:szCs w:val="20"/>
                                <w:lang w:val="en-GB"/>
                              </w:rPr>
                              <w:t>Strong motivation requires both expectancy and value beliefs to be high.</w:t>
                            </w:r>
                          </w:p>
                          <w:p>
                            <w:pPr>
                              <w:pStyle w:val="ListParagraph"/>
                              <w:numPr>
                                <w:ilvl w:val="0"/>
                                <w:numId w:val="3"/>
                              </w:numPr>
                              <w:rPr>
                                <w:sz w:val="20"/>
                                <w:szCs w:val="20"/>
                                <w:lang w:val="en-GB"/>
                              </w:rPr>
                            </w:pPr>
                            <w:r>
                              <w:rPr>
                                <w:sz w:val="20"/>
                                <w:szCs w:val="20"/>
                                <w:lang w:val="en-GB"/>
                              </w:rPr>
                              <w:t>High expectancy and value beliefs (or else high motivation) have a positive impact on</w:t>
                            </w:r>
                            <w:r>
                              <w:rPr>
                                <w:b/>
                                <w:bCs/>
                                <w:sz w:val="20"/>
                                <w:szCs w:val="20"/>
                                <w:lang w:val="en-GB"/>
                              </w:rPr>
                              <w:t xml:space="preserve"> </w:t>
                            </w:r>
                            <w:r>
                              <w:rPr>
                                <w:b/>
                                <w:bCs/>
                                <w:i/>
                                <w:iCs/>
                                <w:color w:val="4472C4" w:themeColor="accent1"/>
                                <w:sz w:val="20"/>
                                <w:szCs w:val="20"/>
                                <w:lang w:val="en-GB"/>
                              </w:rPr>
                              <w:t>student engagement</w:t>
                            </w:r>
                            <w:r>
                              <w:rPr>
                                <w:color w:val="4472C4" w:themeColor="accent1"/>
                                <w:sz w:val="20"/>
                                <w:szCs w:val="20"/>
                                <w:lang w:val="en-GB"/>
                              </w:rPr>
                              <w:t xml:space="preserve"> </w:t>
                            </w:r>
                            <w:r>
                              <w:rPr>
                                <w:sz w:val="20"/>
                                <w:szCs w:val="20"/>
                                <w:lang w:val="en-GB"/>
                              </w:rPr>
                              <w:t xml:space="preserve">and </w:t>
                            </w:r>
                            <w:r>
                              <w:rPr>
                                <w:b/>
                                <w:bCs/>
                                <w:i/>
                                <w:iCs/>
                                <w:color w:val="4472C4" w:themeColor="accent1"/>
                                <w:sz w:val="20"/>
                                <w:szCs w:val="20"/>
                                <w:lang w:val="en-GB"/>
                              </w:rPr>
                              <w:t>performance</w:t>
                            </w:r>
                            <w:r>
                              <w:rPr>
                                <w:sz w:val="20"/>
                                <w:szCs w:val="20"/>
                                <w:lang w:val="en-GB"/>
                              </w:rPr>
                              <w:t>.</w:t>
                            </w:r>
                          </w:p>
                          <w:p>
                            <w:pPr>
                              <w:pStyle w:val="FrameContents"/>
                              <w:spacing w:before="0" w:after="160"/>
                              <w:rPr>
                                <w:sz w:val="20"/>
                                <w:szCs w:val="20"/>
                                <w:lang w:val="en-GB"/>
                              </w:rPr>
                            </w:pPr>
                            <w:r>
                              <w:rPr/>
                            </w:r>
                          </w:p>
                        </w:txbxContent>
                      </wps:txbx>
                      <wps:bodyPr anchor="t">
                        <a:prstTxWarp prst="textNoShape"/>
                        <a:noAutofit/>
                      </wps:bodyPr>
                    </wps:wsp>
                  </a:graphicData>
                </a:graphic>
              </wp:anchor>
            </w:drawing>
          </mc:Choice>
          <mc:Fallback>
            <w:pict>
              <v:rect id="shape_0" ID="Text Box 21" path="m0,0l-2147483645,0l-2147483645,-2147483646l0,-2147483646xe" fillcolor="white" stroked="t" o:allowincell="f" style="position:absolute;margin-left:77.5pt;margin-top:15.2pt;width:296.2pt;height:77.95pt;mso-wrap-style:square;v-text-anchor:top;mso-position-horizontal:center;mso-position-horizontal-relative:margin" wp14:anchorId="2ED7C560">
                <v:fill o:detectmouseclick="t" type="solid" color2="black"/>
                <v:stroke color="black" weight="6480" dashstyle="longdashdotdot" joinstyle="round" endcap="flat"/>
                <v:textbox>
                  <w:txbxContent>
                    <w:p>
                      <w:pPr>
                        <w:pStyle w:val="ListParagraph"/>
                        <w:numPr>
                          <w:ilvl w:val="0"/>
                          <w:numId w:val="3"/>
                        </w:numPr>
                        <w:rPr>
                          <w:sz w:val="20"/>
                          <w:szCs w:val="20"/>
                          <w:lang w:val="en-GB"/>
                        </w:rPr>
                      </w:pPr>
                      <w:r>
                        <w:rPr>
                          <w:sz w:val="20"/>
                          <w:szCs w:val="20"/>
                          <w:lang w:val="en-GB"/>
                        </w:rPr>
                        <w:t>Strong motivation requires both expectancy and value beliefs to be high.</w:t>
                      </w:r>
                    </w:p>
                    <w:p>
                      <w:pPr>
                        <w:pStyle w:val="ListParagraph"/>
                        <w:numPr>
                          <w:ilvl w:val="0"/>
                          <w:numId w:val="3"/>
                        </w:numPr>
                        <w:rPr>
                          <w:sz w:val="20"/>
                          <w:szCs w:val="20"/>
                          <w:lang w:val="en-GB"/>
                        </w:rPr>
                      </w:pPr>
                      <w:r>
                        <w:rPr>
                          <w:sz w:val="20"/>
                          <w:szCs w:val="20"/>
                          <w:lang w:val="en-GB"/>
                        </w:rPr>
                        <w:t>High expectancy and value beliefs (or else high motivation) have a positive impact on</w:t>
                      </w:r>
                      <w:r>
                        <w:rPr>
                          <w:b/>
                          <w:bCs/>
                          <w:sz w:val="20"/>
                          <w:szCs w:val="20"/>
                          <w:lang w:val="en-GB"/>
                        </w:rPr>
                        <w:t xml:space="preserve"> </w:t>
                      </w:r>
                      <w:r>
                        <w:rPr>
                          <w:b/>
                          <w:bCs/>
                          <w:i/>
                          <w:iCs/>
                          <w:color w:val="4472C4" w:themeColor="accent1"/>
                          <w:sz w:val="20"/>
                          <w:szCs w:val="20"/>
                          <w:lang w:val="en-GB"/>
                        </w:rPr>
                        <w:t>student engagement</w:t>
                      </w:r>
                      <w:r>
                        <w:rPr>
                          <w:color w:val="4472C4" w:themeColor="accent1"/>
                          <w:sz w:val="20"/>
                          <w:szCs w:val="20"/>
                          <w:lang w:val="en-GB"/>
                        </w:rPr>
                        <w:t xml:space="preserve"> </w:t>
                      </w:r>
                      <w:r>
                        <w:rPr>
                          <w:sz w:val="20"/>
                          <w:szCs w:val="20"/>
                          <w:lang w:val="en-GB"/>
                        </w:rPr>
                        <w:t xml:space="preserve">and </w:t>
                      </w:r>
                      <w:r>
                        <w:rPr>
                          <w:b/>
                          <w:bCs/>
                          <w:i/>
                          <w:iCs/>
                          <w:color w:val="4472C4" w:themeColor="accent1"/>
                          <w:sz w:val="20"/>
                          <w:szCs w:val="20"/>
                          <w:lang w:val="en-GB"/>
                        </w:rPr>
                        <w:t>performance</w:t>
                      </w:r>
                      <w:r>
                        <w:rPr>
                          <w:sz w:val="20"/>
                          <w:szCs w:val="20"/>
                          <w:lang w:val="en-GB"/>
                        </w:rPr>
                        <w:t>.</w:t>
                      </w:r>
                    </w:p>
                    <w:p>
                      <w:pPr>
                        <w:pStyle w:val="FrameContents"/>
                        <w:spacing w:before="0" w:after="160"/>
                        <w:rPr>
                          <w:sz w:val="20"/>
                          <w:szCs w:val="20"/>
                          <w:lang w:val="en-GB"/>
                        </w:rPr>
                      </w:pPr>
                      <w:r>
                        <w:rPr/>
                      </w:r>
                    </w:p>
                  </w:txbxContent>
                </v:textbox>
                <w10:wrap type="none"/>
              </v:rect>
            </w:pict>
          </mc:Fallback>
        </mc:AlternateContent>
      </w:r>
    </w:p>
    <w:p>
      <w:pPr>
        <w:pStyle w:val="Normal"/>
        <w:rPr>
          <w:lang w:val="en-GB"/>
        </w:rPr>
      </w:pPr>
      <w:r>
        <w:rPr>
          <w:lang w:val="en-GB"/>
        </w:rPr>
        <w:t xml:space="preserve"> </w:t>
      </w:r>
    </w:p>
    <w:p>
      <w:pPr>
        <w:pStyle w:val="Normal"/>
        <w:rPr>
          <w:lang w:val="en-GB"/>
        </w:rPr>
      </w:pPr>
      <w:r>
        <w:rPr>
          <w:lang w:val="en-GB"/>
        </w:rPr>
      </w:r>
    </w:p>
    <w:p>
      <w:pPr>
        <w:pStyle w:val="Normal"/>
        <w:rPr>
          <w:lang w:val="en-GB"/>
        </w:rPr>
      </w:pPr>
      <w:r>
        <w:rPr>
          <w:lang w:val="en-GB"/>
        </w:rPr>
      </w:r>
    </w:p>
    <w:p>
      <w:pPr>
        <w:pStyle w:val="Normal"/>
        <w:rPr>
          <w:lang w:val="en-GB"/>
        </w:rPr>
      </w:pPr>
      <w:r>
        <w:rPr>
          <w:lang w:val="en-GB"/>
        </w:rPr>
        <mc:AlternateContent>
          <mc:Choice Requires="wps">
            <w:drawing>
              <wp:anchor behindDoc="0" distT="0" distB="57150" distL="38100" distR="66675" simplePos="0" locked="0" layoutInCell="0" allowOverlap="1" relativeHeight="33" wp14:anchorId="0E4E3177">
                <wp:simplePos x="0" y="0"/>
                <wp:positionH relativeFrom="margin">
                  <wp:align>center</wp:align>
                </wp:positionH>
                <wp:positionV relativeFrom="paragraph">
                  <wp:posOffset>173990</wp:posOffset>
                </wp:positionV>
                <wp:extent cx="9525" cy="590550"/>
                <wp:effectExtent l="29845" t="635" r="36830" b="635"/>
                <wp:wrapNone/>
                <wp:docPr id="38" name="Straight Arrow Connector 23"/>
                <a:graphic xmlns:a="http://schemas.openxmlformats.org/drawingml/2006/main">
                  <a:graphicData uri="http://schemas.microsoft.com/office/word/2010/wordprocessingShape">
                    <wps:wsp>
                      <wps:cNvSpPr/>
                      <wps:spPr>
                        <a:xfrm>
                          <a:off x="0" y="0"/>
                          <a:ext cx="9360" cy="59040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3" path="m0,0l-2147483648,-2147483647e" stroked="t" o:allowincell="f" style="position:absolute;margin-left:225.25pt;margin-top:13.7pt;width:0.7pt;height:46.45pt;mso-wrap-style:none;v-text-anchor:middle;mso-position-horizontal:center;mso-position-horizontal-relative:margin" wp14:anchorId="0E4E3177" type="_x0000_t32">
                <v:fill o:detectmouseclick="t" on="false"/>
                <v:stroke color="#4472c4" weight="6480" endarrow="block" endarrowwidth="medium" endarrowlength="medium" joinstyle="miter" endcap="flat"/>
                <w10:wrap type="none"/>
              </v:shape>
            </w:pict>
          </mc:Fallback>
        </mc:AlternateContent>
      </w:r>
    </w:p>
    <w:p>
      <w:pPr>
        <w:pStyle w:val="Normal"/>
        <w:rPr>
          <w:lang w:val="en-GB"/>
        </w:rPr>
      </w:pPr>
      <w:r>
        <w:rPr>
          <w:lang w:val="en-GB"/>
        </w:rPr>
      </w:r>
    </w:p>
    <w:p>
      <w:pPr>
        <w:pStyle w:val="Normal"/>
        <w:rPr>
          <w:lang w:val="en-GB"/>
        </w:rPr>
      </w:pPr>
      <w:r>
        <w:rPr>
          <w:lang w:val="en-GB"/>
        </w:rPr>
      </w:r>
    </w:p>
    <w:p>
      <w:pPr>
        <w:pStyle w:val="Normal"/>
        <w:rPr>
          <w:lang w:val="en-GB"/>
        </w:rPr>
      </w:pPr>
      <w:r>
        <w:rPr>
          <w:lang w:val="en-GB"/>
        </w:rPr>
        <mc:AlternateContent>
          <mc:Choice Requires="wps">
            <w:drawing>
              <wp:anchor behindDoc="0" distT="0" distB="28575" distL="0" distR="19050" simplePos="0" locked="0" layoutInCell="0" allowOverlap="1" relativeHeight="34" wp14:anchorId="5F414B4E">
                <wp:simplePos x="0" y="0"/>
                <wp:positionH relativeFrom="margin">
                  <wp:posOffset>0</wp:posOffset>
                </wp:positionH>
                <wp:positionV relativeFrom="paragraph">
                  <wp:posOffset>146050</wp:posOffset>
                </wp:positionV>
                <wp:extent cx="1809750" cy="885825"/>
                <wp:effectExtent l="3175" t="3810" r="3175" b="2540"/>
                <wp:wrapNone/>
                <wp:docPr id="39" name="Text Box 24"/>
                <a:graphic xmlns:a="http://schemas.openxmlformats.org/drawingml/2006/main">
                  <a:graphicData uri="http://schemas.microsoft.com/office/word/2010/wordprocessingShape">
                    <wps:wsp>
                      <wps:cNvSpPr/>
                      <wps:spPr>
                        <a:xfrm>
                          <a:off x="0" y="0"/>
                          <a:ext cx="1809720" cy="8859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jc w:val="center"/>
                              <w:rPr>
                                <w:b/>
                                <w:bCs/>
                                <w:color w:val="4472C4" w:themeColor="accent1"/>
                                <w:sz w:val="20"/>
                                <w:szCs w:val="20"/>
                                <w:lang w:val="en-GB"/>
                              </w:rPr>
                            </w:pPr>
                            <w:r>
                              <w:rPr>
                                <w:b/>
                                <w:bCs/>
                                <w:color w:val="4472C4" w:themeColor="accent1"/>
                                <w:sz w:val="20"/>
                                <w:szCs w:val="20"/>
                                <w:lang w:val="en-GB"/>
                              </w:rPr>
                              <w:t>Affective engagement</w:t>
                            </w:r>
                          </w:p>
                          <w:p>
                            <w:pPr>
                              <w:pStyle w:val="FrameContents"/>
                              <w:spacing w:before="0" w:after="160"/>
                              <w:jc w:val="center"/>
                              <w:rPr>
                                <w:sz w:val="20"/>
                                <w:szCs w:val="20"/>
                                <w:lang w:val="en-GB"/>
                              </w:rPr>
                            </w:pPr>
                            <w:r>
                              <w:rPr>
                                <w:sz w:val="20"/>
                                <w:szCs w:val="20"/>
                                <w:lang w:val="en-GB"/>
                              </w:rPr>
                              <w:t>The extent to which you feel activated during learning activities.</w:t>
                            </w:r>
                          </w:p>
                        </w:txbxContent>
                      </wps:txbx>
                      <wps:bodyPr anchor="t">
                        <a:prstTxWarp prst="textNoShape"/>
                        <a:noAutofit/>
                      </wps:bodyPr>
                    </wps:wsp>
                  </a:graphicData>
                </a:graphic>
              </wp:anchor>
            </w:drawing>
          </mc:Choice>
          <mc:Fallback>
            <w:pict>
              <v:rect id="shape_0" ID="Text Box 24" path="m0,0l-2147483645,0l-2147483645,-2147483646l0,-2147483646xe" fillcolor="white" stroked="t" o:allowincell="f" style="position:absolute;margin-left:0pt;margin-top:11.5pt;width:142.45pt;height:69.7pt;mso-wrap-style:square;v-text-anchor:top;mso-position-horizontal-relative:margin" wp14:anchorId="5F414B4E">
                <v:fill o:detectmouseclick="t" type="solid" color2="black"/>
                <v:stroke color="black" weight="6480" joinstyle="round" endcap="flat"/>
                <v:textbox>
                  <w:txbxContent>
                    <w:p>
                      <w:pPr>
                        <w:pStyle w:val="FrameContents"/>
                        <w:jc w:val="center"/>
                        <w:rPr>
                          <w:b/>
                          <w:bCs/>
                          <w:color w:val="4472C4" w:themeColor="accent1"/>
                          <w:sz w:val="20"/>
                          <w:szCs w:val="20"/>
                          <w:lang w:val="en-GB"/>
                        </w:rPr>
                      </w:pPr>
                      <w:r>
                        <w:rPr>
                          <w:b/>
                          <w:bCs/>
                          <w:color w:val="4472C4" w:themeColor="accent1"/>
                          <w:sz w:val="20"/>
                          <w:szCs w:val="20"/>
                          <w:lang w:val="en-GB"/>
                        </w:rPr>
                        <w:t>Affective engagement</w:t>
                      </w:r>
                    </w:p>
                    <w:p>
                      <w:pPr>
                        <w:pStyle w:val="FrameContents"/>
                        <w:spacing w:before="0" w:after="160"/>
                        <w:jc w:val="center"/>
                        <w:rPr>
                          <w:sz w:val="20"/>
                          <w:szCs w:val="20"/>
                          <w:lang w:val="en-GB"/>
                        </w:rPr>
                      </w:pPr>
                      <w:r>
                        <w:rPr>
                          <w:sz w:val="20"/>
                          <w:szCs w:val="20"/>
                          <w:lang w:val="en-GB"/>
                        </w:rPr>
                        <w:t>The extent to which you feel activated during learning activities.</w:t>
                      </w:r>
                    </w:p>
                  </w:txbxContent>
                </v:textbox>
                <w10:wrap type="none"/>
              </v:rect>
            </w:pict>
          </mc:Fallback>
        </mc:AlternateContent>
        <mc:AlternateContent>
          <mc:Choice Requires="wps">
            <w:drawing>
              <wp:anchor behindDoc="0" distT="0" distB="28575" distL="0" distR="19050" simplePos="0" locked="0" layoutInCell="0" allowOverlap="1" relativeHeight="36" wp14:anchorId="0382011A">
                <wp:simplePos x="0" y="0"/>
                <wp:positionH relativeFrom="margin">
                  <wp:posOffset>1951355</wp:posOffset>
                </wp:positionH>
                <wp:positionV relativeFrom="paragraph">
                  <wp:posOffset>155575</wp:posOffset>
                </wp:positionV>
                <wp:extent cx="1809750" cy="885825"/>
                <wp:effectExtent l="3175" t="3810" r="3175" b="2540"/>
                <wp:wrapNone/>
                <wp:docPr id="40" name="Text Box 25"/>
                <a:graphic xmlns:a="http://schemas.openxmlformats.org/drawingml/2006/main">
                  <a:graphicData uri="http://schemas.microsoft.com/office/word/2010/wordprocessingShape">
                    <wps:wsp>
                      <wps:cNvSpPr/>
                      <wps:spPr>
                        <a:xfrm>
                          <a:off x="0" y="0"/>
                          <a:ext cx="1809720" cy="8859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jc w:val="center"/>
                              <w:rPr>
                                <w:b/>
                                <w:bCs/>
                                <w:color w:val="4472C4" w:themeColor="accent1"/>
                                <w:sz w:val="20"/>
                                <w:szCs w:val="20"/>
                                <w:lang w:val="en-GB"/>
                              </w:rPr>
                            </w:pPr>
                            <w:r>
                              <w:rPr>
                                <w:b/>
                                <w:bCs/>
                                <w:color w:val="4472C4" w:themeColor="accent1"/>
                                <w:sz w:val="20"/>
                                <w:szCs w:val="20"/>
                                <w:lang w:val="en-GB"/>
                              </w:rPr>
                              <w:t>Behavioural engagement</w:t>
                            </w:r>
                          </w:p>
                          <w:p>
                            <w:pPr>
                              <w:pStyle w:val="FrameContents"/>
                              <w:spacing w:before="0" w:after="160"/>
                              <w:jc w:val="center"/>
                              <w:rPr>
                                <w:sz w:val="20"/>
                                <w:szCs w:val="20"/>
                                <w:lang w:val="en-GB"/>
                              </w:rPr>
                            </w:pPr>
                            <w:r>
                              <w:rPr>
                                <w:sz w:val="20"/>
                                <w:szCs w:val="20"/>
                                <w:lang w:val="en-GB"/>
                              </w:rPr>
                              <w:t>The extent to which you exert effort during learning activities.</w:t>
                            </w:r>
                          </w:p>
                        </w:txbxContent>
                      </wps:txbx>
                      <wps:bodyPr anchor="t">
                        <a:prstTxWarp prst="textNoShape"/>
                        <a:noAutofit/>
                      </wps:bodyPr>
                    </wps:wsp>
                  </a:graphicData>
                </a:graphic>
              </wp:anchor>
            </w:drawing>
          </mc:Choice>
          <mc:Fallback>
            <w:pict>
              <v:rect id="shape_0" ID="Text Box 25" path="m0,0l-2147483645,0l-2147483645,-2147483646l0,-2147483646xe" fillcolor="white" stroked="t" o:allowincell="f" style="position:absolute;margin-left:153.65pt;margin-top:12.25pt;width:142.45pt;height:69.7pt;mso-wrap-style:square;v-text-anchor:top;mso-position-horizontal-relative:margin" wp14:anchorId="0382011A">
                <v:fill o:detectmouseclick="t" type="solid" color2="black"/>
                <v:stroke color="black" weight="6480" joinstyle="round" endcap="flat"/>
                <v:textbox>
                  <w:txbxContent>
                    <w:p>
                      <w:pPr>
                        <w:pStyle w:val="FrameContents"/>
                        <w:jc w:val="center"/>
                        <w:rPr>
                          <w:b/>
                          <w:bCs/>
                          <w:color w:val="4472C4" w:themeColor="accent1"/>
                          <w:sz w:val="20"/>
                          <w:szCs w:val="20"/>
                          <w:lang w:val="en-GB"/>
                        </w:rPr>
                      </w:pPr>
                      <w:r>
                        <w:rPr>
                          <w:b/>
                          <w:bCs/>
                          <w:color w:val="4472C4" w:themeColor="accent1"/>
                          <w:sz w:val="20"/>
                          <w:szCs w:val="20"/>
                          <w:lang w:val="en-GB"/>
                        </w:rPr>
                        <w:t>Behavioural engagement</w:t>
                      </w:r>
                    </w:p>
                    <w:p>
                      <w:pPr>
                        <w:pStyle w:val="FrameContents"/>
                        <w:spacing w:before="0" w:after="160"/>
                        <w:jc w:val="center"/>
                        <w:rPr>
                          <w:sz w:val="20"/>
                          <w:szCs w:val="20"/>
                          <w:lang w:val="en-GB"/>
                        </w:rPr>
                      </w:pPr>
                      <w:r>
                        <w:rPr>
                          <w:sz w:val="20"/>
                          <w:szCs w:val="20"/>
                          <w:lang w:val="en-GB"/>
                        </w:rPr>
                        <w:t>The extent to which you exert effort during learning activities.</w:t>
                      </w:r>
                    </w:p>
                  </w:txbxContent>
                </v:textbox>
                <w10:wrap type="none"/>
              </v:rect>
            </w:pict>
          </mc:Fallback>
        </mc:AlternateContent>
        <mc:AlternateContent>
          <mc:Choice Requires="wps">
            <w:drawing>
              <wp:anchor behindDoc="0" distT="0" distB="28575" distL="0" distR="19050" simplePos="0" locked="0" layoutInCell="0" allowOverlap="1" relativeHeight="38" wp14:anchorId="0D053F0A">
                <wp:simplePos x="0" y="0"/>
                <wp:positionH relativeFrom="margin">
                  <wp:posOffset>3902710</wp:posOffset>
                </wp:positionH>
                <wp:positionV relativeFrom="paragraph">
                  <wp:posOffset>161290</wp:posOffset>
                </wp:positionV>
                <wp:extent cx="1809750" cy="885825"/>
                <wp:effectExtent l="3175" t="3810" r="3175" b="2540"/>
                <wp:wrapNone/>
                <wp:docPr id="41" name="Text Box 26"/>
                <a:graphic xmlns:a="http://schemas.openxmlformats.org/drawingml/2006/main">
                  <a:graphicData uri="http://schemas.microsoft.com/office/word/2010/wordprocessingShape">
                    <wps:wsp>
                      <wps:cNvSpPr/>
                      <wps:spPr>
                        <a:xfrm>
                          <a:off x="0" y="0"/>
                          <a:ext cx="1809720" cy="8859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jc w:val="center"/>
                              <w:rPr>
                                <w:b/>
                                <w:bCs/>
                                <w:color w:val="4472C4" w:themeColor="accent1"/>
                                <w:sz w:val="20"/>
                                <w:szCs w:val="20"/>
                                <w:lang w:val="en-GB"/>
                              </w:rPr>
                            </w:pPr>
                            <w:r>
                              <w:rPr>
                                <w:b/>
                                <w:bCs/>
                                <w:color w:val="4472C4" w:themeColor="accent1"/>
                                <w:sz w:val="20"/>
                                <w:szCs w:val="20"/>
                                <w:lang w:val="en-GB"/>
                              </w:rPr>
                              <w:t>Cognitive engagement</w:t>
                            </w:r>
                          </w:p>
                          <w:p>
                            <w:pPr>
                              <w:pStyle w:val="FrameContents"/>
                              <w:spacing w:before="0" w:after="160"/>
                              <w:jc w:val="center"/>
                              <w:rPr>
                                <w:sz w:val="20"/>
                                <w:szCs w:val="20"/>
                                <w:lang w:val="en-GB"/>
                              </w:rPr>
                            </w:pPr>
                            <w:r>
                              <w:rPr>
                                <w:sz w:val="20"/>
                                <w:szCs w:val="20"/>
                                <w:lang w:val="en-GB"/>
                              </w:rPr>
                              <w:t>The extent to which you are absorbed during learning activities</w:t>
                            </w:r>
                          </w:p>
                        </w:txbxContent>
                      </wps:txbx>
                      <wps:bodyPr anchor="t">
                        <a:prstTxWarp prst="textNoShape"/>
                        <a:noAutofit/>
                      </wps:bodyPr>
                    </wps:wsp>
                  </a:graphicData>
                </a:graphic>
              </wp:anchor>
            </w:drawing>
          </mc:Choice>
          <mc:Fallback>
            <w:pict>
              <v:rect id="shape_0" ID="Text Box 26" path="m0,0l-2147483645,0l-2147483645,-2147483646l0,-2147483646xe" fillcolor="white" stroked="t" o:allowincell="f" style="position:absolute;margin-left:307.3pt;margin-top:12.7pt;width:142.45pt;height:69.7pt;mso-wrap-style:square;v-text-anchor:top;mso-position-horizontal-relative:margin" wp14:anchorId="0D053F0A">
                <v:fill o:detectmouseclick="t" type="solid" color2="black"/>
                <v:stroke color="black" weight="6480" joinstyle="round" endcap="flat"/>
                <v:textbox>
                  <w:txbxContent>
                    <w:p>
                      <w:pPr>
                        <w:pStyle w:val="FrameContents"/>
                        <w:jc w:val="center"/>
                        <w:rPr>
                          <w:b/>
                          <w:bCs/>
                          <w:color w:val="4472C4" w:themeColor="accent1"/>
                          <w:sz w:val="20"/>
                          <w:szCs w:val="20"/>
                          <w:lang w:val="en-GB"/>
                        </w:rPr>
                      </w:pPr>
                      <w:r>
                        <w:rPr>
                          <w:b/>
                          <w:bCs/>
                          <w:color w:val="4472C4" w:themeColor="accent1"/>
                          <w:sz w:val="20"/>
                          <w:szCs w:val="20"/>
                          <w:lang w:val="en-GB"/>
                        </w:rPr>
                        <w:t>Cognitive engagement</w:t>
                      </w:r>
                    </w:p>
                    <w:p>
                      <w:pPr>
                        <w:pStyle w:val="FrameContents"/>
                        <w:spacing w:before="0" w:after="160"/>
                        <w:jc w:val="center"/>
                        <w:rPr>
                          <w:sz w:val="20"/>
                          <w:szCs w:val="20"/>
                          <w:lang w:val="en-GB"/>
                        </w:rPr>
                      </w:pPr>
                      <w:r>
                        <w:rPr>
                          <w:sz w:val="20"/>
                          <w:szCs w:val="20"/>
                          <w:lang w:val="en-GB"/>
                        </w:rPr>
                        <w:t>The extent to which you are absorbed during learning activities</w:t>
                      </w:r>
                    </w:p>
                  </w:txbxContent>
                </v:textbox>
                <w10:wrap type="none"/>
              </v:rect>
            </w:pict>
          </mc:Fallback>
        </mc:AlternateContent>
      </w:r>
    </w:p>
    <w:p>
      <w:pPr>
        <w:pStyle w:val="Normal"/>
        <w:rPr>
          <w:lang w:val="en-GB"/>
        </w:rPr>
      </w:pPr>
      <w:r>
        <w:rPr>
          <w:lang w:val="en-GB"/>
        </w:rPr>
      </w:r>
    </w:p>
    <w:p>
      <w:pPr>
        <w:pStyle w:val="Normal"/>
        <w:rPr>
          <w:lang w:val="en-GB"/>
        </w:rPr>
      </w:pPr>
      <w:r>
        <w:rPr>
          <w:lang w:val="en-GB"/>
        </w:rPr>
      </w:r>
    </w:p>
    <w:p>
      <w:pPr>
        <w:pStyle w:val="Normal"/>
        <w:rPr>
          <w:b/>
          <w:bCs/>
          <w:i/>
          <w:i/>
          <w:iCs/>
          <w:lang w:val="en-GB"/>
        </w:rPr>
      </w:pPr>
      <w:r>
        <w:rPr>
          <w:b/>
          <w:bCs/>
          <w:i/>
          <w:iCs/>
          <w:lang w:val="en-GB"/>
        </w:rPr>
        <mc:AlternateContent>
          <mc:Choice Requires="wps">
            <w:drawing>
              <wp:anchor behindDoc="0" distT="38100" distB="28575" distL="0" distR="47625" simplePos="0" locked="0" layoutInCell="1" allowOverlap="1" relativeHeight="53" wp14:anchorId="5BD86606">
                <wp:simplePos x="0" y="0"/>
                <wp:positionH relativeFrom="column">
                  <wp:posOffset>-238125</wp:posOffset>
                </wp:positionH>
                <wp:positionV relativeFrom="paragraph">
                  <wp:posOffset>110490</wp:posOffset>
                </wp:positionV>
                <wp:extent cx="180975" cy="200025"/>
                <wp:effectExtent l="2540" t="635" r="635" b="2540"/>
                <wp:wrapNone/>
                <wp:docPr id="42" name="Straight Arrow Connector 39"/>
                <a:graphic xmlns:a="http://schemas.openxmlformats.org/drawingml/2006/main">
                  <a:graphicData uri="http://schemas.microsoft.com/office/word/2010/wordprocessingShape">
                    <wps:wsp>
                      <wps:cNvSpPr/>
                      <wps:spPr>
                        <a:xfrm flipV="1">
                          <a:off x="0" y="0"/>
                          <a:ext cx="181080" cy="200160"/>
                        </a:xfrm>
                        <a:prstGeom prst="straightConnector1">
                          <a:avLst/>
                        </a:prstGeom>
                        <a:noFill/>
                        <a:ln>
                          <a:solidFill>
                            <a:srgbClr val="4472c4"/>
                          </a:solidFill>
                          <a:prstDash val="dashDot"/>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9" path="m0,0l-2147483648,-2147483647e" stroked="t" o:allowincell="f" style="position:absolute;margin-left:-18.8pt;margin-top:8.7pt;width:14.2pt;height:15.7pt;flip:y;mso-wrap-style:none;v-text-anchor:middle" wp14:anchorId="5BD86606" type="_x0000_t32">
                <v:fill o:detectmouseclick="t" on="false"/>
                <v:stroke color="#4472c4" weight="6480" dashstyle="dashdot" endarrow="block" endarrowwidth="medium" endarrowlength="medium" joinstyle="miter" endcap="flat"/>
                <w10:wrap type="none"/>
              </v:shape>
            </w:pict>
          </mc:Fallback>
        </mc:AlternateContent>
        <mc:AlternateContent>
          <mc:Choice Requires="wps">
            <w:drawing>
              <wp:anchor behindDoc="0" distT="38100" distB="19050" distL="38100" distR="28575" simplePos="0" locked="0" layoutInCell="1" allowOverlap="1" relativeHeight="54" wp14:anchorId="355BADC3">
                <wp:simplePos x="0" y="0"/>
                <wp:positionH relativeFrom="column">
                  <wp:posOffset>5809615</wp:posOffset>
                </wp:positionH>
                <wp:positionV relativeFrom="paragraph">
                  <wp:posOffset>138430</wp:posOffset>
                </wp:positionV>
                <wp:extent cx="238125" cy="228600"/>
                <wp:effectExtent l="635" t="635" r="2540" b="2540"/>
                <wp:wrapNone/>
                <wp:docPr id="43" name="Straight Arrow Connector 40"/>
                <a:graphic xmlns:a="http://schemas.openxmlformats.org/drawingml/2006/main">
                  <a:graphicData uri="http://schemas.microsoft.com/office/word/2010/wordprocessingShape">
                    <wps:wsp>
                      <wps:cNvSpPr/>
                      <wps:spPr>
                        <a:xfrm flipH="1" flipV="1">
                          <a:off x="0" y="0"/>
                          <a:ext cx="237960" cy="228600"/>
                        </a:xfrm>
                        <a:prstGeom prst="straightConnector1">
                          <a:avLst/>
                        </a:prstGeom>
                        <a:noFill/>
                        <a:ln>
                          <a:solidFill>
                            <a:srgbClr val="4472c4"/>
                          </a:solidFill>
                          <a:prstDash val="dashDot"/>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40" path="m0,0l-2147483648,-2147483647e" stroked="t" o:allowincell="f" style="position:absolute;margin-left:457.45pt;margin-top:10.9pt;width:18.7pt;height:17.95pt;flip:xy;mso-wrap-style:none;v-text-anchor:middle" wp14:anchorId="355BADC3" type="_x0000_t32">
                <v:fill o:detectmouseclick="t" on="false"/>
                <v:stroke color="#4472c4" weight="6480" dashstyle="dashdot" endarrow="block" endarrowwidth="medium" endarrowlength="medium" joinstyle="miter" endcap="flat"/>
                <w10:wrap type="none"/>
              </v:shape>
            </w:pict>
          </mc:Fallback>
        </mc:AlternateContent>
        <mc:AlternateContent>
          <mc:Choice Requires="wps">
            <w:drawing>
              <wp:anchor behindDoc="0" distT="38100" distB="19050" distL="76200" distR="57150" simplePos="0" locked="0" layoutInCell="1" allowOverlap="1" relativeHeight="55" wp14:anchorId="22DA93F4">
                <wp:simplePos x="0" y="0"/>
                <wp:positionH relativeFrom="column">
                  <wp:posOffset>2838450</wp:posOffset>
                </wp:positionH>
                <wp:positionV relativeFrom="paragraph">
                  <wp:posOffset>233680</wp:posOffset>
                </wp:positionV>
                <wp:extent cx="635" cy="114300"/>
                <wp:effectExtent l="38100" t="635" r="37465" b="635"/>
                <wp:wrapNone/>
                <wp:docPr id="44" name="Straight Arrow Connector 41"/>
                <a:graphic xmlns:a="http://schemas.openxmlformats.org/drawingml/2006/main">
                  <a:graphicData uri="http://schemas.microsoft.com/office/word/2010/wordprocessingShape">
                    <wps:wsp>
                      <wps:cNvSpPr/>
                      <wps:spPr>
                        <a:xfrm flipV="1">
                          <a:off x="0" y="0"/>
                          <a:ext cx="720" cy="114480"/>
                        </a:xfrm>
                        <a:prstGeom prst="straightConnector1">
                          <a:avLst/>
                        </a:prstGeom>
                        <a:noFill/>
                        <a:ln>
                          <a:solidFill>
                            <a:srgbClr val="4472c4"/>
                          </a:solidFill>
                          <a:prstDash val="dashDot"/>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41" path="m0,0l-2147483648,-2147483647e" stroked="t" o:allowincell="f" style="position:absolute;margin-left:223.5pt;margin-top:18.4pt;width:0pt;height:8.95pt;flip:y;mso-wrap-style:none;v-text-anchor:middle" wp14:anchorId="22DA93F4" type="_x0000_t32">
                <v:fill o:detectmouseclick="t" on="false"/>
                <v:stroke color="#4472c4" weight="6480" dashstyle="dashdot" endarrow="block" endarrowwidth="medium" endarrowlength="medium" joinstyle="miter" endcap="flat"/>
                <w10:wrap type="none"/>
              </v:shape>
            </w:pict>
          </mc:Fallback>
        </mc:AlternateContent>
      </w:r>
    </w:p>
    <w:p>
      <w:pPr>
        <w:pStyle w:val="Normal"/>
        <w:rPr>
          <w:b/>
          <w:bCs/>
          <w:i/>
          <w:i/>
          <w:iCs/>
          <w:lang w:val="en-GB"/>
        </w:rPr>
      </w:pPr>
      <w:r>
        <w:rPr>
          <w:b/>
          <w:bCs/>
          <w:i/>
          <w:iCs/>
          <w:lang w:val="en-GB"/>
        </w:rPr>
        <mc:AlternateContent>
          <mc:Choice Requires="wps">
            <w:drawing>
              <wp:anchor behindDoc="0" distT="0" distB="28575" distL="0" distR="19050" simplePos="0" locked="0" layoutInCell="1" allowOverlap="1" relativeHeight="40" wp14:anchorId="58E34ADF">
                <wp:simplePos x="0" y="0"/>
                <wp:positionH relativeFrom="column">
                  <wp:posOffset>-381000</wp:posOffset>
                </wp:positionH>
                <wp:positionV relativeFrom="paragraph">
                  <wp:posOffset>99060</wp:posOffset>
                </wp:positionV>
                <wp:extent cx="2038350" cy="981075"/>
                <wp:effectExtent l="3175" t="3810" r="3175" b="2540"/>
                <wp:wrapNone/>
                <wp:docPr id="45" name="Text Box 27"/>
                <a:graphic xmlns:a="http://schemas.openxmlformats.org/drawingml/2006/main">
                  <a:graphicData uri="http://schemas.microsoft.com/office/word/2010/wordprocessingShape">
                    <wps:wsp>
                      <wps:cNvSpPr/>
                      <wps:spPr>
                        <a:xfrm>
                          <a:off x="0" y="0"/>
                          <a:ext cx="2038320" cy="981000"/>
                        </a:xfrm>
                        <a:prstGeom prst="rect">
                          <a:avLst/>
                        </a:prstGeom>
                        <a:solidFill>
                          <a:schemeClr val="accent4">
                            <a:lumMod val="20000"/>
                            <a:lumOff val="80000"/>
                            <a:alpha val="40000"/>
                          </a:schemeClr>
                        </a:solidFill>
                        <a:ln w="6350">
                          <a:solidFill>
                            <a:srgbClr val="000000"/>
                          </a:solidFill>
                          <a:round/>
                        </a:ln>
                      </wps:spPr>
                      <wps:style>
                        <a:lnRef idx="0"/>
                        <a:fillRef idx="0"/>
                        <a:effectRef idx="0"/>
                        <a:fontRef idx="minor"/>
                      </wps:style>
                      <wps:txbx>
                        <w:txbxContent>
                          <w:p>
                            <w:pPr>
                              <w:pStyle w:val="FrameContents"/>
                              <w:spacing w:before="0" w:after="160"/>
                              <w:rPr>
                                <w:i/>
                                <w:i/>
                                <w:iCs/>
                                <w:sz w:val="14"/>
                                <w:szCs w:val="14"/>
                                <w:lang w:val="en-GB"/>
                              </w:rPr>
                            </w:pPr>
                            <w:r>
                              <w:rPr>
                                <w:i/>
                                <w:iCs/>
                                <w:sz w:val="18"/>
                                <w:szCs w:val="18"/>
                                <w:lang w:val="en-GB"/>
                              </w:rPr>
                              <w:t>In case your Affective Engagement is high, then you feel enjoyment and interest when working on your mathematics homework. Moreover, your levels of alertness are high, while boredom is low.</w:t>
                            </w:r>
                          </w:p>
                        </w:txbxContent>
                      </wps:txbx>
                      <wps:bodyPr anchor="t">
                        <a:prstTxWarp prst="textNoShape"/>
                        <a:noAutofit/>
                      </wps:bodyPr>
                    </wps:wsp>
                  </a:graphicData>
                </a:graphic>
              </wp:anchor>
            </w:drawing>
          </mc:Choice>
          <mc:Fallback>
            <w:pict>
              <v:rect id="shape_0" ID="Text Box 27" path="m0,0l-2147483645,0l-2147483645,-2147483646l0,-2147483646xe" fillcolor="#fff2cc" stroked="t" o:allowincell="f" style="position:absolute;margin-left:-30pt;margin-top:7.8pt;width:160.45pt;height:77.2pt;mso-wrap-style:square;v-text-anchor:top" wp14:anchorId="58E34ADF">
                <v:fill o:detectmouseclick="t" type="solid" color2="#000d33" opacity="0.39"/>
                <v:stroke color="black" weight="6480" joinstyle="round" endcap="flat"/>
                <v:textbox>
                  <w:txbxContent>
                    <w:p>
                      <w:pPr>
                        <w:pStyle w:val="FrameContents"/>
                        <w:spacing w:before="0" w:after="160"/>
                        <w:rPr>
                          <w:i/>
                          <w:i/>
                          <w:iCs/>
                          <w:sz w:val="14"/>
                          <w:szCs w:val="14"/>
                          <w:lang w:val="en-GB"/>
                        </w:rPr>
                      </w:pPr>
                      <w:r>
                        <w:rPr>
                          <w:i/>
                          <w:iCs/>
                          <w:sz w:val="18"/>
                          <w:szCs w:val="18"/>
                          <w:lang w:val="en-GB"/>
                        </w:rPr>
                        <w:t>In case your Affective Engagement is high, then you feel enjoyment and interest when working on your mathematics homework. Moreover, your levels of alertness are high, while boredom is low.</w:t>
                      </w:r>
                    </w:p>
                  </w:txbxContent>
                </v:textbox>
                <w10:wrap type="none"/>
              </v:rect>
            </w:pict>
          </mc:Fallback>
        </mc:AlternateContent>
        <mc:AlternateContent>
          <mc:Choice Requires="wps">
            <w:drawing>
              <wp:anchor behindDoc="0" distT="0" distB="28575" distL="0" distR="28575" simplePos="0" locked="0" layoutInCell="1" allowOverlap="1" relativeHeight="42" wp14:anchorId="3359EDDE">
                <wp:simplePos x="0" y="0"/>
                <wp:positionH relativeFrom="column">
                  <wp:posOffset>1809750</wp:posOffset>
                </wp:positionH>
                <wp:positionV relativeFrom="paragraph">
                  <wp:posOffset>127635</wp:posOffset>
                </wp:positionV>
                <wp:extent cx="1895475" cy="847725"/>
                <wp:effectExtent l="3810" t="3810" r="2540" b="2540"/>
                <wp:wrapNone/>
                <wp:docPr id="46" name="Text Box 28"/>
                <a:graphic xmlns:a="http://schemas.openxmlformats.org/drawingml/2006/main">
                  <a:graphicData uri="http://schemas.microsoft.com/office/word/2010/wordprocessingShape">
                    <wps:wsp>
                      <wps:cNvSpPr/>
                      <wps:spPr>
                        <a:xfrm>
                          <a:off x="0" y="0"/>
                          <a:ext cx="1895400" cy="847800"/>
                        </a:xfrm>
                        <a:prstGeom prst="rect">
                          <a:avLst/>
                        </a:prstGeom>
                        <a:solidFill>
                          <a:schemeClr val="accent4">
                            <a:lumMod val="20000"/>
                            <a:lumOff val="80000"/>
                            <a:alpha val="40000"/>
                          </a:schemeClr>
                        </a:solidFill>
                        <a:ln w="6350">
                          <a:solidFill>
                            <a:srgbClr val="000000"/>
                          </a:solidFill>
                          <a:round/>
                        </a:ln>
                      </wps:spPr>
                      <wps:style>
                        <a:lnRef idx="0"/>
                        <a:fillRef idx="0"/>
                        <a:effectRef idx="0"/>
                        <a:fontRef idx="minor"/>
                      </wps:style>
                      <wps:txbx>
                        <w:txbxContent>
                          <w:p>
                            <w:pPr>
                              <w:pStyle w:val="FrameContents"/>
                              <w:spacing w:before="0" w:after="160"/>
                              <w:rPr>
                                <w:i/>
                                <w:i/>
                                <w:iCs/>
                                <w:sz w:val="14"/>
                                <w:szCs w:val="14"/>
                                <w:lang w:val="en-GB"/>
                              </w:rPr>
                            </w:pPr>
                            <w:r>
                              <w:rPr>
                                <w:i/>
                                <w:iCs/>
                                <w:sz w:val="18"/>
                                <w:szCs w:val="18"/>
                                <w:lang w:val="en-GB"/>
                              </w:rPr>
                              <w:t>If your score on Behavioural Engagement is high, then you are careful when solving mathematics homework and try hard to complete all the exercises.</w:t>
                            </w:r>
                          </w:p>
                        </w:txbxContent>
                      </wps:txbx>
                      <wps:bodyPr anchor="t">
                        <a:prstTxWarp prst="textNoShape"/>
                        <a:noAutofit/>
                      </wps:bodyPr>
                    </wps:wsp>
                  </a:graphicData>
                </a:graphic>
              </wp:anchor>
            </w:drawing>
          </mc:Choice>
          <mc:Fallback>
            <w:pict>
              <v:rect id="shape_0" ID="Text Box 28" path="m0,0l-2147483645,0l-2147483645,-2147483646l0,-2147483646xe" fillcolor="#fff2cc" stroked="t" o:allowincell="f" style="position:absolute;margin-left:142.5pt;margin-top:10.05pt;width:149.2pt;height:66.7pt;mso-wrap-style:square;v-text-anchor:top" wp14:anchorId="3359EDDE">
                <v:fill o:detectmouseclick="t" type="solid" color2="#000d33" opacity="0.39"/>
                <v:stroke color="black" weight="6480" joinstyle="round" endcap="flat"/>
                <v:textbox>
                  <w:txbxContent>
                    <w:p>
                      <w:pPr>
                        <w:pStyle w:val="FrameContents"/>
                        <w:spacing w:before="0" w:after="160"/>
                        <w:rPr>
                          <w:i/>
                          <w:i/>
                          <w:iCs/>
                          <w:sz w:val="14"/>
                          <w:szCs w:val="14"/>
                          <w:lang w:val="en-GB"/>
                        </w:rPr>
                      </w:pPr>
                      <w:r>
                        <w:rPr>
                          <w:i/>
                          <w:iCs/>
                          <w:sz w:val="18"/>
                          <w:szCs w:val="18"/>
                          <w:lang w:val="en-GB"/>
                        </w:rPr>
                        <w:t>If your score on Behavioural Engagement is high, then you are careful when solving mathematics homework and try hard to complete all the exercises.</w:t>
                      </w:r>
                    </w:p>
                  </w:txbxContent>
                </v:textbox>
                <w10:wrap type="none"/>
              </v:rect>
            </w:pict>
          </mc:Fallback>
        </mc:AlternateContent>
        <mc:AlternateContent>
          <mc:Choice Requires="wps">
            <w:drawing>
              <wp:anchor behindDoc="0" distT="0" distB="28575" distL="0" distR="19050" simplePos="0" locked="0" layoutInCell="1" allowOverlap="1" relativeHeight="44" wp14:anchorId="75C21077">
                <wp:simplePos x="0" y="0"/>
                <wp:positionH relativeFrom="column">
                  <wp:posOffset>4029075</wp:posOffset>
                </wp:positionH>
                <wp:positionV relativeFrom="paragraph">
                  <wp:posOffset>127635</wp:posOffset>
                </wp:positionV>
                <wp:extent cx="2038350" cy="1171575"/>
                <wp:effectExtent l="3175" t="3810" r="3175" b="2540"/>
                <wp:wrapNone/>
                <wp:docPr id="47" name="Text Box 29"/>
                <a:graphic xmlns:a="http://schemas.openxmlformats.org/drawingml/2006/main">
                  <a:graphicData uri="http://schemas.microsoft.com/office/word/2010/wordprocessingShape">
                    <wps:wsp>
                      <wps:cNvSpPr/>
                      <wps:spPr>
                        <a:xfrm>
                          <a:off x="0" y="0"/>
                          <a:ext cx="2038320" cy="1171440"/>
                        </a:xfrm>
                        <a:prstGeom prst="rect">
                          <a:avLst/>
                        </a:prstGeom>
                        <a:solidFill>
                          <a:schemeClr val="accent4">
                            <a:lumMod val="20000"/>
                            <a:lumOff val="80000"/>
                            <a:alpha val="40000"/>
                          </a:schemeClr>
                        </a:solidFill>
                        <a:ln w="6350">
                          <a:solidFill>
                            <a:srgbClr val="000000"/>
                          </a:solidFill>
                          <a:round/>
                        </a:ln>
                      </wps:spPr>
                      <wps:style>
                        <a:lnRef idx="0"/>
                        <a:fillRef idx="0"/>
                        <a:effectRef idx="0"/>
                        <a:fontRef idx="minor"/>
                      </wps:style>
                      <wps:txbx>
                        <w:txbxContent>
                          <w:p>
                            <w:pPr>
                              <w:pStyle w:val="FrameContents"/>
                              <w:spacing w:before="0" w:after="160"/>
                              <w:rPr>
                                <w:i/>
                                <w:i/>
                                <w:iCs/>
                                <w:sz w:val="14"/>
                                <w:szCs w:val="14"/>
                                <w:lang w:val="en-GB"/>
                              </w:rPr>
                            </w:pPr>
                            <w:r>
                              <w:rPr>
                                <w:i/>
                                <w:iCs/>
                                <w:sz w:val="18"/>
                                <w:szCs w:val="18"/>
                                <w:lang w:val="en-GB"/>
                              </w:rPr>
                              <w:t>If your score on Cognitive Engagement is high, then you are very focused and concentrated when solving your mathematics homework. Furthermore, you think about ways to solve the exercises and connect your homework with what you already know.</w:t>
                            </w:r>
                          </w:p>
                        </w:txbxContent>
                      </wps:txbx>
                      <wps:bodyPr anchor="t">
                        <a:prstTxWarp prst="textNoShape"/>
                        <a:noAutofit/>
                      </wps:bodyPr>
                    </wps:wsp>
                  </a:graphicData>
                </a:graphic>
              </wp:anchor>
            </w:drawing>
          </mc:Choice>
          <mc:Fallback>
            <w:pict>
              <v:rect id="shape_0" ID="Text Box 29" path="m0,0l-2147483645,0l-2147483645,-2147483646l0,-2147483646xe" fillcolor="#fff2cc" stroked="t" o:allowincell="f" style="position:absolute;margin-left:317.25pt;margin-top:10.05pt;width:160.45pt;height:92.2pt;mso-wrap-style:square;v-text-anchor:top" wp14:anchorId="75C21077">
                <v:fill o:detectmouseclick="t" type="solid" color2="#000d33" opacity="0.39"/>
                <v:stroke color="black" weight="6480" joinstyle="round" endcap="flat"/>
                <v:textbox>
                  <w:txbxContent>
                    <w:p>
                      <w:pPr>
                        <w:pStyle w:val="FrameContents"/>
                        <w:spacing w:before="0" w:after="160"/>
                        <w:rPr>
                          <w:i/>
                          <w:i/>
                          <w:iCs/>
                          <w:sz w:val="14"/>
                          <w:szCs w:val="14"/>
                          <w:lang w:val="en-GB"/>
                        </w:rPr>
                      </w:pPr>
                      <w:r>
                        <w:rPr>
                          <w:i/>
                          <w:iCs/>
                          <w:sz w:val="18"/>
                          <w:szCs w:val="18"/>
                          <w:lang w:val="en-GB"/>
                        </w:rPr>
                        <w:t>If your score on Cognitive Engagement is high, then you are very focused and concentrated when solving your mathematics homework. Furthermore, you think about ways to solve the exercises and connect your homework with what you already know.</w:t>
                      </w:r>
                    </w:p>
                  </w:txbxContent>
                </v:textbox>
                <w10:wrap type="none"/>
              </v:rect>
            </w:pict>
          </mc:Fallback>
        </mc:AlternateContent>
      </w:r>
    </w:p>
    <w:p>
      <w:pPr>
        <w:pStyle w:val="Normal"/>
        <w:rPr>
          <w:b/>
          <w:bCs/>
          <w:i/>
          <w:i/>
          <w:iCs/>
          <w:lang w:val="en-GB"/>
        </w:rPr>
      </w:pPr>
      <w:r>
        <w:rPr>
          <w:b/>
          <w:bCs/>
          <w:i/>
          <w:iCs/>
          <w:lang w:val="en-GB"/>
        </w:rPr>
      </w:r>
    </w:p>
    <w:p>
      <w:pPr>
        <w:pStyle w:val="Normal"/>
        <w:rPr>
          <w:b/>
          <w:bCs/>
          <w:i/>
          <w:i/>
          <w:iCs/>
          <w:lang w:val="en-GB"/>
        </w:rPr>
      </w:pPr>
      <w:r>
        <w:rPr>
          <w:b/>
          <w:bCs/>
          <w:i/>
          <w:iCs/>
          <w:lang w:val="en-GB"/>
        </w:rPr>
      </w:r>
    </w:p>
    <w:p>
      <w:pPr>
        <w:pStyle w:val="Normal"/>
        <w:rPr>
          <w:b/>
          <w:bCs/>
          <w:i/>
          <w:i/>
          <w:iCs/>
          <w:lang w:val="en-GB"/>
        </w:rPr>
      </w:pPr>
      <w:r>
        <w:rPr>
          <w:b/>
          <w:bCs/>
          <w:i/>
          <w:iCs/>
          <w:lang w:val="en-GB"/>
        </w:rPr>
      </w:r>
    </w:p>
    <w:p>
      <w:pPr>
        <w:pStyle w:val="Normal"/>
        <w:rPr>
          <w:b/>
          <w:bCs/>
          <w:i/>
          <w:i/>
          <w:iCs/>
          <w:lang w:val="en-GB"/>
        </w:rPr>
      </w:pPr>
      <w:r>
        <w:rPr>
          <w:b/>
          <w:bCs/>
          <w:i/>
          <w:iCs/>
          <w:lang w:val="en-GB"/>
        </w:rPr>
        <mc:AlternateContent>
          <mc:Choice Requires="wps">
            <w:drawing>
              <wp:anchor behindDoc="0" distT="0" distB="57150" distL="38100" distR="66675" simplePos="0" locked="0" layoutInCell="0" allowOverlap="1" relativeHeight="46" wp14:anchorId="2681B280">
                <wp:simplePos x="0" y="0"/>
                <wp:positionH relativeFrom="margin">
                  <wp:align>center</wp:align>
                </wp:positionH>
                <wp:positionV relativeFrom="paragraph">
                  <wp:posOffset>208915</wp:posOffset>
                </wp:positionV>
                <wp:extent cx="9525" cy="590550"/>
                <wp:effectExtent l="29845" t="635" r="36830" b="635"/>
                <wp:wrapNone/>
                <wp:docPr id="48" name="Straight Arrow Connector 33"/>
                <a:graphic xmlns:a="http://schemas.openxmlformats.org/drawingml/2006/main">
                  <a:graphicData uri="http://schemas.microsoft.com/office/word/2010/wordprocessingShape">
                    <wps:wsp>
                      <wps:cNvSpPr/>
                      <wps:spPr>
                        <a:xfrm>
                          <a:off x="0" y="0"/>
                          <a:ext cx="9360" cy="59040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3" path="m0,0l-2147483648,-2147483647e" stroked="t" o:allowincell="f" style="position:absolute;margin-left:225.25pt;margin-top:16.45pt;width:0.7pt;height:46.45pt;mso-wrap-style:none;v-text-anchor:middle;mso-position-horizontal:center;mso-position-horizontal-relative:margin" wp14:anchorId="2681B280" type="_x0000_t32">
                <v:fill o:detectmouseclick="t" on="false"/>
                <v:stroke color="#4472c4" weight="6480" endarrow="block" endarrowwidth="medium" endarrowlength="medium" joinstyle="miter" endcap="flat"/>
                <w10:wrap type="none"/>
              </v:shape>
            </w:pict>
          </mc:Fallback>
        </mc:AlternateContent>
      </w:r>
    </w:p>
    <w:p>
      <w:pPr>
        <w:pStyle w:val="Normal"/>
        <w:rPr>
          <w:lang w:val="en-GB"/>
        </w:rPr>
      </w:pPr>
      <w:r>
        <w:rPr>
          <w:lang w:val="en-GB"/>
        </w:rPr>
        <mc:AlternateContent>
          <mc:Choice Requires="wps">
            <w:drawing>
              <wp:anchor behindDoc="0" distT="0" distB="19050" distL="0" distR="28575" simplePos="0" locked="0" layoutInCell="0" allowOverlap="1" relativeHeight="47" wp14:anchorId="7D4BD1E4">
                <wp:simplePos x="0" y="0"/>
                <wp:positionH relativeFrom="margin">
                  <wp:posOffset>3333750</wp:posOffset>
                </wp:positionH>
                <wp:positionV relativeFrom="paragraph">
                  <wp:posOffset>71755</wp:posOffset>
                </wp:positionV>
                <wp:extent cx="2714625" cy="781050"/>
                <wp:effectExtent l="3810" t="3175" r="2540" b="3175"/>
                <wp:wrapNone/>
                <wp:docPr id="49" name="Text Box 34"/>
                <a:graphic xmlns:a="http://schemas.openxmlformats.org/drawingml/2006/main">
                  <a:graphicData uri="http://schemas.microsoft.com/office/word/2010/wordprocessingShape">
                    <wps:wsp>
                      <wps:cNvSpPr/>
                      <wps:spPr>
                        <a:xfrm>
                          <a:off x="0" y="0"/>
                          <a:ext cx="2714760" cy="781200"/>
                        </a:xfrm>
                        <a:prstGeom prst="rect">
                          <a:avLst/>
                        </a:prstGeom>
                        <a:solidFill>
                          <a:schemeClr val="lt1"/>
                        </a:solidFill>
                        <a:ln w="6350">
                          <a:solidFill>
                            <a:srgbClr val="000000"/>
                          </a:solidFill>
                          <a:prstDash val="lgDashDotDot"/>
                          <a:round/>
                        </a:ln>
                      </wps:spPr>
                      <wps:style>
                        <a:lnRef idx="0"/>
                        <a:fillRef idx="0"/>
                        <a:effectRef idx="0"/>
                        <a:fontRef idx="minor"/>
                      </wps:style>
                      <wps:txbx>
                        <w:txbxContent>
                          <w:p>
                            <w:pPr>
                              <w:pStyle w:val="FrameContents"/>
                              <w:spacing w:before="0" w:after="160"/>
                              <w:rPr>
                                <w:sz w:val="20"/>
                                <w:szCs w:val="20"/>
                                <w:lang w:val="en-GB"/>
                              </w:rPr>
                            </w:pPr>
                            <w:r>
                              <w:rPr>
                                <w:sz w:val="20"/>
                                <w:szCs w:val="20"/>
                                <w:lang w:val="en-GB"/>
                              </w:rPr>
                              <w:t xml:space="preserve">If your scores on all the engagement components are high, then your engagement is more “powerful” resulting in better  performance in your mathematics course. </w:t>
                            </w:r>
                          </w:p>
                        </w:txbxContent>
                      </wps:txbx>
                      <wps:bodyPr anchor="t">
                        <a:prstTxWarp prst="textNoShape"/>
                        <a:noAutofit/>
                      </wps:bodyPr>
                    </wps:wsp>
                  </a:graphicData>
                </a:graphic>
              </wp:anchor>
            </w:drawing>
          </mc:Choice>
          <mc:Fallback>
            <w:pict>
              <v:rect id="shape_0" ID="Text Box 34" path="m0,0l-2147483645,0l-2147483645,-2147483646l0,-2147483646xe" fillcolor="white" stroked="t" o:allowincell="f" style="position:absolute;margin-left:262.5pt;margin-top:5.65pt;width:213.7pt;height:61.45pt;mso-wrap-style:square;v-text-anchor:top;mso-position-horizontal-relative:margin" wp14:anchorId="7D4BD1E4">
                <v:fill o:detectmouseclick="t" type="solid" color2="black"/>
                <v:stroke color="black" weight="6480" dashstyle="longdashdotdot" joinstyle="round" endcap="flat"/>
                <v:textbox>
                  <w:txbxContent>
                    <w:p>
                      <w:pPr>
                        <w:pStyle w:val="FrameContents"/>
                        <w:spacing w:before="0" w:after="160"/>
                        <w:rPr>
                          <w:sz w:val="20"/>
                          <w:szCs w:val="20"/>
                          <w:lang w:val="en-GB"/>
                        </w:rPr>
                      </w:pPr>
                      <w:r>
                        <w:rPr>
                          <w:sz w:val="20"/>
                          <w:szCs w:val="20"/>
                          <w:lang w:val="en-GB"/>
                        </w:rPr>
                        <w:t xml:space="preserve">If your scores on all the engagement components are high, then your engagement is more “powerful” resulting in better  performance in your mathematics course. </w:t>
                      </w:r>
                    </w:p>
                  </w:txbxContent>
                </v:textbox>
                <w10:wrap type="none"/>
              </v:rect>
            </w:pict>
          </mc:Fallback>
        </mc:AlternateContent>
      </w:r>
    </w:p>
    <w:p>
      <w:pPr>
        <w:pStyle w:val="Normal"/>
        <w:rPr>
          <w:lang w:val="en-GB"/>
        </w:rPr>
      </w:pPr>
      <w:r>
        <w:rPr>
          <w:lang w:val="en-GB"/>
        </w:rPr>
      </w:r>
    </w:p>
    <w:p>
      <w:pPr>
        <w:pStyle w:val="Normal"/>
        <w:rPr>
          <w:lang w:val="en-GB"/>
        </w:rPr>
      </w:pPr>
      <w:r>
        <w:rPr>
          <w:lang w:val="en-GB"/>
        </w:rPr>
      </w:r>
    </w:p>
    <w:p>
      <w:pPr>
        <w:pStyle w:val="Normal"/>
        <w:rPr>
          <w:lang w:val="en-GB"/>
        </w:rPr>
      </w:pPr>
      <w:r>
        <w:rPr>
          <w:lang w:val="en-GB"/>
        </w:rPr>
        <mc:AlternateContent>
          <mc:Choice Requires="wps">
            <w:drawing>
              <wp:anchor behindDoc="0" distT="0" distB="19050" distL="0" distR="19050" simplePos="0" locked="0" layoutInCell="0" allowOverlap="1" relativeHeight="49" wp14:anchorId="44AE9958">
                <wp:simplePos x="0" y="0"/>
                <wp:positionH relativeFrom="margin">
                  <wp:posOffset>1924050</wp:posOffset>
                </wp:positionH>
                <wp:positionV relativeFrom="paragraph">
                  <wp:posOffset>167005</wp:posOffset>
                </wp:positionV>
                <wp:extent cx="1809750" cy="304800"/>
                <wp:effectExtent l="3175" t="3175" r="3175" b="3175"/>
                <wp:wrapNone/>
                <wp:docPr id="50" name="Text Box 35"/>
                <a:graphic xmlns:a="http://schemas.openxmlformats.org/drawingml/2006/main">
                  <a:graphicData uri="http://schemas.microsoft.com/office/word/2010/wordprocessingShape">
                    <wps:wsp>
                      <wps:cNvSpPr/>
                      <wps:spPr>
                        <a:xfrm>
                          <a:off x="0" y="0"/>
                          <a:ext cx="1809720" cy="3049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jc w:val="center"/>
                              <w:rPr>
                                <w:color w:val="4472C4" w:themeColor="accent1"/>
                                <w:sz w:val="20"/>
                                <w:szCs w:val="20"/>
                                <w:lang w:val="en-GB"/>
                              </w:rPr>
                            </w:pPr>
                            <w:r>
                              <w:rPr>
                                <w:b/>
                                <w:bCs/>
                                <w:color w:val="4472C4" w:themeColor="accent1"/>
                                <w:sz w:val="20"/>
                                <w:szCs w:val="20"/>
                                <w:lang w:val="en-GB"/>
                              </w:rPr>
                              <w:t>Mathematics Achievement</w:t>
                            </w:r>
                          </w:p>
                        </w:txbxContent>
                      </wps:txbx>
                      <wps:bodyPr anchor="t">
                        <a:prstTxWarp prst="textNoShape"/>
                        <a:noAutofit/>
                      </wps:bodyPr>
                    </wps:wsp>
                  </a:graphicData>
                </a:graphic>
              </wp:anchor>
            </w:drawing>
          </mc:Choice>
          <mc:Fallback>
            <w:pict>
              <v:rect id="shape_0" ID="Text Box 35" path="m0,0l-2147483645,0l-2147483645,-2147483646l0,-2147483646xe" fillcolor="white" stroked="t" o:allowincell="f" style="position:absolute;margin-left:151.5pt;margin-top:13.15pt;width:142.45pt;height:23.95pt;mso-wrap-style:square;v-text-anchor:top;mso-position-horizontal-relative:margin" wp14:anchorId="44AE9958">
                <v:fill o:detectmouseclick="t" type="solid" color2="black"/>
                <v:stroke color="black" weight="6480" joinstyle="round" endcap="flat"/>
                <v:textbox>
                  <w:txbxContent>
                    <w:p>
                      <w:pPr>
                        <w:pStyle w:val="FrameContents"/>
                        <w:spacing w:before="0" w:after="160"/>
                        <w:jc w:val="center"/>
                        <w:rPr>
                          <w:color w:val="4472C4" w:themeColor="accent1"/>
                          <w:sz w:val="20"/>
                          <w:szCs w:val="20"/>
                          <w:lang w:val="en-GB"/>
                        </w:rPr>
                      </w:pPr>
                      <w:r>
                        <w:rPr>
                          <w:b/>
                          <w:bCs/>
                          <w:color w:val="4472C4" w:themeColor="accent1"/>
                          <w:sz w:val="20"/>
                          <w:szCs w:val="20"/>
                          <w:lang w:val="en-GB"/>
                        </w:rPr>
                        <w:t>Mathematics Achievement</w:t>
                      </w:r>
                    </w:p>
                  </w:txbxContent>
                </v:textbox>
                <w10:wrap type="none"/>
              </v:rect>
            </w:pict>
          </mc:Fallback>
        </mc:AlternateContent>
      </w:r>
    </w:p>
    <w:p>
      <w:pPr>
        <w:pStyle w:val="Normal"/>
        <w:rPr>
          <w:lang w:val="en-GB"/>
        </w:rPr>
      </w:pPr>
      <w:r>
        <w:rPr>
          <w:lang w:val="en-GB"/>
        </w:rPr>
      </w:r>
    </w:p>
    <w:p>
      <w:pPr>
        <w:pStyle w:val="Normal"/>
        <w:ind w:left="360" w:hanging="0"/>
        <w:rPr>
          <w:b/>
          <w:bCs/>
          <w:color w:val="4472C4" w:themeColor="accent1"/>
          <w:sz w:val="24"/>
          <w:szCs w:val="24"/>
          <w:lang w:val="en-GB"/>
        </w:rPr>
      </w:pPr>
      <w:r>
        <w:rPr>
          <w:b/>
          <w:bCs/>
          <w:color w:val="4472C4" w:themeColor="accent1"/>
          <w:sz w:val="24"/>
          <w:szCs w:val="24"/>
          <w:lang w:val="en-GB"/>
        </w:rPr>
      </w:r>
    </w:p>
    <w:p>
      <w:pPr>
        <w:pStyle w:val="ListParagraph"/>
        <w:numPr>
          <w:ilvl w:val="0"/>
          <w:numId w:val="1"/>
        </w:numPr>
        <w:rPr>
          <w:b/>
          <w:bCs/>
          <w:color w:val="4472C4" w:themeColor="accent1"/>
          <w:lang w:val="en-GB"/>
        </w:rPr>
      </w:pPr>
      <w:r>
        <w:rPr>
          <w:b/>
          <w:bCs/>
          <w:color w:val="4472C4" w:themeColor="accent1"/>
          <w:lang w:val="en-GB"/>
        </w:rPr>
        <w:t xml:space="preserve">How can you improve your motivation and engagement? </w:t>
      </w:r>
    </w:p>
    <w:p>
      <w:pPr>
        <w:pStyle w:val="Normal"/>
        <w:ind w:left="360" w:hanging="0"/>
        <w:rPr>
          <w:lang w:val="en-GB"/>
        </w:rPr>
      </w:pPr>
      <w:r>
        <w:drawing>
          <wp:anchor behindDoc="0" distT="0" distB="0" distL="0" distR="0" simplePos="0" locked="0" layoutInCell="1" allowOverlap="1" relativeHeight="56">
            <wp:simplePos x="0" y="0"/>
            <wp:positionH relativeFrom="column">
              <wp:posOffset>-60960</wp:posOffset>
            </wp:positionH>
            <wp:positionV relativeFrom="paragraph">
              <wp:posOffset>619125</wp:posOffset>
            </wp:positionV>
            <wp:extent cx="247650" cy="247650"/>
            <wp:effectExtent l="0" t="0" r="0" b="0"/>
            <wp:wrapNone/>
            <wp:docPr id="51" name="Graphic 19" descr="Bullsey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 19" descr="Bullseye outline"/>
                    <pic:cNvPicPr>
                      <a:picLocks noChangeAspect="1" noChangeArrowheads="1"/>
                    </pic:cNvPicPr>
                  </pic:nvPicPr>
                  <pic:blipFill>
                    <a:blip r:embed="rId11"/>
                    <a:stretch>
                      <a:fillRect/>
                    </a:stretch>
                  </pic:blipFill>
                  <pic:spPr bwMode="auto">
                    <a:xfrm>
                      <a:off x="0" y="0"/>
                      <a:ext cx="247650" cy="247650"/>
                    </a:xfrm>
                    <a:prstGeom prst="rect">
                      <a:avLst/>
                    </a:prstGeom>
                  </pic:spPr>
                </pic:pic>
              </a:graphicData>
            </a:graphic>
          </wp:anchor>
        </w:drawing>
      </w:r>
      <w:r>
        <w:rPr>
          <w:lang w:val="en-GB"/>
        </w:rPr>
        <w:t>In this section, you will find some general strategies which -when practiced altogether- have been found effective by previous research for improving motivation and engagement in homework.</w:t>
      </w:r>
    </w:p>
    <w:p>
      <w:pPr>
        <w:pStyle w:val="Normal"/>
        <w:ind w:left="360" w:hanging="0"/>
        <w:rPr>
          <w:b/>
          <w:bCs/>
          <w:i/>
          <w:i/>
          <w:iCs/>
          <w:color w:val="4472C4" w:themeColor="accent1"/>
          <w:lang w:val="en-GB"/>
        </w:rPr>
      </w:pPr>
      <w:r>
        <w:rPr>
          <w:b/>
          <w:bCs/>
          <w:i/>
          <w:iCs/>
          <w:color w:val="4472C4" w:themeColor="accent1"/>
          <w:lang w:val="en-GB"/>
        </w:rPr>
        <w:t>Set goals</w:t>
      </w:r>
    </w:p>
    <w:p>
      <w:pPr>
        <w:pStyle w:val="Normal"/>
        <w:ind w:left="360" w:hanging="0"/>
        <w:rPr>
          <w:lang w:val="en-GB"/>
        </w:rPr>
      </w:pPr>
      <w:r>
        <w:rPr>
          <w:lang w:val="en-GB"/>
        </w:rPr>
        <w:t xml:space="preserve">Setting goals can help you better organize your studying and have more control over your learning progress. Goal setting frameworks (e.g., find a video about SMART goals </w:t>
      </w:r>
      <w:hyperlink r:id="rId12">
        <w:r>
          <w:rPr>
            <w:rStyle w:val="InternetLink"/>
            <w:lang w:val="en-GB"/>
          </w:rPr>
          <w:t>here</w:t>
        </w:r>
      </w:hyperlink>
      <w:r>
        <w:rPr>
          <w:lang w:val="en-GB"/>
        </w:rPr>
        <w:t xml:space="preserve">) can facilitate this process by describing useful features for effective goal setting. </w:t>
      </w:r>
    </w:p>
    <w:p>
      <w:pPr>
        <w:pStyle w:val="ListParagraph"/>
        <w:numPr>
          <w:ilvl w:val="0"/>
          <w:numId w:val="5"/>
        </w:numPr>
        <w:rPr>
          <w:lang w:val="en-GB"/>
        </w:rPr>
      </w:pPr>
      <w:r>
        <w:drawing>
          <wp:anchor behindDoc="0" distT="0" distB="0" distL="0" distR="0" simplePos="0" locked="0" layoutInCell="1" allowOverlap="1" relativeHeight="57">
            <wp:simplePos x="0" y="0"/>
            <wp:positionH relativeFrom="column">
              <wp:posOffset>-38100</wp:posOffset>
            </wp:positionH>
            <wp:positionV relativeFrom="paragraph">
              <wp:posOffset>551180</wp:posOffset>
            </wp:positionV>
            <wp:extent cx="284480" cy="284480"/>
            <wp:effectExtent l="0" t="0" r="0" b="0"/>
            <wp:wrapNone/>
            <wp:docPr id="52" name="Graphic 20" descr="Programmer fe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phic 20" descr="Programmer female with solid fill"/>
                    <pic:cNvPicPr>
                      <a:picLocks noChangeAspect="1" noChangeArrowheads="1"/>
                    </pic:cNvPicPr>
                  </pic:nvPicPr>
                  <pic:blipFill>
                    <a:blip r:embed="rId13"/>
                    <a:stretch>
                      <a:fillRect/>
                    </a:stretch>
                  </pic:blipFill>
                  <pic:spPr bwMode="auto">
                    <a:xfrm>
                      <a:off x="0" y="0"/>
                      <a:ext cx="284480" cy="284480"/>
                    </a:xfrm>
                    <a:prstGeom prst="rect">
                      <a:avLst/>
                    </a:prstGeom>
                  </pic:spPr>
                </pic:pic>
              </a:graphicData>
            </a:graphic>
          </wp:anchor>
        </w:drawing>
      </w:r>
      <w:r>
        <w:rPr>
          <w:lang w:val="en-GB"/>
        </w:rPr>
        <w:t>As an exercise, you could think about the next important mathematics topic you will have to learn. Try to set three goals for what to study and three goals for how to study. You could use the SMART framework to create your goals.</w:t>
      </w:r>
    </w:p>
    <w:p>
      <w:pPr>
        <w:pStyle w:val="Normal"/>
        <w:ind w:left="360" w:hanging="0"/>
        <w:rPr>
          <w:b/>
          <w:bCs/>
          <w:i/>
          <w:i/>
          <w:iCs/>
          <w:color w:val="4472C4" w:themeColor="accent1"/>
          <w:lang w:val="en-GB"/>
        </w:rPr>
      </w:pPr>
      <w:r>
        <w:rPr>
          <w:b/>
          <w:bCs/>
          <w:i/>
          <w:iCs/>
          <w:color w:val="4472C4" w:themeColor="accent1"/>
          <w:lang w:val="en-GB"/>
        </w:rPr>
        <w:t>Think about the relevance of the mathematics task</w:t>
      </w:r>
    </w:p>
    <w:p>
      <w:pPr>
        <w:pStyle w:val="Normal"/>
        <w:ind w:left="360" w:hanging="0"/>
        <w:rPr>
          <w:lang w:val="en-GB"/>
        </w:rPr>
      </w:pPr>
      <w:r>
        <w:rPr>
          <w:lang w:val="en-GB"/>
        </w:rPr>
        <w:t>Understanding the usefulness and relevance of the mathematics task can be beneficial for motivation and behavioural engagement. Research studies suggest that the two following exercises can support this understanding:</w:t>
      </w:r>
    </w:p>
    <w:p>
      <w:pPr>
        <w:pStyle w:val="ListParagraph"/>
        <w:numPr>
          <w:ilvl w:val="0"/>
          <w:numId w:val="4"/>
        </w:numPr>
        <w:rPr>
          <w:lang w:val="en-GB"/>
        </w:rPr>
      </w:pPr>
      <w:r>
        <w:rPr>
          <w:lang w:val="en-GB"/>
        </w:rPr>
        <w:t>Ask your mathematics teacher or an older student to share with you information about the usefulness and relevance of the learning material for your studies.</w:t>
      </w:r>
    </w:p>
    <w:p>
      <w:pPr>
        <w:pStyle w:val="ListParagraph"/>
        <w:numPr>
          <w:ilvl w:val="0"/>
          <w:numId w:val="4"/>
        </w:numPr>
        <w:rPr>
          <w:lang w:val="en-GB"/>
        </w:rPr>
      </w:pPr>
      <w:r>
        <w:drawing>
          <wp:anchor behindDoc="0" distT="0" distB="0" distL="0" distR="0" simplePos="0" locked="0" layoutInCell="1" allowOverlap="1" relativeHeight="58">
            <wp:simplePos x="0" y="0"/>
            <wp:positionH relativeFrom="column">
              <wp:posOffset>-75565</wp:posOffset>
            </wp:positionH>
            <wp:positionV relativeFrom="paragraph">
              <wp:posOffset>401955</wp:posOffset>
            </wp:positionV>
            <wp:extent cx="266700" cy="266700"/>
            <wp:effectExtent l="0" t="0" r="0" b="0"/>
            <wp:wrapNone/>
            <wp:docPr id="53" name="Graphic 30" descr="Playboo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 30" descr="Playbook with solid fill"/>
                    <pic:cNvPicPr>
                      <a:picLocks noChangeAspect="1" noChangeArrowheads="1"/>
                    </pic:cNvPicPr>
                  </pic:nvPicPr>
                  <pic:blipFill>
                    <a:blip r:embed="rId14"/>
                    <a:stretch>
                      <a:fillRect/>
                    </a:stretch>
                  </pic:blipFill>
                  <pic:spPr bwMode="auto">
                    <a:xfrm>
                      <a:off x="0" y="0"/>
                      <a:ext cx="266700" cy="266700"/>
                    </a:xfrm>
                    <a:prstGeom prst="rect">
                      <a:avLst/>
                    </a:prstGeom>
                  </pic:spPr>
                </pic:pic>
              </a:graphicData>
            </a:graphic>
          </wp:anchor>
        </w:drawing>
      </w:r>
      <w:r>
        <w:rPr>
          <w:lang w:val="en-GB"/>
        </w:rPr>
        <w:t>Try to generate your own arguments that prove the usefulness and relevance of the learning material for accomplishing your current and future goals.</w:t>
      </w:r>
    </w:p>
    <w:p>
      <w:pPr>
        <w:pStyle w:val="Normal"/>
        <w:ind w:left="360" w:hanging="0"/>
        <w:rPr>
          <w:b/>
          <w:bCs/>
          <w:i/>
          <w:i/>
          <w:iCs/>
          <w:color w:val="4472C4" w:themeColor="accent1"/>
          <w:lang w:val="en-GB"/>
        </w:rPr>
      </w:pPr>
      <w:r>
        <w:rPr>
          <w:b/>
          <w:bCs/>
          <w:i/>
          <w:iCs/>
          <w:color w:val="4472C4" w:themeColor="accent1"/>
          <w:lang w:val="en-GB"/>
        </w:rPr>
        <w:t>Pursue working on challenging tasks</w:t>
      </w:r>
    </w:p>
    <w:p>
      <w:pPr>
        <w:pStyle w:val="Normal"/>
        <w:ind w:left="360" w:hanging="0"/>
        <w:rPr>
          <w:lang w:val="en-GB"/>
        </w:rPr>
      </w:pPr>
      <w:r>
        <w:drawing>
          <wp:anchor behindDoc="0" distT="0" distB="0" distL="0" distR="0" simplePos="0" locked="0" layoutInCell="0" allowOverlap="1" relativeHeight="59">
            <wp:simplePos x="0" y="0"/>
            <wp:positionH relativeFrom="leftMargin">
              <wp:posOffset>862330</wp:posOffset>
            </wp:positionH>
            <wp:positionV relativeFrom="paragraph">
              <wp:posOffset>618490</wp:posOffset>
            </wp:positionV>
            <wp:extent cx="257175" cy="257175"/>
            <wp:effectExtent l="0" t="0" r="0" b="0"/>
            <wp:wrapNone/>
            <wp:docPr id="54" name="Graphic 31" descr="Arrow circ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phic 31" descr="Arrow circle outline"/>
                    <pic:cNvPicPr>
                      <a:picLocks noChangeAspect="1" noChangeArrowheads="1"/>
                    </pic:cNvPicPr>
                  </pic:nvPicPr>
                  <pic:blipFill>
                    <a:blip r:embed="rId15"/>
                    <a:stretch>
                      <a:fillRect/>
                    </a:stretch>
                  </pic:blipFill>
                  <pic:spPr bwMode="auto">
                    <a:xfrm>
                      <a:off x="0" y="0"/>
                      <a:ext cx="257175" cy="257175"/>
                    </a:xfrm>
                    <a:prstGeom prst="rect">
                      <a:avLst/>
                    </a:prstGeom>
                  </pic:spPr>
                </pic:pic>
              </a:graphicData>
            </a:graphic>
          </wp:anchor>
        </w:drawing>
      </w:r>
      <w:r>
        <w:rPr>
          <w:lang w:val="en-GB"/>
        </w:rPr>
        <w:t xml:space="preserve">Working on new and (appropriately) challenging mathematics tasks and trying to overcome possible difficulties to succeed in the tasks provide you with evidence about your skills and abilities which can boost your motivation. </w:t>
      </w:r>
    </w:p>
    <w:p>
      <w:pPr>
        <w:pStyle w:val="Normal"/>
        <w:ind w:left="360" w:hanging="0"/>
        <w:rPr>
          <w:b/>
          <w:bCs/>
          <w:i/>
          <w:i/>
          <w:iCs/>
          <w:color w:val="4472C4" w:themeColor="accent1"/>
          <w:lang w:val="en-GB"/>
        </w:rPr>
      </w:pPr>
      <w:r>
        <w:rPr>
          <w:b/>
          <w:bCs/>
          <w:i/>
          <w:iCs/>
          <w:color w:val="4472C4" w:themeColor="accent1"/>
          <w:lang w:val="en-GB"/>
        </w:rPr>
        <w:t>Ask for feedback</w:t>
      </w:r>
    </w:p>
    <w:p>
      <w:pPr>
        <w:pStyle w:val="Normal"/>
        <w:ind w:left="360" w:hanging="0"/>
        <w:rPr>
          <w:lang w:val="en-GB"/>
        </w:rPr>
      </w:pPr>
      <w:r>
        <w:rPr>
          <w:lang w:val="en-GB"/>
        </w:rPr>
        <w:t>Seeking more critical feedback or asking for clarifications on existing feedback can act as a practice that drives enhanced motivation and engagement. Constructive feedback is specific, and includes justifications and suggestions for improvement.</w:t>
      </w:r>
    </w:p>
    <w:p>
      <w:pPr>
        <w:pStyle w:val="ListParagraph"/>
        <w:numPr>
          <w:ilvl w:val="0"/>
          <w:numId w:val="6"/>
        </w:numPr>
        <w:rPr>
          <w:lang w:val="en-GB"/>
        </w:rPr>
      </w:pPr>
      <w:r>
        <w:drawing>
          <wp:anchor behindDoc="0" distT="0" distB="0" distL="0" distR="0" simplePos="0" locked="0" layoutInCell="1" allowOverlap="1" relativeHeight="60">
            <wp:simplePos x="0" y="0"/>
            <wp:positionH relativeFrom="column">
              <wp:posOffset>-57150</wp:posOffset>
            </wp:positionH>
            <wp:positionV relativeFrom="paragraph">
              <wp:posOffset>415925</wp:posOffset>
            </wp:positionV>
            <wp:extent cx="285750" cy="285750"/>
            <wp:effectExtent l="0" t="0" r="0" b="0"/>
            <wp:wrapNone/>
            <wp:docPr id="55" name="Graphic 32" descr="Head with gear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 32" descr="Head with gears outline"/>
                    <pic:cNvPicPr>
                      <a:picLocks noChangeAspect="1" noChangeArrowheads="1"/>
                    </pic:cNvPicPr>
                  </pic:nvPicPr>
                  <pic:blipFill>
                    <a:blip r:embed="rId16"/>
                    <a:stretch>
                      <a:fillRect/>
                    </a:stretch>
                  </pic:blipFill>
                  <pic:spPr bwMode="auto">
                    <a:xfrm>
                      <a:off x="0" y="0"/>
                      <a:ext cx="285750" cy="285750"/>
                    </a:xfrm>
                    <a:prstGeom prst="rect">
                      <a:avLst/>
                    </a:prstGeom>
                  </pic:spPr>
                </pic:pic>
              </a:graphicData>
            </a:graphic>
          </wp:anchor>
        </w:drawing>
      </w:r>
      <w:r>
        <w:rPr>
          <w:lang w:val="en-GB"/>
        </w:rPr>
        <w:t xml:space="preserve">Next time you study mathematics with your peers you could practice seeking and giving constructive feedback! </w:t>
      </w:r>
    </w:p>
    <w:p>
      <w:pPr>
        <w:pStyle w:val="Normal"/>
        <w:ind w:left="360" w:hanging="0"/>
        <w:rPr>
          <w:b/>
          <w:bCs/>
          <w:i/>
          <w:i/>
          <w:iCs/>
          <w:color w:val="4472C4" w:themeColor="accent1"/>
          <w:lang w:val="en-GB"/>
        </w:rPr>
      </w:pPr>
      <w:r>
        <w:rPr>
          <w:b/>
          <w:bCs/>
          <w:i/>
          <w:iCs/>
          <w:color w:val="4472C4" w:themeColor="accent1"/>
          <w:lang w:val="en-GB"/>
        </w:rPr>
        <w:t>Re-think failure</w:t>
      </w:r>
    </w:p>
    <w:p>
      <w:pPr>
        <w:pStyle w:val="Normal"/>
        <w:ind w:left="360" w:hanging="0"/>
        <w:rPr>
          <w:b/>
          <w:bCs/>
          <w:i/>
          <w:i/>
          <w:iCs/>
          <w:color w:val="4472C4" w:themeColor="accent1"/>
          <w:lang w:val="en-GB"/>
        </w:rPr>
      </w:pPr>
      <w:r>
        <w:rPr>
          <w:lang w:val="en-GB"/>
        </w:rPr>
        <w:t xml:space="preserve">Making mistakes is an important part of the learning process. Some students view effort and persistence, asking for help, and adjustment of strategies as necessary steps for growth and achievement. These students adopt a “growth mindset” towards learning and are more likely to successfully respond to academic challenges. You can learn more about growth mindset </w:t>
      </w:r>
      <w:hyperlink r:id="rId17">
        <w:r>
          <w:rPr>
            <w:rStyle w:val="InternetLink"/>
            <w:lang w:val="en-GB"/>
          </w:rPr>
          <w:t>here</w:t>
        </w:r>
      </w:hyperlink>
      <w:r>
        <w:rPr>
          <w:lang w:val="en-GB"/>
        </w:rPr>
        <w:t xml:space="preserve"> and </w:t>
      </w:r>
      <w:hyperlink r:id="rId18">
        <w:r>
          <w:rPr>
            <w:rStyle w:val="InternetLink"/>
            <w:lang w:val="en-GB"/>
          </w:rPr>
          <w:t>here</w:t>
        </w:r>
      </w:hyperlink>
      <w:r>
        <w:rPr>
          <w:lang w:val="en-GB"/>
        </w:rPr>
        <w:t xml:space="preserve">. </w:t>
      </w:r>
    </w:p>
    <w:p>
      <w:pPr>
        <w:pStyle w:val="Pf0"/>
        <w:spacing w:before="280" w:after="280"/>
        <w:rPr>
          <w:rFonts w:ascii="Segoe UI" w:hAnsi="Segoe UI" w:cs="Segoe UI"/>
          <w:color w:val="333333"/>
          <w:sz w:val="27"/>
          <w:szCs w:val="27"/>
          <w:shd w:fill="FCFCFC" w:val="clear"/>
          <w:lang w:val="en-GB"/>
        </w:rPr>
      </w:pPr>
      <w:r>
        <w:rPr/>
      </w:r>
    </w:p>
    <w:sectPr>
      <w:footerReference w:type="default" r:id="rId19"/>
      <w:footerReference w:type="first" r:id="rId20"/>
      <w:type w:val="nextPage"/>
      <w:pgSz w:w="11906" w:h="16838"/>
      <w:pgMar w:left="1440" w:right="1440" w:gutter="0" w:header="0" w:top="1440" w:footer="708" w:bottom="1440"/>
      <w:pgNumType w:fmt="decimal"/>
      <w:formProt w:val="false"/>
      <w:titlePg/>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Elli Papageorgiou" w:date="2023-07-10T21:31:00Z" w:initials="EP">
    <w:p>
      <w:pPr>
        <w:overflowPunct w:val="false"/>
        <w:spacing w:before="0" w:after="0" w:lineRule="auto" w:line="240"/>
        <w:rPr/>
      </w:pPr>
      <w:r>
        <w:rPr>
          <w:rFonts w:ascii="Liberation Serif" w:hAnsi="Liberation Serif" w:eastAsia="Segoe UI" w:cs="Tahoma"/>
          <w:sz w:val="24"/>
          <w:szCs w:val="24"/>
          <w:lang w:eastAsia="en-US" w:bidi="en-US" w:val="en-GB"/>
        </w:rPr>
        <w:t>Insert here the student name (column A).</w:t>
      </w:r>
    </w:p>
  </w:comment>
  <w:comment w:id="1" w:author="Elli Papageorgiou" w:date="2023-07-10T21:25:00Z" w:initials="EP">
    <w:p>
      <w:pPr>
        <w:overflowPunct w:val="false"/>
        <w:spacing w:before="0" w:after="0" w:lineRule="auto" w:line="240"/>
        <w:rPr/>
      </w:pPr>
      <w:r>
        <w:rPr>
          <w:rFonts w:ascii="Liberation Serif" w:hAnsi="Liberation Serif" w:eastAsia="Segoe UI" w:cs="Tahoma"/>
          <w:sz w:val="24"/>
          <w:szCs w:val="24"/>
          <w:lang w:eastAsia="en-US" w:bidi="en-US" w:val="en-GB"/>
        </w:rPr>
        <w:t>Highlighted phrase indicates the course (Column B of the dataset).</w:t>
      </w:r>
    </w:p>
  </w:comment>
  <w:comment w:id="3" w:author="Elli Papageorgiou" w:date="2023-07-10T21:27:00Z" w:initials="EP">
    <w:p>
      <w:pPr>
        <w:overflowPunct w:val="false"/>
        <w:spacing w:before="0" w:after="0" w:lineRule="auto" w:line="240"/>
        <w:rPr/>
      </w:pPr>
      <w:r>
        <w:rPr>
          <w:rFonts w:ascii="Liberation Serif" w:hAnsi="Liberation Serif" w:eastAsia="Segoe UI" w:cs="Tahoma"/>
          <w:sz w:val="24"/>
          <w:szCs w:val="24"/>
          <w:lang w:eastAsia="en-US" w:bidi="en-US" w:val="en-GB"/>
        </w:rPr>
        <w:t>Figures in section B2 include EB and VB scores (Columns C to J).</w:t>
      </w:r>
    </w:p>
  </w:comment>
  <w:comment w:id="2" w:author="Elli Papageorgiou" w:date="2023-07-10T21:30:00Z" w:initials="EP">
    <w:p>
      <w:pPr>
        <w:overflowPunct w:val="false"/>
        <w:spacing w:before="0" w:after="0" w:lineRule="auto" w:line="240"/>
        <w:rPr/>
      </w:pPr>
      <w:r>
        <w:rPr>
          <w:rFonts w:ascii="Liberation Serif" w:hAnsi="Liberation Serif" w:eastAsia="Segoe UI" w:cs="Tahoma"/>
          <w:sz w:val="24"/>
          <w:szCs w:val="24"/>
          <w:lang w:eastAsia="en-US" w:bidi="en-US" w:val="en-GB"/>
        </w:rPr>
        <w:t>Scores in the figures include only student scores (not the means).</w:t>
      </w:r>
    </w:p>
    <w:p>
      <w:pPr>
        <w:overflowPunct w:val="false"/>
        <w:spacing w:before="0" w:after="0" w:lineRule="auto" w:line="240"/>
        <w:rPr/>
      </w:pPr>
      <w:r>
        <w:rPr>
          <w:rFonts w:ascii="Liberation Serif" w:hAnsi="Liberation Serif" w:eastAsia="Segoe UI" w:cs="Tahoma"/>
          <w:sz w:val="24"/>
          <w:szCs w:val="24"/>
          <w:lang w:val="en-US" w:eastAsia="en-US" w:bidi="en-US"/>
        </w:rPr>
      </w:r>
    </w:p>
    <w:p>
      <w:pPr>
        <w:overflowPunct w:val="false"/>
        <w:spacing w:before="0" w:after="0" w:lineRule="auto" w:line="240"/>
        <w:rPr/>
      </w:pPr>
      <w:r>
        <w:rPr>
          <w:rFonts w:ascii="Liberation Serif" w:hAnsi="Liberation Serif" w:eastAsia="Segoe UI" w:cs="Tahoma"/>
          <w:sz w:val="24"/>
          <w:szCs w:val="24"/>
          <w:lang w:eastAsia="en-US" w:bidi="en-US" w:val="en-GB"/>
        </w:rPr>
        <w:t>Keep the blue font to make it more clear?</w:t>
      </w:r>
    </w:p>
  </w:comment>
  <w:comment w:id="4" w:author="Elli Papageorgiou" w:date="2023-07-10T21:29:00Z" w:initials="EP">
    <w:p>
      <w:pPr>
        <w:overflowPunct w:val="false"/>
        <w:spacing w:before="0" w:after="0" w:lineRule="auto" w:line="240"/>
        <w:rPr/>
      </w:pPr>
      <w:r>
        <w:rPr>
          <w:rFonts w:ascii="Liberation Serif" w:hAnsi="Liberation Serif" w:eastAsia="Segoe UI" w:cs="Tahoma"/>
          <w:sz w:val="24"/>
          <w:szCs w:val="24"/>
          <w:lang w:eastAsia="en-US" w:bidi="en-US" w:val="en-GB"/>
        </w:rPr>
        <w:t>Figures in section B3 include AE, BE, and CE scores  (Columns K to AH).</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egoe U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GB"/>
      </w:rPr>
    </w:pPr>
    <w:r>
      <w:rPr>
        <w:lang w:val="en-GB"/>
      </w:rPr>
      <w:t>Motivation and Student Engagement in Mathematics Homework: Your Personal Profile</w:t>
    </w:r>
  </w:p>
  <w:p>
    <w:pPr>
      <w:pStyle w:val="Footer"/>
      <w:rPr>
        <w:lang w:val="en-GB"/>
      </w:rPr>
    </w:pPr>
    <w:r>
      <w:rPr>
        <w:lang w:val="en-GB"/>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szCs w:val="20"/>
        <w:lang w:val="en-GB"/>
      </w:rPr>
    </w:pPr>
    <w:r>
      <w:rPr>
        <w:sz w:val="20"/>
        <w:szCs w:val="20"/>
        <w:lang w:val="en-GB"/>
      </w:rPr>
      <w:t>This report was developed by PRIME Research Group</w:t>
    </w:r>
  </w:p>
  <w:p>
    <w:pPr>
      <w:pStyle w:val="Footer"/>
      <w:rPr>
        <w:sz w:val="20"/>
        <w:szCs w:val="20"/>
        <w:lang w:val="en-GB"/>
      </w:rPr>
    </w:pPr>
    <w:r>
      <w:rPr>
        <w:sz w:val="20"/>
        <w:szCs w:val="20"/>
        <w:lang w:val="en-GB"/>
      </w:rPr>
      <w:t xml:space="preserve">For more information or questions, please contact </w:t>
    </w:r>
  </w:p>
  <w:p>
    <w:pPr>
      <w:pStyle w:val="Footer"/>
      <w:rPr>
        <w:color w:val="4472C4" w:themeColor="accent1"/>
        <w:lang w:val="en-GB"/>
      </w:rPr>
    </w:pPr>
    <w:r>
      <w:rPr>
        <w:rStyle w:val="Allowtextselection"/>
        <w:rFonts w:cs="Segoe UI" w:ascii="Segoe UI" w:hAnsi="Segoe UI"/>
        <w:color w:val="4472C4" w:themeColor="accent1"/>
        <w:sz w:val="16"/>
        <w:szCs w:val="16"/>
        <w:lang w:val="en-GB"/>
      </w:rPr>
      <w:t>E.Papageorgiou@tudelft.nl</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nl-N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7554"/>
    <w:pPr>
      <w:widowControl/>
      <w:bidi w:val="0"/>
      <w:spacing w:lineRule="auto" w:line="259" w:before="0" w:after="160"/>
      <w:jc w:val="left"/>
    </w:pPr>
    <w:rPr>
      <w:rFonts w:ascii="Calibri" w:hAnsi="Calibri" w:eastAsia="Calibri" w:cs=""/>
      <w:color w:val="auto"/>
      <w:kern w:val="0"/>
      <w:sz w:val="22"/>
      <w:szCs w:val="22"/>
      <w:lang w:val="nl-NL" w:eastAsia="en-US" w:bidi="ar-SA"/>
      <w14:ligatures w14:val="none"/>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6b7554"/>
    <w:rPr>
      <w:color w:val="0563C1" w:themeColor="hyperlink"/>
      <w:u w:val="single"/>
    </w:rPr>
  </w:style>
  <w:style w:type="character" w:styleId="UnresolvedMention">
    <w:name w:val="Unresolved Mention"/>
    <w:basedOn w:val="DefaultParagraphFont"/>
    <w:uiPriority w:val="99"/>
    <w:semiHidden/>
    <w:unhideWhenUsed/>
    <w:qFormat/>
    <w:rsid w:val="000478ce"/>
    <w:rPr>
      <w:color w:val="605E5C"/>
      <w:shd w:fill="E1DFDD" w:val="clear"/>
    </w:rPr>
  </w:style>
  <w:style w:type="character" w:styleId="VisitedInternetLink">
    <w:name w:val="FollowedHyperlink"/>
    <w:basedOn w:val="DefaultParagraphFont"/>
    <w:uiPriority w:val="99"/>
    <w:semiHidden/>
    <w:unhideWhenUsed/>
    <w:rsid w:val="00883c8a"/>
    <w:rPr>
      <w:color w:val="954F72" w:themeColor="followedHyperlink"/>
      <w:u w:val="single"/>
    </w:rPr>
  </w:style>
  <w:style w:type="character" w:styleId="Annotationreference">
    <w:name w:val="annotation reference"/>
    <w:basedOn w:val="DefaultParagraphFont"/>
    <w:uiPriority w:val="99"/>
    <w:semiHidden/>
    <w:unhideWhenUsed/>
    <w:qFormat/>
    <w:rsid w:val="0099649f"/>
    <w:rPr>
      <w:sz w:val="16"/>
      <w:szCs w:val="16"/>
    </w:rPr>
  </w:style>
  <w:style w:type="character" w:styleId="CommentTextChar" w:customStyle="1">
    <w:name w:val="Comment Text Char"/>
    <w:basedOn w:val="DefaultParagraphFont"/>
    <w:link w:val="Annotationtext"/>
    <w:uiPriority w:val="99"/>
    <w:qFormat/>
    <w:rsid w:val="0099649f"/>
    <w:rPr>
      <w:kern w:val="0"/>
      <w:sz w:val="20"/>
      <w:szCs w:val="20"/>
      <w14:ligatures w14:val="none"/>
    </w:rPr>
  </w:style>
  <w:style w:type="character" w:styleId="CommentSubjectChar" w:customStyle="1">
    <w:name w:val="Comment Subject Char"/>
    <w:basedOn w:val="CommentTextChar"/>
    <w:link w:val="Annotationsubject"/>
    <w:uiPriority w:val="99"/>
    <w:semiHidden/>
    <w:qFormat/>
    <w:rsid w:val="0099649f"/>
    <w:rPr>
      <w:b/>
      <w:bCs/>
      <w:kern w:val="0"/>
      <w:sz w:val="20"/>
      <w:szCs w:val="20"/>
      <w14:ligatures w14:val="none"/>
    </w:rPr>
  </w:style>
  <w:style w:type="character" w:styleId="HeaderChar" w:customStyle="1">
    <w:name w:val="Header Char"/>
    <w:basedOn w:val="DefaultParagraphFont"/>
    <w:link w:val="Header"/>
    <w:uiPriority w:val="99"/>
    <w:qFormat/>
    <w:rsid w:val="00fd3979"/>
    <w:rPr>
      <w:kern w:val="0"/>
      <w14:ligatures w14:val="none"/>
    </w:rPr>
  </w:style>
  <w:style w:type="character" w:styleId="FooterChar" w:customStyle="1">
    <w:name w:val="Footer Char"/>
    <w:basedOn w:val="DefaultParagraphFont"/>
    <w:link w:val="Footer"/>
    <w:uiPriority w:val="99"/>
    <w:qFormat/>
    <w:rsid w:val="00fd3979"/>
    <w:rPr>
      <w:kern w:val="0"/>
      <w14:ligatures w14:val="none"/>
    </w:rPr>
  </w:style>
  <w:style w:type="character" w:styleId="Allowtextselection" w:customStyle="1">
    <w:name w:val="allowtextselection"/>
    <w:basedOn w:val="DefaultParagraphFont"/>
    <w:qFormat/>
    <w:rsid w:val="00fd3979"/>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6b7554"/>
    <w:pPr>
      <w:spacing w:before="0" w:after="160"/>
      <w:ind w:left="720" w:hanging="0"/>
      <w:contextualSpacing/>
    </w:pPr>
    <w:rPr/>
  </w:style>
  <w:style w:type="paragraph" w:styleId="Pf0" w:customStyle="1">
    <w:name w:val="pf0"/>
    <w:basedOn w:val="Normal"/>
    <w:qFormat/>
    <w:rsid w:val="006b7554"/>
    <w:pPr>
      <w:spacing w:lineRule="auto" w:line="240" w:beforeAutospacing="1" w:afterAutospacing="1"/>
    </w:pPr>
    <w:rPr>
      <w:rFonts w:ascii="Times New Roman" w:hAnsi="Times New Roman" w:eastAsia="Times New Roman" w:cs="Times New Roman"/>
      <w:sz w:val="24"/>
      <w:szCs w:val="24"/>
      <w:lang w:eastAsia="nl-NL"/>
    </w:rPr>
  </w:style>
  <w:style w:type="paragraph" w:styleId="Annotationtext">
    <w:name w:val="annotation text"/>
    <w:basedOn w:val="Normal"/>
    <w:link w:val="CommentTextChar"/>
    <w:uiPriority w:val="99"/>
    <w:unhideWhenUsed/>
    <w:qFormat/>
    <w:rsid w:val="0099649f"/>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99649f"/>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fd3979"/>
    <w:pPr>
      <w:tabs>
        <w:tab w:val="clear" w:pos="708"/>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d3979"/>
    <w:pPr>
      <w:tabs>
        <w:tab w:val="clear" w:pos="708"/>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b75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hyperlink" Target="https://docs.google.com/document/d/1B060w0J3Nnjmh13pOi0oXKsR0uLhnCfkyqvF2f9AuKI/edit?usp=sharing" TargetMode="Externa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 Id="rId11" Type="http://schemas.openxmlformats.org/officeDocument/2006/relationships/image" Target="media/image3.png"/><Relationship Id="rId12" Type="http://schemas.openxmlformats.org/officeDocument/2006/relationships/hyperlink" Target="https://www.youtube.com/watch?v=i0QfCZjASX8&amp;ab_channel=2MinuteClassroom"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s://www.youtube.com/watch?v=M1CHPnZfFmU&amp;ab_channel=JohnSpencer" TargetMode="External"/><Relationship Id="rId18" Type="http://schemas.openxmlformats.org/officeDocument/2006/relationships/hyperlink" Target="https://www.youtube.com/watch?v=I2ttL1kgZRk&amp;ab_channel=PearsonHigherEducation" TargetMode="Externa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comments" Target="comment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000" spc="-1" strike="noStrike">
                <a:solidFill>
                  <a:srgbClr val="595959"/>
                </a:solidFill>
                <a:latin typeface="Calibri"/>
              </a:defRPr>
            </a:pPr>
            <a:r>
              <a:rPr b="0" lang="en-GB" sz="1000" spc="-1" strike="noStrike">
                <a:solidFill>
                  <a:srgbClr val="595959"/>
                </a:solidFill>
                <a:latin typeface="Calibri"/>
              </a:rPr>
              <a:t>In total, N= 381 students participated in the study. </a:t>
            </a:r>
          </a:p>
        </c:rich>
      </c:tx>
      <c:overlay val="0"/>
      <c:spPr>
        <a:noFill/>
        <a:ln w="0">
          <a:noFill/>
        </a:ln>
      </c:spPr>
    </c:title>
    <c:autoTitleDeleted val="0"/>
    <c:plotArea>
      <c:pieChart>
        <c:varyColors val="1"/>
        <c:ser>
          <c:idx val="0"/>
          <c:order val="0"/>
          <c:tx>
            <c:strRef>
              <c:f>label 0</c:f>
              <c:strCache>
                <c:ptCount val="1"/>
                <c:pt idx="0">
                  <c:v>Series1</c:v>
                </c:pt>
              </c:strCache>
            </c:strRef>
          </c:tx>
          <c:spPr>
            <a:solidFill>
              <a:srgbClr val="4472c4"/>
            </a:solidFill>
            <a:ln w="0">
              <a:noFill/>
            </a:ln>
          </c:spPr>
          <c:explosion val="0"/>
          <c:dPt>
            <c:idx val="0"/>
            <c:spPr>
              <a:solidFill>
                <a:srgbClr val="8faadc"/>
              </a:solidFill>
              <a:ln w="19080">
                <a:solidFill>
                  <a:srgbClr val="ffffff"/>
                </a:solidFill>
                <a:round/>
              </a:ln>
            </c:spPr>
          </c:dPt>
          <c:dPt>
            <c:idx val="1"/>
            <c:spPr>
              <a:solidFill>
                <a:srgbClr val="ffe699"/>
              </a:solidFill>
              <a:ln w="19080">
                <a:solidFill>
                  <a:srgbClr val="ffffff"/>
                </a:solidFill>
                <a:round/>
              </a:ln>
            </c:spPr>
          </c:dPt>
          <c:dPt>
            <c:idx val="2"/>
            <c:spPr>
              <a:solidFill>
                <a:srgbClr val="a9d18e"/>
              </a:solidFill>
              <a:ln w="19080">
                <a:solidFill>
                  <a:srgbClr val="ffffff"/>
                </a:solidFill>
                <a:round/>
              </a:ln>
            </c:spPr>
          </c:dPt>
          <c:dLbls>
            <c:dLbl>
              <c:idx val="0"/>
              <c:txPr>
                <a:bodyPr wrap="square"/>
                <a:lstStyle/>
                <a:p>
                  <a:pPr>
                    <a:defRPr b="0" sz="1000" spc="-1" strike="noStrike">
                      <a:solidFill>
                        <a:srgbClr val="000000"/>
                      </a:solidFill>
                      <a:latin typeface="Calibri"/>
                    </a:defRPr>
                  </a:pPr>
                </a:p>
              </c:txPr>
              <c:dLblPos val="bestFit"/>
              <c:showLegendKey val="0"/>
              <c:showVal val="0"/>
              <c:showCatName val="0"/>
              <c:showSerName val="0"/>
              <c:showPercent val="0"/>
              <c:separator>; </c:separator>
            </c:dLbl>
            <c:dLbl>
              <c:idx val="1"/>
              <c:txPr>
                <a:bodyPr wrap="square"/>
                <a:lstStyle/>
                <a:p>
                  <a:pPr>
                    <a:defRPr b="0" sz="1000" spc="-1" strike="noStrike">
                      <a:solidFill>
                        <a:srgbClr val="000000"/>
                      </a:solidFill>
                      <a:latin typeface="Calibri"/>
                    </a:defRPr>
                  </a:pPr>
                </a:p>
              </c:txPr>
              <c:dLblPos val="bestFit"/>
              <c:showLegendKey val="0"/>
              <c:showVal val="0"/>
              <c:showCatName val="0"/>
              <c:showSerName val="0"/>
              <c:showPercent val="0"/>
              <c:separator>; </c:separator>
            </c:dLbl>
            <c:dLbl>
              <c:idx val="2"/>
              <c:txPr>
                <a:bodyPr wrap="square"/>
                <a:lstStyle/>
                <a:p>
                  <a:pPr>
                    <a:defRPr b="0" sz="1000" spc="-1" strike="noStrike">
                      <a:solidFill>
                        <a:srgbClr val="000000"/>
                      </a:solidFill>
                      <a:latin typeface="Calibri"/>
                    </a:defRPr>
                  </a:pPr>
                </a:p>
              </c:txPr>
              <c:dLblPos val="bestFit"/>
              <c:showLegendKey val="0"/>
              <c:showVal val="0"/>
              <c:showCatName val="0"/>
              <c:showSerName val="0"/>
              <c:showPercent val="0"/>
              <c:separator>; </c:separator>
            </c:dLbl>
            <c:txPr>
              <a:bodyPr wrap="square"/>
              <a:lstStyle/>
              <a:p>
                <a:pPr>
                  <a:defRPr b="0" sz="1000" spc="-1" strike="noStrike">
                    <a:solidFill>
                      <a:srgbClr val="000000"/>
                    </a:solidFill>
                    <a:latin typeface="Calibri"/>
                  </a:defRPr>
                </a:pPr>
              </a:p>
            </c:txPr>
            <c:dLblPos val="bestFit"/>
            <c:showLegendKey val="0"/>
            <c:showVal val="0"/>
            <c:showCatName val="0"/>
            <c:showSerName val="0"/>
            <c:showPercent val="0"/>
            <c:separator>; </c:separator>
            <c:showLeaderLines val="1"/>
          </c:dLbls>
          <c:cat>
            <c:strRef>
              <c:f>categories</c:f>
              <c:strCache>
                <c:ptCount val="3"/>
                <c:pt idx="0">
                  <c:v>WBMT1051 Wiskunde 2</c:v>
                </c:pt>
                <c:pt idx="1">
                  <c:v>CSE1205 Linear Algebra</c:v>
                </c:pt>
                <c:pt idx="2">
                  <c:v>CTB1002 Linear Algebra</c:v>
                </c:pt>
              </c:strCache>
            </c:strRef>
          </c:cat>
          <c:val>
            <c:numRef>
              <c:f>0</c:f>
              <c:numCache>
                <c:formatCode>General</c:formatCode>
                <c:ptCount val="3"/>
                <c:pt idx="0">
                  <c:v>0.43</c:v>
                </c:pt>
                <c:pt idx="1">
                  <c:v>0.38</c:v>
                </c:pt>
                <c:pt idx="2">
                  <c:v>0.19</c:v>
                </c:pt>
              </c:numCache>
            </c:numRef>
          </c:val>
        </c:ser>
        <c:firstSliceAng val="0"/>
      </c:pieChart>
      <c:spPr>
        <a:no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nl-NL" sz="1100" spc="-1" strike="noStrike">
                <a:solidFill>
                  <a:srgbClr val="333f4f"/>
                </a:solidFill>
                <a:latin typeface="Calibri"/>
              </a:defRPr>
            </a:pPr>
            <a:r>
              <a:rPr b="1" lang="nl-NL" sz="1100" spc="-1" strike="noStrike">
                <a:solidFill>
                  <a:srgbClr val="333f4f"/>
                </a:solidFill>
                <a:latin typeface="Calibri"/>
              </a:rPr>
              <a:t>Expectancy Beliefs Scores</a:t>
            </a:r>
          </a:p>
        </c:rich>
      </c:tx>
      <c:overlay val="0"/>
      <c:spPr>
        <a:noFill/>
        <a:ln w="0">
          <a:noFill/>
        </a:ln>
      </c:spPr>
    </c:title>
    <c:autoTitleDeleted val="0"/>
    <c:plotArea>
      <c:lineChart>
        <c:grouping val="standard"/>
        <c:varyColors val="0"/>
        <c:ser>
          <c:idx val="0"/>
          <c:order val="0"/>
          <c:tx>
            <c:strRef>
              <c:f>label 0</c:f>
              <c:strCache>
                <c:ptCount val="1"/>
                <c:pt idx="0">
                  <c:v>My score</c:v>
                </c:pt>
              </c:strCache>
            </c:strRef>
          </c:tx>
          <c:spPr>
            <a:solidFill>
              <a:srgbClr val="4472c4"/>
            </a:solidFill>
            <a:ln cap="rnd" w="28440">
              <a:solidFill>
                <a:srgbClr val="4472c4"/>
              </a:solidFill>
              <a:prstDash val="sysDot"/>
              <a:round/>
            </a:ln>
          </c:spPr>
          <c:marker>
            <c:symbol val="circle"/>
            <c:size val="5"/>
            <c:spPr>
              <a:solidFill>
                <a:srgbClr val="4472c4"/>
              </a:solidFill>
            </c:spPr>
          </c:marker>
          <c:dPt>
            <c:idx val="1"/>
            <c:marker>
              <c:symbol val="circle"/>
              <c:size val="5"/>
              <c:spPr>
                <a:solidFill>
                  <a:srgbClr val="8faadc"/>
                </a:solidFill>
              </c:spPr>
            </c:marker>
          </c:dPt>
          <c:dLbls>
            <c:dLbl>
              <c:idx val="1"/>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dLbl>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2"/>
                <c:pt idx="0">
                  <c:v>Week2</c:v>
                </c:pt>
                <c:pt idx="1">
                  <c:v>Week7</c:v>
                </c:pt>
              </c:strCache>
            </c:strRef>
          </c:cat>
          <c:val>
            <c:numRef>
              <c:f>0</c:f>
              <c:numCache>
                <c:formatCode>General</c:formatCode>
                <c:ptCount val="2"/>
                <c:pt idx="0">
                  <c:v>3.11111111111111</c:v>
                </c:pt>
                <c:pt idx="1">
                  <c:v>3.11111111111111</c:v>
                </c:pt>
              </c:numCache>
            </c:numRef>
          </c:val>
          <c:smooth val="0"/>
        </c:ser>
        <c:ser>
          <c:idx val="1"/>
          <c:order val="1"/>
          <c:tx>
            <c:strRef>
              <c:f>label 1</c:f>
              <c:strCache>
                <c:ptCount val="1"/>
                <c:pt idx="0">
                  <c:v>Total score</c:v>
                </c:pt>
              </c:strCache>
            </c:strRef>
          </c:tx>
          <c:spPr>
            <a:solidFill>
              <a:srgbClr val="c55a11"/>
            </a:solidFill>
            <a:ln cap="rnd" w="28440">
              <a:solidFill>
                <a:srgbClr val="c55a11"/>
              </a:solidFill>
              <a:prstDash val="sysDot"/>
              <a:round/>
            </a:ln>
          </c:spPr>
          <c:marker>
            <c:symbol val="circle"/>
            <c:size val="5"/>
            <c:spPr>
              <a:solidFill>
                <a:srgbClr val="c55a11"/>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2"/>
                <c:pt idx="0">
                  <c:v>Week2</c:v>
                </c:pt>
                <c:pt idx="1">
                  <c:v>Week7</c:v>
                </c:pt>
              </c:strCache>
            </c:strRef>
          </c:cat>
          <c:val>
            <c:numRef>
              <c:f>1</c:f>
              <c:numCache>
                <c:formatCode>General</c:formatCode>
                <c:ptCount val="2"/>
                <c:pt idx="0">
                  <c:v>3.34</c:v>
                </c:pt>
                <c:pt idx="1">
                  <c:v>3.37</c:v>
                </c:pt>
              </c:numCache>
            </c:numRef>
          </c:val>
          <c:smooth val="0"/>
        </c:ser>
        <c:hiLowLines>
          <c:spPr>
            <a:ln w="0">
              <a:noFill/>
            </a:ln>
          </c:spPr>
        </c:hiLowLines>
        <c:marker val="1"/>
        <c:axId val="5104402"/>
        <c:axId val="45538049"/>
      </c:lineChart>
      <c:catAx>
        <c:axId val="5104402"/>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333f4f"/>
                </a:solidFill>
                <a:latin typeface="Calibri"/>
              </a:defRPr>
            </a:pPr>
          </a:p>
        </c:txPr>
        <c:crossAx val="45538049"/>
        <c:crosses val="autoZero"/>
        <c:auto val="1"/>
        <c:lblAlgn val="ctr"/>
        <c:lblOffset val="100"/>
        <c:noMultiLvlLbl val="0"/>
      </c:catAx>
      <c:valAx>
        <c:axId val="45538049"/>
        <c:scaling>
          <c:orientation val="minMax"/>
        </c:scaling>
        <c:delete val="0"/>
        <c:axPos val="l"/>
        <c:numFmt formatCode="0.0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5104402"/>
        <c:crosses val="autoZero"/>
        <c:crossBetween val="between"/>
      </c:valAx>
      <c:spPr>
        <a:noFill/>
        <a:ln w="0">
          <a:noFill/>
        </a:ln>
      </c:spPr>
    </c:plotArea>
    <c:legend>
      <c:legendPos val="b"/>
      <c:overlay val="0"/>
      <c:spPr>
        <a:noFill/>
        <a:ln w="0">
          <a:noFill/>
        </a:ln>
      </c:spPr>
      <c:txPr>
        <a:bodyPr/>
        <a:lstStyle/>
        <a:p>
          <a:pPr>
            <a:defRPr b="0" sz="900" spc="-1" strike="noStrike">
              <a:solidFill>
                <a:srgbClr val="333f4f"/>
              </a:solidFill>
              <a:latin typeface="Calibri"/>
            </a:defRPr>
          </a:pPr>
        </a:p>
      </c:txPr>
    </c:legend>
    <c:plotVisOnly val="1"/>
    <c:dispBlanksAs val="gap"/>
  </c:chart>
  <c:spPr>
    <a:solidFill>
      <a:srgbClr val="ffffff"/>
    </a:solidFill>
    <a:ln w="936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nl-NL" sz="1100" spc="-1" strike="noStrike">
                <a:solidFill>
                  <a:srgbClr val="333f4f"/>
                </a:solidFill>
                <a:latin typeface="Calibri"/>
              </a:defRPr>
            </a:pPr>
            <a:r>
              <a:rPr b="1" lang="nl-NL" sz="1100" spc="-1" strike="noStrike">
                <a:solidFill>
                  <a:srgbClr val="333f4f"/>
                </a:solidFill>
                <a:latin typeface="Calibri"/>
              </a:rPr>
              <a:t>Value Beliefs Scores</a:t>
            </a:r>
          </a:p>
        </c:rich>
      </c:tx>
      <c:overlay val="0"/>
      <c:spPr>
        <a:noFill/>
        <a:ln w="0">
          <a:noFill/>
        </a:ln>
      </c:spPr>
    </c:title>
    <c:autoTitleDeleted val="0"/>
    <c:plotArea>
      <c:lineChart>
        <c:grouping val="standard"/>
        <c:varyColors val="0"/>
        <c:ser>
          <c:idx val="0"/>
          <c:order val="0"/>
          <c:tx>
            <c:strRef>
              <c:f>label 0</c:f>
              <c:strCache>
                <c:ptCount val="1"/>
                <c:pt idx="0">
                  <c:v>My score</c:v>
                </c:pt>
              </c:strCache>
            </c:strRef>
          </c:tx>
          <c:spPr>
            <a:solidFill>
              <a:srgbClr val="8faadc"/>
            </a:solidFill>
            <a:ln cap="rnd" w="22320">
              <a:solidFill>
                <a:srgbClr val="8faadc"/>
              </a:solidFill>
              <a:prstDash val="sysDot"/>
              <a:round/>
            </a:ln>
          </c:spPr>
          <c:marker>
            <c:symbol val="circle"/>
            <c:size val="5"/>
            <c:spPr>
              <a:solidFill>
                <a:srgbClr val="8faadc"/>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2"/>
                <c:pt idx="0">
                  <c:v>Week2</c:v>
                </c:pt>
                <c:pt idx="1">
                  <c:v>Week7</c:v>
                </c:pt>
              </c:strCache>
            </c:strRef>
          </c:cat>
          <c:val>
            <c:numRef>
              <c:f>0</c:f>
              <c:numCache>
                <c:formatCode>General</c:formatCode>
                <c:ptCount val="2"/>
                <c:pt idx="0">
                  <c:v>3</c:v>
                </c:pt>
                <c:pt idx="1">
                  <c:v>2.5</c:v>
                </c:pt>
              </c:numCache>
            </c:numRef>
          </c:val>
          <c:smooth val="0"/>
        </c:ser>
        <c:ser>
          <c:idx val="1"/>
          <c:order val="1"/>
          <c:tx>
            <c:strRef>
              <c:f>label 1</c:f>
              <c:strCache>
                <c:ptCount val="1"/>
                <c:pt idx="0">
                  <c:v>Total score</c:v>
                </c:pt>
              </c:strCache>
            </c:strRef>
          </c:tx>
          <c:spPr>
            <a:solidFill>
              <a:srgbClr val="8e0000"/>
            </a:solidFill>
            <a:ln cap="rnd" w="22320">
              <a:solidFill>
                <a:srgbClr val="8e0000"/>
              </a:solidFill>
              <a:prstDash val="sysDot"/>
              <a:round/>
            </a:ln>
          </c:spPr>
          <c:marker>
            <c:symbol val="circle"/>
            <c:size val="5"/>
            <c:spPr>
              <a:solidFill>
                <a:srgbClr val="8e0000"/>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2"/>
                <c:pt idx="0">
                  <c:v>Week2</c:v>
                </c:pt>
                <c:pt idx="1">
                  <c:v>Week7</c:v>
                </c:pt>
              </c:strCache>
            </c:strRef>
          </c:cat>
          <c:val>
            <c:numRef>
              <c:f>1</c:f>
              <c:numCache>
                <c:formatCode>General</c:formatCode>
                <c:ptCount val="2"/>
                <c:pt idx="0">
                  <c:v>2.99</c:v>
                </c:pt>
                <c:pt idx="1">
                  <c:v>3.01</c:v>
                </c:pt>
              </c:numCache>
            </c:numRef>
          </c:val>
          <c:smooth val="0"/>
        </c:ser>
        <c:hiLowLines>
          <c:spPr>
            <a:ln w="0">
              <a:noFill/>
            </a:ln>
          </c:spPr>
        </c:hiLowLines>
        <c:marker val="1"/>
        <c:axId val="14717322"/>
        <c:axId val="20974829"/>
      </c:lineChart>
      <c:catAx>
        <c:axId val="14717322"/>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333f4f"/>
                </a:solidFill>
                <a:latin typeface="Calibri"/>
              </a:defRPr>
            </a:pPr>
          </a:p>
        </c:txPr>
        <c:crossAx val="20974829"/>
        <c:crosses val="autoZero"/>
        <c:auto val="1"/>
        <c:lblAlgn val="ctr"/>
        <c:lblOffset val="100"/>
        <c:noMultiLvlLbl val="0"/>
      </c:catAx>
      <c:valAx>
        <c:axId val="20974829"/>
        <c:scaling>
          <c:orientation val="minMax"/>
        </c:scaling>
        <c:delete val="0"/>
        <c:axPos val="l"/>
        <c:numFmt formatCode="0.0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14717322"/>
        <c:crosses val="autoZero"/>
        <c:crossBetween val="between"/>
      </c:valAx>
      <c:spPr>
        <a:noFill/>
        <a:ln w="0">
          <a:noFill/>
        </a:ln>
      </c:spPr>
    </c:plotArea>
    <c:legend>
      <c:legendPos val="b"/>
      <c:overlay val="0"/>
      <c:spPr>
        <a:noFill/>
        <a:ln w="0">
          <a:noFill/>
        </a:ln>
      </c:spPr>
      <c:txPr>
        <a:bodyPr/>
        <a:lstStyle/>
        <a:p>
          <a:pPr>
            <a:defRPr b="0" sz="900" spc="-1" strike="noStrike">
              <a:solidFill>
                <a:srgbClr val="333f4f"/>
              </a:solidFill>
              <a:latin typeface="Calibri"/>
            </a:defRPr>
          </a:pPr>
        </a:p>
      </c:txPr>
    </c:legend>
    <c:plotVisOnly val="1"/>
    <c:dispBlanksAs val="gap"/>
  </c:chart>
  <c:spPr>
    <a:solidFill>
      <a:srgbClr val="ffffff"/>
    </a:solidFill>
    <a:ln w="936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nl-NL" sz="1100" spc="-1" strike="noStrike">
                <a:solidFill>
                  <a:srgbClr val="333f4f"/>
                </a:solidFill>
                <a:latin typeface="Calibri"/>
              </a:defRPr>
            </a:pPr>
            <a:r>
              <a:rPr b="1" lang="nl-NL" sz="1100" spc="-1" strike="noStrike">
                <a:solidFill>
                  <a:srgbClr val="333f4f"/>
                </a:solidFill>
                <a:latin typeface="Calibri"/>
              </a:rPr>
              <a:t>Affective Engagement Scores</a:t>
            </a:r>
          </a:p>
        </c:rich>
      </c:tx>
      <c:overlay val="0"/>
      <c:spPr>
        <a:noFill/>
        <a:ln w="0">
          <a:noFill/>
        </a:ln>
      </c:spPr>
    </c:title>
    <c:autoTitleDeleted val="0"/>
    <c:plotArea>
      <c:lineChart>
        <c:grouping val="standard"/>
        <c:varyColors val="0"/>
        <c:ser>
          <c:idx val="0"/>
          <c:order val="0"/>
          <c:tx>
            <c:strRef>
              <c:f>label 0</c:f>
              <c:strCache>
                <c:ptCount val="1"/>
                <c:pt idx="0">
                  <c:v>My score</c:v>
                </c:pt>
              </c:strCache>
            </c:strRef>
          </c:tx>
          <c:spPr>
            <a:solidFill>
              <a:srgbClr val="8faadc"/>
            </a:solidFill>
            <a:ln cap="rnd" w="22320">
              <a:solidFill>
                <a:srgbClr val="8faadc"/>
              </a:solidFill>
              <a:prstDash val="sysDot"/>
              <a:round/>
            </a:ln>
          </c:spPr>
          <c:marker>
            <c:symbol val="circle"/>
            <c:size val="5"/>
            <c:spPr>
              <a:solidFill>
                <a:srgbClr val="8faadc"/>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Time point 1</c:v>
                </c:pt>
                <c:pt idx="1">
                  <c:v>Time point 2</c:v>
                </c:pt>
                <c:pt idx="2">
                  <c:v>Time point 3</c:v>
                </c:pt>
                <c:pt idx="3">
                  <c:v>Time point 4</c:v>
                </c:pt>
              </c:strCache>
            </c:strRef>
          </c:cat>
          <c:val>
            <c:numRef>
              <c:f>0</c:f>
              <c:numCache>
                <c:formatCode>General</c:formatCode>
                <c:ptCount val="4"/>
                <c:pt idx="0">
                  <c:v>5.2</c:v>
                </c:pt>
                <c:pt idx="1">
                  <c:v>4.2</c:v>
                </c:pt>
                <c:pt idx="2">
                  <c:v>3.2</c:v>
                </c:pt>
                <c:pt idx="3">
                  <c:v>4.8</c:v>
                </c:pt>
              </c:numCache>
            </c:numRef>
          </c:val>
          <c:smooth val="0"/>
        </c:ser>
        <c:ser>
          <c:idx val="1"/>
          <c:order val="1"/>
          <c:tx>
            <c:strRef>
              <c:f>label 1</c:f>
              <c:strCache>
                <c:ptCount val="1"/>
                <c:pt idx="0">
                  <c:v>Total score</c:v>
                </c:pt>
              </c:strCache>
            </c:strRef>
          </c:tx>
          <c:spPr>
            <a:solidFill>
              <a:srgbClr val="8e0000"/>
            </a:solidFill>
            <a:ln cap="rnd" w="22320">
              <a:solidFill>
                <a:srgbClr val="8e0000"/>
              </a:solidFill>
              <a:prstDash val="sysDot"/>
              <a:round/>
            </a:ln>
          </c:spPr>
          <c:marker>
            <c:symbol val="circle"/>
            <c:size val="5"/>
            <c:spPr>
              <a:solidFill>
                <a:srgbClr val="8e0000"/>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Time point 1</c:v>
                </c:pt>
                <c:pt idx="1">
                  <c:v>Time point 2</c:v>
                </c:pt>
                <c:pt idx="2">
                  <c:v>Time point 3</c:v>
                </c:pt>
                <c:pt idx="3">
                  <c:v>Time point 4</c:v>
                </c:pt>
              </c:strCache>
            </c:strRef>
          </c:cat>
          <c:val>
            <c:numRef>
              <c:f>1</c:f>
              <c:numCache>
                <c:formatCode>General</c:formatCode>
                <c:ptCount val="4"/>
                <c:pt idx="0">
                  <c:v>4.08</c:v>
                </c:pt>
                <c:pt idx="1">
                  <c:v>4.15</c:v>
                </c:pt>
                <c:pt idx="2">
                  <c:v>4.11</c:v>
                </c:pt>
                <c:pt idx="3">
                  <c:v>4.17</c:v>
                </c:pt>
              </c:numCache>
            </c:numRef>
          </c:val>
          <c:smooth val="0"/>
        </c:ser>
        <c:hiLowLines>
          <c:spPr>
            <a:ln w="0">
              <a:noFill/>
            </a:ln>
          </c:spPr>
        </c:hiLowLines>
        <c:marker val="1"/>
        <c:axId val="17502415"/>
        <c:axId val="60870391"/>
      </c:lineChart>
      <c:catAx>
        <c:axId val="17502415"/>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333f4f"/>
                </a:solidFill>
                <a:latin typeface="Calibri"/>
              </a:defRPr>
            </a:pPr>
          </a:p>
        </c:txPr>
        <c:crossAx val="60870391"/>
        <c:crosses val="autoZero"/>
        <c:auto val="1"/>
        <c:lblAlgn val="ctr"/>
        <c:lblOffset val="100"/>
        <c:noMultiLvlLbl val="0"/>
      </c:catAx>
      <c:valAx>
        <c:axId val="60870391"/>
        <c:scaling>
          <c:orientation val="minMax"/>
        </c:scaling>
        <c:delete val="0"/>
        <c:axPos val="l"/>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17502415"/>
        <c:crosses val="autoZero"/>
        <c:crossBetween val="between"/>
      </c:valAx>
      <c:spPr>
        <a:noFill/>
        <a:ln w="0">
          <a:noFill/>
        </a:ln>
      </c:spPr>
    </c:plotArea>
    <c:legend>
      <c:legendPos val="b"/>
      <c:overlay val="0"/>
      <c:spPr>
        <a:noFill/>
        <a:ln w="0">
          <a:noFill/>
        </a:ln>
      </c:spPr>
      <c:txPr>
        <a:bodyPr/>
        <a:lstStyle/>
        <a:p>
          <a:pPr>
            <a:defRPr b="0" sz="900" spc="-1" strike="noStrike">
              <a:solidFill>
                <a:srgbClr val="333f4f"/>
              </a:solidFill>
              <a:latin typeface="Calibri"/>
            </a:defRPr>
          </a:pPr>
        </a:p>
      </c:txPr>
    </c:legend>
    <c:plotVisOnly val="1"/>
    <c:dispBlanksAs val="gap"/>
  </c:chart>
  <c:spPr>
    <a:solidFill>
      <a:srgbClr val="ffffff"/>
    </a:solidFill>
    <a:ln w="9360">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nl-NL" sz="1100" spc="-1" strike="noStrike">
                <a:solidFill>
                  <a:srgbClr val="333f4f"/>
                </a:solidFill>
                <a:latin typeface="Calibri"/>
              </a:defRPr>
            </a:pPr>
            <a:r>
              <a:rPr b="1" lang="nl-NL" sz="1100" spc="-1" strike="noStrike">
                <a:solidFill>
                  <a:srgbClr val="333f4f"/>
                </a:solidFill>
                <a:latin typeface="Calibri"/>
              </a:rPr>
              <a:t>Behavioural Engagement Scores</a:t>
            </a:r>
          </a:p>
        </c:rich>
      </c:tx>
      <c:overlay val="0"/>
      <c:spPr>
        <a:noFill/>
        <a:ln w="0">
          <a:noFill/>
        </a:ln>
      </c:spPr>
    </c:title>
    <c:autoTitleDeleted val="0"/>
    <c:plotArea>
      <c:lineChart>
        <c:grouping val="standard"/>
        <c:varyColors val="0"/>
        <c:ser>
          <c:idx val="0"/>
          <c:order val="0"/>
          <c:tx>
            <c:strRef>
              <c:f>label 0</c:f>
              <c:strCache>
                <c:ptCount val="1"/>
                <c:pt idx="0">
                  <c:v>My score</c:v>
                </c:pt>
              </c:strCache>
            </c:strRef>
          </c:tx>
          <c:spPr>
            <a:solidFill>
              <a:srgbClr val="8faadc"/>
            </a:solidFill>
            <a:ln cap="rnd" w="22320">
              <a:solidFill>
                <a:srgbClr val="8faadc"/>
              </a:solidFill>
              <a:prstDash val="sysDot"/>
              <a:round/>
            </a:ln>
          </c:spPr>
          <c:marker>
            <c:symbol val="circle"/>
            <c:size val="5"/>
            <c:spPr>
              <a:solidFill>
                <a:srgbClr val="8faadc"/>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Time point 1</c:v>
                </c:pt>
                <c:pt idx="1">
                  <c:v>Time point 2</c:v>
                </c:pt>
                <c:pt idx="2">
                  <c:v>Time point 3</c:v>
                </c:pt>
                <c:pt idx="3">
                  <c:v>Time point 4</c:v>
                </c:pt>
              </c:strCache>
            </c:strRef>
          </c:cat>
          <c:val>
            <c:numRef>
              <c:f>0</c:f>
              <c:numCache>
                <c:formatCode>General</c:formatCode>
                <c:ptCount val="4"/>
                <c:pt idx="0">
                  <c:v>4.8</c:v>
                </c:pt>
                <c:pt idx="1">
                  <c:v>5</c:v>
                </c:pt>
                <c:pt idx="2">
                  <c:v>4</c:v>
                </c:pt>
                <c:pt idx="3">
                  <c:v>4</c:v>
                </c:pt>
              </c:numCache>
            </c:numRef>
          </c:val>
          <c:smooth val="0"/>
        </c:ser>
        <c:ser>
          <c:idx val="1"/>
          <c:order val="1"/>
          <c:tx>
            <c:strRef>
              <c:f>label 1</c:f>
              <c:strCache>
                <c:ptCount val="1"/>
                <c:pt idx="0">
                  <c:v>Total score</c:v>
                </c:pt>
              </c:strCache>
            </c:strRef>
          </c:tx>
          <c:spPr>
            <a:solidFill>
              <a:srgbClr val="8e0000"/>
            </a:solidFill>
            <a:ln cap="rnd" w="22320">
              <a:solidFill>
                <a:srgbClr val="8e0000"/>
              </a:solidFill>
              <a:prstDash val="sysDot"/>
              <a:round/>
            </a:ln>
          </c:spPr>
          <c:marker>
            <c:symbol val="circle"/>
            <c:size val="5"/>
            <c:spPr>
              <a:solidFill>
                <a:srgbClr val="8e0000"/>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Time point 1</c:v>
                </c:pt>
                <c:pt idx="1">
                  <c:v>Time point 2</c:v>
                </c:pt>
                <c:pt idx="2">
                  <c:v>Time point 3</c:v>
                </c:pt>
                <c:pt idx="3">
                  <c:v>Time point 4</c:v>
                </c:pt>
              </c:strCache>
            </c:strRef>
          </c:cat>
          <c:val>
            <c:numRef>
              <c:f>1</c:f>
              <c:numCache>
                <c:formatCode>General</c:formatCode>
                <c:ptCount val="4"/>
                <c:pt idx="0">
                  <c:v>4.54</c:v>
                </c:pt>
                <c:pt idx="1">
                  <c:v>4.57</c:v>
                </c:pt>
                <c:pt idx="2">
                  <c:v>4.55</c:v>
                </c:pt>
                <c:pt idx="3">
                  <c:v>4.56</c:v>
                </c:pt>
              </c:numCache>
            </c:numRef>
          </c:val>
          <c:smooth val="0"/>
        </c:ser>
        <c:hiLowLines>
          <c:spPr>
            <a:ln w="0">
              <a:noFill/>
            </a:ln>
          </c:spPr>
        </c:hiLowLines>
        <c:marker val="1"/>
        <c:axId val="72585510"/>
        <c:axId val="46549751"/>
      </c:lineChart>
      <c:catAx>
        <c:axId val="72585510"/>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333f4f"/>
                </a:solidFill>
                <a:latin typeface="Calibri"/>
              </a:defRPr>
            </a:pPr>
          </a:p>
        </c:txPr>
        <c:crossAx val="46549751"/>
        <c:crosses val="autoZero"/>
        <c:auto val="1"/>
        <c:lblAlgn val="ctr"/>
        <c:lblOffset val="100"/>
        <c:noMultiLvlLbl val="0"/>
      </c:catAx>
      <c:valAx>
        <c:axId val="46549751"/>
        <c:scaling>
          <c:orientation val="minMax"/>
        </c:scaling>
        <c:delete val="0"/>
        <c:axPos val="l"/>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72585510"/>
        <c:crosses val="autoZero"/>
        <c:crossBetween val="between"/>
      </c:valAx>
      <c:spPr>
        <a:noFill/>
        <a:ln w="0">
          <a:noFill/>
        </a:ln>
      </c:spPr>
    </c:plotArea>
    <c:legend>
      <c:legendPos val="b"/>
      <c:overlay val="0"/>
      <c:spPr>
        <a:noFill/>
        <a:ln w="0">
          <a:noFill/>
        </a:ln>
      </c:spPr>
      <c:txPr>
        <a:bodyPr/>
        <a:lstStyle/>
        <a:p>
          <a:pPr>
            <a:defRPr b="0" sz="900" spc="-1" strike="noStrike">
              <a:solidFill>
                <a:srgbClr val="333f4f"/>
              </a:solidFill>
              <a:latin typeface="Calibri"/>
            </a:defRPr>
          </a:pPr>
        </a:p>
      </c:txPr>
    </c:legend>
    <c:plotVisOnly val="1"/>
    <c:dispBlanksAs val="gap"/>
  </c:chart>
  <c:spPr>
    <a:solidFill>
      <a:srgbClr val="ffffff"/>
    </a:solidFill>
    <a:ln w="9360">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nl-NL" sz="1100" spc="-1" strike="noStrike">
                <a:solidFill>
                  <a:srgbClr val="333f4f"/>
                </a:solidFill>
                <a:latin typeface="Calibri"/>
              </a:defRPr>
            </a:pPr>
            <a:r>
              <a:rPr b="1" lang="nl-NL" sz="1100" spc="-1" strike="noStrike">
                <a:solidFill>
                  <a:srgbClr val="333f4f"/>
                </a:solidFill>
                <a:latin typeface="Calibri"/>
              </a:rPr>
              <a:t>Cognitive Engagement Scores</a:t>
            </a:r>
          </a:p>
        </c:rich>
      </c:tx>
      <c:layout>
        <c:manualLayout>
          <c:xMode val="edge"/>
          <c:yMode val="edge"/>
          <c:x val="0.22230038691523"/>
          <c:y val="0.0049254343959502"/>
        </c:manualLayout>
      </c:layout>
      <c:overlay val="0"/>
      <c:spPr>
        <a:noFill/>
        <a:ln w="0">
          <a:noFill/>
        </a:ln>
      </c:spPr>
    </c:title>
    <c:autoTitleDeleted val="0"/>
    <c:plotArea>
      <c:lineChart>
        <c:grouping val="standard"/>
        <c:varyColors val="0"/>
        <c:ser>
          <c:idx val="0"/>
          <c:order val="0"/>
          <c:tx>
            <c:strRef>
              <c:f>label 0</c:f>
              <c:strCache>
                <c:ptCount val="1"/>
                <c:pt idx="0">
                  <c:v>My score</c:v>
                </c:pt>
              </c:strCache>
            </c:strRef>
          </c:tx>
          <c:spPr>
            <a:solidFill>
              <a:srgbClr val="8faadc"/>
            </a:solidFill>
            <a:ln cap="rnd" w="28440">
              <a:solidFill>
                <a:srgbClr val="8faadc"/>
              </a:solidFill>
              <a:round/>
            </a:ln>
          </c:spPr>
          <c:marker>
            <c:symbol val="circle"/>
            <c:size val="5"/>
            <c:spPr>
              <a:solidFill>
                <a:srgbClr val="8faadc"/>
              </a:solidFill>
            </c:spPr>
          </c:marker>
          <c:dPt>
            <c:idx val="1"/>
            <c:marker>
              <c:symbol val="circle"/>
              <c:size val="5"/>
              <c:spPr>
                <a:solidFill>
                  <a:srgbClr val="8faadc"/>
                </a:solidFill>
              </c:spPr>
            </c:marker>
          </c:dPt>
          <c:dPt>
            <c:idx val="2"/>
            <c:marker>
              <c:symbol val="circle"/>
              <c:size val="5"/>
              <c:spPr>
                <a:solidFill>
                  <a:srgbClr val="8faadc"/>
                </a:solidFill>
              </c:spPr>
            </c:marker>
          </c:dPt>
          <c:dPt>
            <c:idx val="3"/>
            <c:marker>
              <c:symbol val="circle"/>
              <c:size val="5"/>
              <c:spPr>
                <a:solidFill>
                  <a:srgbClr val="8faadc"/>
                </a:solidFill>
              </c:spPr>
            </c:marker>
          </c:dPt>
          <c:dLbls>
            <c:dLbl>
              <c:idx val="1"/>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dLbl>
            <c:dLbl>
              <c:idx val="2"/>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dLbl>
            <c:dLbl>
              <c:idx val="3"/>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dLbl>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Time point 1</c:v>
                </c:pt>
                <c:pt idx="1">
                  <c:v>Time point 2</c:v>
                </c:pt>
                <c:pt idx="2">
                  <c:v>Time point 3</c:v>
                </c:pt>
                <c:pt idx="3">
                  <c:v>Time point 4</c:v>
                </c:pt>
              </c:strCache>
            </c:strRef>
          </c:cat>
          <c:val>
            <c:numRef>
              <c:f>0</c:f>
              <c:numCache>
                <c:formatCode>General</c:formatCode>
                <c:ptCount val="4"/>
                <c:pt idx="0">
                  <c:v>5</c:v>
                </c:pt>
                <c:pt idx="1">
                  <c:v>5.6</c:v>
                </c:pt>
                <c:pt idx="2">
                  <c:v>4.6</c:v>
                </c:pt>
                <c:pt idx="3">
                  <c:v>5.4</c:v>
                </c:pt>
              </c:numCache>
            </c:numRef>
          </c:val>
          <c:smooth val="0"/>
        </c:ser>
        <c:ser>
          <c:idx val="1"/>
          <c:order val="1"/>
          <c:tx>
            <c:strRef>
              <c:f>label 1</c:f>
              <c:strCache>
                <c:ptCount val="1"/>
                <c:pt idx="0">
                  <c:v>Total score</c:v>
                </c:pt>
              </c:strCache>
            </c:strRef>
          </c:tx>
          <c:spPr>
            <a:solidFill>
              <a:srgbClr val="8e0000"/>
            </a:solidFill>
            <a:ln cap="rnd" w="22320">
              <a:solidFill>
                <a:srgbClr val="8e0000"/>
              </a:solidFill>
              <a:prstDash val="sysDot"/>
              <a:round/>
            </a:ln>
          </c:spPr>
          <c:marker>
            <c:symbol val="circle"/>
            <c:size val="5"/>
            <c:spPr>
              <a:solidFill>
                <a:srgbClr val="8e0000"/>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Time point 1</c:v>
                </c:pt>
                <c:pt idx="1">
                  <c:v>Time point 2</c:v>
                </c:pt>
                <c:pt idx="2">
                  <c:v>Time point 3</c:v>
                </c:pt>
                <c:pt idx="3">
                  <c:v>Time point 4</c:v>
                </c:pt>
              </c:strCache>
            </c:strRef>
          </c:cat>
          <c:val>
            <c:numRef>
              <c:f>1</c:f>
              <c:numCache>
                <c:formatCode>General</c:formatCode>
                <c:ptCount val="4"/>
                <c:pt idx="0">
                  <c:v>4.24</c:v>
                </c:pt>
                <c:pt idx="1">
                  <c:v>4.38</c:v>
                </c:pt>
                <c:pt idx="2">
                  <c:v>4.43</c:v>
                </c:pt>
                <c:pt idx="3">
                  <c:v>4.41</c:v>
                </c:pt>
              </c:numCache>
            </c:numRef>
          </c:val>
          <c:smooth val="0"/>
        </c:ser>
        <c:hiLowLines>
          <c:spPr>
            <a:ln w="0">
              <a:noFill/>
            </a:ln>
          </c:spPr>
        </c:hiLowLines>
        <c:marker val="1"/>
        <c:axId val="64724896"/>
        <c:axId val="58490471"/>
      </c:lineChart>
      <c:catAx>
        <c:axId val="64724896"/>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333f4f"/>
                </a:solidFill>
                <a:latin typeface="Calibri"/>
              </a:defRPr>
            </a:pPr>
          </a:p>
        </c:txPr>
        <c:crossAx val="58490471"/>
        <c:crosses val="autoZero"/>
        <c:auto val="1"/>
        <c:lblAlgn val="ctr"/>
        <c:lblOffset val="100"/>
        <c:noMultiLvlLbl val="0"/>
      </c:catAx>
      <c:valAx>
        <c:axId val="58490471"/>
        <c:scaling>
          <c:orientation val="minMax"/>
        </c:scaling>
        <c:delete val="0"/>
        <c:axPos val="l"/>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64724896"/>
        <c:crosses val="autoZero"/>
        <c:crossBetween val="between"/>
      </c:valAx>
      <c:spPr>
        <a:noFill/>
        <a:ln w="0">
          <a:noFill/>
        </a:ln>
      </c:spPr>
    </c:plotArea>
    <c:legend>
      <c:legendPos val="b"/>
      <c:overlay val="0"/>
      <c:spPr>
        <a:noFill/>
        <a:ln w="0">
          <a:noFill/>
        </a:ln>
      </c:spPr>
      <c:txPr>
        <a:bodyPr/>
        <a:lstStyle/>
        <a:p>
          <a:pPr>
            <a:defRPr b="0" sz="900" spc="-1" strike="noStrike">
              <a:solidFill>
                <a:srgbClr val="333f4f"/>
              </a:solidFill>
              <a:latin typeface="Calibri"/>
            </a:defRPr>
          </a:pPr>
        </a:p>
      </c:txPr>
    </c:legend>
    <c:plotVisOnly val="1"/>
    <c:dispBlanksAs val="gap"/>
  </c:chart>
  <c:spPr>
    <a:solidFill>
      <a:srgbClr val="ffffff"/>
    </a:solidFill>
    <a:ln w="936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AAB05-53F8-4463-9A55-A13D5654D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Application>LibreOffice/7.5.4.2$Linux_X86_64 LibreOffice_project/50$Build-2</Application>
  <AppVersion>15.0000</AppVersion>
  <Pages>4</Pages>
  <Words>1104</Words>
  <Characters>5968</Characters>
  <CharactersWithSpaces>6989</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2023-06-26T10:43:00Z</dcterms:created>
  <dc:creator>Elli Papageorgiou</dc:creator>
  <dc:description/>
  <dc:language>en-US</dc:language>
  <cp:lastModifiedBy>Elli Papageorgiou</cp:lastModifiedBy>
  <dcterms:modified xsi:type="dcterms:W3CDTF">2023-07-10T22:21:00Z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