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046B3" w14:textId="11A6FB52" w:rsidR="00480754" w:rsidRDefault="00907D97">
      <w:r>
        <w:t>Julia Vineyard</w:t>
      </w:r>
    </w:p>
    <w:p w14:paraId="4E04321C" w14:textId="337AF1CE" w:rsidR="00907D97" w:rsidRDefault="00907D97">
      <w:r>
        <w:t>In-Class Likelihood</w:t>
      </w:r>
    </w:p>
    <w:p w14:paraId="0E9B42D5" w14:textId="30A99EEB" w:rsidR="00907D97" w:rsidRDefault="00907D97">
      <w:r>
        <w:t>10/26/2021</w:t>
      </w:r>
    </w:p>
    <w:p w14:paraId="76426227" w14:textId="6BBC68A1" w:rsidR="00907D97" w:rsidRDefault="00907D97"/>
    <w:p w14:paraId="3606C912" w14:textId="3381E685" w:rsidR="00907D97" w:rsidRDefault="0076100F" w:rsidP="00907D97">
      <w:pPr>
        <w:pStyle w:val="ListParagraph"/>
        <w:numPr>
          <w:ilvl w:val="0"/>
          <w:numId w:val="1"/>
        </w:numPr>
      </w:pPr>
      <w:r>
        <w:t xml:space="preserve">I found a lambda of 4.001 gave me the greatest </w:t>
      </w:r>
      <w:r w:rsidR="00C6704E">
        <w:t xml:space="preserve">sum of log-likelihoods equal to </w:t>
      </w:r>
      <w:r w:rsidR="00C6704E" w:rsidRPr="00C6704E">
        <w:t>-4.182044</w:t>
      </w:r>
      <w:r w:rsidR="00C6704E">
        <w:t>. I was unsure how to strategically go about calculating this so I relied on just plugging in numbers to get this result.</w:t>
      </w:r>
    </w:p>
    <w:p w14:paraId="19753CFB" w14:textId="3E05D594" w:rsidR="00C6704E" w:rsidRDefault="009504AF" w:rsidP="00402B70">
      <w:pPr>
        <w:pStyle w:val="ListParagraph"/>
        <w:numPr>
          <w:ilvl w:val="0"/>
          <w:numId w:val="1"/>
        </w:numPr>
      </w:pPr>
      <w:r>
        <w:t xml:space="preserve">I found that setting lambda equal to 0.99 gave me the greatest sum of log-likelihoods </w:t>
      </w:r>
      <w:r w:rsidR="00402B70">
        <w:t xml:space="preserve">equal to    </w:t>
      </w:r>
      <w:r w:rsidR="00402B70" w:rsidRPr="00402B70">
        <w:t>-</w:t>
      </w:r>
      <w:r w:rsidR="00402B70">
        <w:t>1</w:t>
      </w:r>
      <w:r w:rsidR="00402B70" w:rsidRPr="00402B70">
        <w:t>618.481</w:t>
      </w:r>
      <w:r w:rsidR="00402B70">
        <w:t>.</w:t>
      </w:r>
    </w:p>
    <w:p w14:paraId="00DF60AB" w14:textId="1BCA6B69" w:rsidR="00A75B35" w:rsidRDefault="004B7A9A" w:rsidP="00A75B35">
      <w:r>
        <w:t xml:space="preserve">I did not get to #3 or #4. </w:t>
      </w:r>
    </w:p>
    <w:p w14:paraId="24CB709C" w14:textId="5572FB03" w:rsidR="00A75B35" w:rsidRDefault="00A75B35" w:rsidP="00A75B35">
      <w:r>
        <w:t xml:space="preserve">I found that I did not understand any reasoning as to how to change lambda to get a greater sum of log-likelihoods. I don’t understand how it is being calculated, and for that reason I don’t truly understand what it is telling. </w:t>
      </w:r>
    </w:p>
    <w:sectPr w:rsidR="00A75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C332D"/>
    <w:multiLevelType w:val="hybridMultilevel"/>
    <w:tmpl w:val="8C762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BF"/>
    <w:rsid w:val="002A0E30"/>
    <w:rsid w:val="00402B70"/>
    <w:rsid w:val="004B7A9A"/>
    <w:rsid w:val="0076100F"/>
    <w:rsid w:val="00907D97"/>
    <w:rsid w:val="009504AF"/>
    <w:rsid w:val="00A75B35"/>
    <w:rsid w:val="00B467BF"/>
    <w:rsid w:val="00C6704E"/>
    <w:rsid w:val="00E8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AC5B"/>
  <w15:chartTrackingRefBased/>
  <w15:docId w15:val="{3C7658AB-8B05-4F96-89F5-0D1DD431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Vineyard</dc:creator>
  <cp:keywords/>
  <dc:description/>
  <cp:lastModifiedBy>Julia Vineyard</cp:lastModifiedBy>
  <cp:revision>8</cp:revision>
  <dcterms:created xsi:type="dcterms:W3CDTF">2021-10-26T13:49:00Z</dcterms:created>
  <dcterms:modified xsi:type="dcterms:W3CDTF">2021-10-26T19:23:00Z</dcterms:modified>
</cp:coreProperties>
</file>