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B1F" w:rsidRDefault="00F01B1F" w:rsidP="00F01B1F">
      <w:pPr>
        <w:jc w:val="center"/>
      </w:pPr>
      <w:r>
        <w:t>Proyecto obesidad</w:t>
      </w:r>
    </w:p>
    <w:p w:rsidR="00F01B1F" w:rsidRDefault="00F01B1F" w:rsidP="00F01B1F">
      <w:r>
        <w:t>Integrantes: Luciano Izquierdo, Matías González y Julián Cossutta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F01B1F" w:rsidTr="00066934">
        <w:tc>
          <w:tcPr>
            <w:tcW w:w="2123" w:type="dxa"/>
          </w:tcPr>
          <w:p w:rsidR="00F01B1F" w:rsidRDefault="00F01B1F" w:rsidP="00066934">
            <w:r>
              <w:t>Nombre</w:t>
            </w:r>
          </w:p>
        </w:tc>
        <w:tc>
          <w:tcPr>
            <w:tcW w:w="2123" w:type="dxa"/>
          </w:tcPr>
          <w:p w:rsidR="00F01B1F" w:rsidRDefault="00F01B1F" w:rsidP="00066934">
            <w:r>
              <w:t xml:space="preserve">Dietas Cormillot </w:t>
            </w:r>
          </w:p>
        </w:tc>
        <w:tc>
          <w:tcPr>
            <w:tcW w:w="2124" w:type="dxa"/>
          </w:tcPr>
          <w:p w:rsidR="00F01B1F" w:rsidRDefault="00F01B1F" w:rsidP="00066934">
            <w:r>
              <w:t>Argentina gob.</w:t>
            </w:r>
          </w:p>
        </w:tc>
        <w:tc>
          <w:tcPr>
            <w:tcW w:w="2124" w:type="dxa"/>
          </w:tcPr>
          <w:p w:rsidR="00F01B1F" w:rsidRDefault="00F01B1F" w:rsidP="00066934">
            <w:r>
              <w:t xml:space="preserve">Clinicbarcelona  </w:t>
            </w:r>
          </w:p>
        </w:tc>
      </w:tr>
      <w:tr w:rsidR="00F01B1F" w:rsidTr="00066934">
        <w:tc>
          <w:tcPr>
            <w:tcW w:w="2123" w:type="dxa"/>
          </w:tcPr>
          <w:p w:rsidR="00F01B1F" w:rsidRDefault="00F01B1F" w:rsidP="00066934">
            <w:r>
              <w:t>Ventajas</w:t>
            </w:r>
          </w:p>
        </w:tc>
        <w:tc>
          <w:tcPr>
            <w:tcW w:w="2123" w:type="dxa"/>
          </w:tcPr>
          <w:p w:rsidR="00F01B1F" w:rsidRDefault="00F01B1F" w:rsidP="00066934">
            <w:r>
              <w:t xml:space="preserve">El tratamiento es muy bueno y funcional </w:t>
            </w:r>
          </w:p>
        </w:tc>
        <w:tc>
          <w:tcPr>
            <w:tcW w:w="2124" w:type="dxa"/>
          </w:tcPr>
          <w:p w:rsidR="00F01B1F" w:rsidRDefault="00F01B1F" w:rsidP="00066934">
            <w:r>
              <w:t xml:space="preserve">Muy buena información sobre el tema. Es gratis </w:t>
            </w:r>
          </w:p>
        </w:tc>
        <w:tc>
          <w:tcPr>
            <w:tcW w:w="2124" w:type="dxa"/>
          </w:tcPr>
          <w:p w:rsidR="00F01B1F" w:rsidRDefault="00F01B1F" w:rsidP="00066934">
            <w:r>
              <w:t xml:space="preserve">Es bastante completa y sencilla. Es gratis </w:t>
            </w:r>
          </w:p>
        </w:tc>
      </w:tr>
      <w:tr w:rsidR="00F01B1F" w:rsidTr="00066934">
        <w:tc>
          <w:tcPr>
            <w:tcW w:w="2123" w:type="dxa"/>
          </w:tcPr>
          <w:p w:rsidR="00F01B1F" w:rsidRDefault="00F01B1F" w:rsidP="00066934">
            <w:r>
              <w:t xml:space="preserve">Desventajas </w:t>
            </w:r>
          </w:p>
        </w:tc>
        <w:tc>
          <w:tcPr>
            <w:tcW w:w="2123" w:type="dxa"/>
          </w:tcPr>
          <w:p w:rsidR="00F01B1F" w:rsidRDefault="00F01B1F" w:rsidP="00066934">
            <w:r>
              <w:t xml:space="preserve">Hay que pagar, no tiene mucha información </w:t>
            </w:r>
          </w:p>
        </w:tc>
        <w:tc>
          <w:tcPr>
            <w:tcW w:w="2124" w:type="dxa"/>
          </w:tcPr>
          <w:p w:rsidR="00F01B1F" w:rsidRDefault="00F01B1F" w:rsidP="00066934">
            <w:r>
              <w:t xml:space="preserve">No es muy bueno el tratamiento y la ayuda que proporciona </w:t>
            </w:r>
          </w:p>
        </w:tc>
        <w:tc>
          <w:tcPr>
            <w:tcW w:w="2124" w:type="dxa"/>
          </w:tcPr>
          <w:p w:rsidR="00F01B1F" w:rsidRDefault="00F01B1F" w:rsidP="00066934">
            <w:r>
              <w:t>Su diseño no es muy bueno y tiene mucho texto.</w:t>
            </w:r>
          </w:p>
        </w:tc>
      </w:tr>
      <w:tr w:rsidR="00F01B1F" w:rsidTr="00066934">
        <w:tc>
          <w:tcPr>
            <w:tcW w:w="2123" w:type="dxa"/>
          </w:tcPr>
          <w:p w:rsidR="00F01B1F" w:rsidRDefault="00F01B1F" w:rsidP="00066934">
            <w:r>
              <w:t xml:space="preserve">Estetica </w:t>
            </w:r>
          </w:p>
        </w:tc>
        <w:tc>
          <w:tcPr>
            <w:tcW w:w="2123" w:type="dxa"/>
          </w:tcPr>
          <w:p w:rsidR="00F01B1F" w:rsidRDefault="00F01B1F" w:rsidP="00066934">
            <w:r>
              <w:t xml:space="preserve">Tiene muy buen diseño, muy buenas imágenes </w:t>
            </w:r>
          </w:p>
        </w:tc>
        <w:tc>
          <w:tcPr>
            <w:tcW w:w="2124" w:type="dxa"/>
          </w:tcPr>
          <w:p w:rsidR="00F01B1F" w:rsidRDefault="00F01B1F" w:rsidP="00066934">
            <w:r>
              <w:t>Tiene un buen diseño aunque bastante simple</w:t>
            </w:r>
          </w:p>
        </w:tc>
        <w:tc>
          <w:tcPr>
            <w:tcW w:w="2124" w:type="dxa"/>
          </w:tcPr>
          <w:p w:rsidR="00F01B1F" w:rsidRDefault="00F01B1F" w:rsidP="00066934">
            <w:r>
              <w:t>No tiene un buen diseño, simple y no muy buenos colores</w:t>
            </w:r>
          </w:p>
        </w:tc>
      </w:tr>
      <w:tr w:rsidR="00F01B1F" w:rsidTr="00066934">
        <w:tc>
          <w:tcPr>
            <w:tcW w:w="2123" w:type="dxa"/>
          </w:tcPr>
          <w:p w:rsidR="00F01B1F" w:rsidRDefault="00F01B1F" w:rsidP="00066934">
            <w:r>
              <w:t>¿Es funcional?</w:t>
            </w:r>
          </w:p>
        </w:tc>
        <w:tc>
          <w:tcPr>
            <w:tcW w:w="2123" w:type="dxa"/>
          </w:tcPr>
          <w:p w:rsidR="00F01B1F" w:rsidRDefault="00F01B1F" w:rsidP="00066934">
            <w:r>
              <w:t xml:space="preserve">Es muy útil y fácil de usar </w:t>
            </w:r>
          </w:p>
        </w:tc>
        <w:tc>
          <w:tcPr>
            <w:tcW w:w="2124" w:type="dxa"/>
          </w:tcPr>
          <w:p w:rsidR="00F01B1F" w:rsidRDefault="00F01B1F" w:rsidP="00066934">
            <w:r>
              <w:t xml:space="preserve">Es bastante funcional y sencilla </w:t>
            </w:r>
          </w:p>
        </w:tc>
        <w:tc>
          <w:tcPr>
            <w:tcW w:w="2124" w:type="dxa"/>
          </w:tcPr>
          <w:p w:rsidR="00F01B1F" w:rsidRDefault="00F01B1F" w:rsidP="00066934">
            <w:r>
              <w:t>Es de gran ayuda y muy util</w:t>
            </w:r>
          </w:p>
        </w:tc>
      </w:tr>
    </w:tbl>
    <w:p w:rsidR="00F01B1F" w:rsidRDefault="00F01B1F" w:rsidP="00F01B1F">
      <w:hyperlink r:id="rId4" w:history="1">
        <w:r w:rsidRPr="00FF2352">
          <w:rPr>
            <w:rStyle w:val="Hipervnculo"/>
          </w:rPr>
          <w:t>https://www.dietascormillot.com/formulario_alianzas.asp?alianza=1975&amp;msclkid=7c596b4105b51488d5c6097b530590cd</w:t>
        </w:r>
      </w:hyperlink>
    </w:p>
    <w:p w:rsidR="00F01B1F" w:rsidRDefault="00F01B1F" w:rsidP="00F01B1F">
      <w:r>
        <w:rPr>
          <w:noProof/>
          <w:lang w:val="fil-PH" w:eastAsia="fil-PH"/>
        </w:rPr>
        <w:drawing>
          <wp:inline distT="0" distB="0" distL="0" distR="0" wp14:anchorId="1ACE3DD2" wp14:editId="75266EFD">
            <wp:extent cx="5399708" cy="268263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51" b="3737"/>
                    <a:stretch/>
                  </pic:blipFill>
                  <pic:spPr bwMode="auto">
                    <a:xfrm>
                      <a:off x="0" y="0"/>
                      <a:ext cx="5400040" cy="26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B1F" w:rsidRDefault="00F01B1F" w:rsidP="00F01B1F">
      <w:r w:rsidRPr="00A10CA7">
        <w:t>argentina.gob.ar/justicia/derechofacil/aplicalaley/tengo-sobrepeso</w:t>
      </w:r>
    </w:p>
    <w:p w:rsidR="00F01B1F" w:rsidRDefault="00F01B1F" w:rsidP="00F01B1F">
      <w:r>
        <w:rPr>
          <w:noProof/>
          <w:lang w:val="fil-PH" w:eastAsia="fil-PH"/>
        </w:rPr>
        <w:lastRenderedPageBreak/>
        <w:drawing>
          <wp:inline distT="0" distB="0" distL="0" distR="0" wp14:anchorId="5E7CC79C" wp14:editId="7402947E">
            <wp:extent cx="5398591" cy="257856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20" b="6576"/>
                    <a:stretch/>
                  </pic:blipFill>
                  <pic:spPr bwMode="auto">
                    <a:xfrm>
                      <a:off x="0" y="0"/>
                      <a:ext cx="5400040" cy="257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B1F" w:rsidRDefault="00F01B1F" w:rsidP="00F01B1F">
      <w:hyperlink r:id="rId7" w:history="1">
        <w:r w:rsidRPr="00FF2352">
          <w:rPr>
            <w:rStyle w:val="Hipervnculo"/>
          </w:rPr>
          <w:t>https://www.clinicbarcelona.org/asistencia/enfermedades/obesidad/tratamiento</w:t>
        </w:r>
      </w:hyperlink>
    </w:p>
    <w:p w:rsidR="00F01B1F" w:rsidRDefault="00F01B1F" w:rsidP="00F01B1F">
      <w:r>
        <w:rPr>
          <w:noProof/>
          <w:lang w:val="fil-PH" w:eastAsia="fil-PH"/>
        </w:rPr>
        <w:drawing>
          <wp:inline distT="0" distB="0" distL="0" distR="0" wp14:anchorId="2207AA66" wp14:editId="1B20D204">
            <wp:extent cx="5399994" cy="260517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79" t="8519" r="479" b="5723"/>
                    <a:stretch/>
                  </pic:blipFill>
                  <pic:spPr bwMode="auto">
                    <a:xfrm>
                      <a:off x="0" y="0"/>
                      <a:ext cx="5400040" cy="26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B1F" w:rsidRDefault="00F01B1F" w:rsidP="00F01B1F">
      <w:r>
        <w:t>En general las paginas son muy completas y muy útiles. La idea de nuestro proyecto es como una mezcla de estas páginas. Además, no hay</w:t>
      </w:r>
      <w:r>
        <w:t xml:space="preserve"> muchas páginas sobre este tema.</w:t>
      </w:r>
      <w:bookmarkStart w:id="0" w:name="_GoBack"/>
      <w:bookmarkEnd w:id="0"/>
    </w:p>
    <w:p w:rsidR="00F01B1F" w:rsidRDefault="00F01B1F" w:rsidP="00F01B1F"/>
    <w:p w:rsidR="002A38F1" w:rsidRDefault="002A38F1"/>
    <w:sectPr w:rsidR="002A38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B1F"/>
    <w:rsid w:val="002A38F1"/>
    <w:rsid w:val="00F0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l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259774"/>
  <w15:chartTrackingRefBased/>
  <w15:docId w15:val="{82D1C5F1-BB2F-435C-BDD1-F9AB00F55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1B1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1B1F"/>
    <w:pPr>
      <w:spacing w:after="0" w:line="240" w:lineRule="auto"/>
    </w:pPr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01B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clinicbarcelona.org/asistencia/enfermedades/obesidad/tratamient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dietascormillot.com/formulario_alianzas.asp?alianza=1975&amp;msclkid=7c596b4105b51488d5c6097b530590cd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2022-11-18T20:40:00Z</dcterms:created>
  <dcterms:modified xsi:type="dcterms:W3CDTF">2022-11-18T20:42:00Z</dcterms:modified>
</cp:coreProperties>
</file>