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58808" w14:textId="38363478" w:rsidR="00FF46E9" w:rsidRDefault="00F73EC0">
      <w:r>
        <w:rPr>
          <w:rFonts w:hint="eastAsia"/>
        </w:rPr>
        <w:t xml:space="preserve">문제 1 여행자 문제 </w:t>
      </w:r>
    </w:p>
    <w:p w14:paraId="7B8B6CDF" w14:textId="01538713" w:rsidR="00F73EC0" w:rsidRDefault="00F73EC0" w:rsidP="00F73EC0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다음과 같은 경로가 존재할 때 </w:t>
      </w:r>
      <w:r w:rsidRPr="00F73EC0">
        <w:rPr>
          <w:rFonts w:hint="eastAsia"/>
          <w:u w:val="single"/>
        </w:rPr>
        <w:t>지나온 경로의 가중치의 합이 최대</w:t>
      </w:r>
      <w:r w:rsidRPr="00F73EC0">
        <w:rPr>
          <w:rFonts w:hint="eastAsia"/>
        </w:rPr>
        <w:t>가</w:t>
      </w:r>
      <w:r>
        <w:rPr>
          <w:rFonts w:hint="eastAsia"/>
        </w:rPr>
        <w:t xml:space="preserve"> 되는 </w:t>
      </w:r>
      <w:r w:rsidRPr="00E84286">
        <w:rPr>
          <w:rFonts w:hint="eastAsia"/>
          <w:u w:val="single"/>
        </w:rPr>
        <w:t>최적의 경로</w:t>
      </w:r>
      <w:r>
        <w:rPr>
          <w:rFonts w:hint="eastAsia"/>
        </w:rPr>
        <w:t>를 찾기</w:t>
      </w:r>
    </w:p>
    <w:p w14:paraId="2C33BCA3" w14:textId="6C7F25AC" w:rsidR="00F73EC0" w:rsidRDefault="00F73EC0" w:rsidP="00F73EC0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주어진 경로에 </w:t>
      </w:r>
      <w:r w:rsidRPr="00E84286">
        <w:rPr>
          <w:rFonts w:hint="eastAsia"/>
          <w:u w:val="single"/>
        </w:rPr>
        <w:t>탐욕 알고리즘</w:t>
      </w:r>
      <w:r w:rsidRPr="00E84286">
        <w:rPr>
          <w:rFonts w:hint="eastAsia"/>
        </w:rPr>
        <w:t xml:space="preserve">과 </w:t>
      </w:r>
      <w:r w:rsidRPr="00E84286">
        <w:rPr>
          <w:rFonts w:hint="eastAsia"/>
          <w:u w:val="single"/>
        </w:rPr>
        <w:t>다이나믹 알고리즘</w:t>
      </w:r>
      <w:r w:rsidRPr="00E84286">
        <w:rPr>
          <w:rFonts w:hint="eastAsia"/>
        </w:rPr>
        <w:t xml:space="preserve">에 대한 </w:t>
      </w:r>
      <w:r w:rsidRPr="00E84286">
        <w:rPr>
          <w:rFonts w:hint="eastAsia"/>
          <w:u w:val="single"/>
        </w:rPr>
        <w:t>가중치를 계산</w:t>
      </w:r>
      <w:r w:rsidRPr="00E84286">
        <w:rPr>
          <w:rFonts w:hint="eastAsia"/>
        </w:rPr>
        <w:t>하고</w:t>
      </w:r>
      <w:r>
        <w:rPr>
          <w:rFonts w:hint="eastAsia"/>
        </w:rPr>
        <w:t xml:space="preserve"> 최적의 경로를 찾아 </w:t>
      </w:r>
      <w:r w:rsidRPr="00E84286">
        <w:rPr>
          <w:rFonts w:hint="eastAsia"/>
          <w:u w:val="single"/>
        </w:rPr>
        <w:t>해당 과정을 설명</w:t>
      </w:r>
      <w:r w:rsidRPr="00E84286">
        <w:rPr>
          <w:rFonts w:hint="eastAsia"/>
        </w:rPr>
        <w:t>하기</w:t>
      </w:r>
      <w:r>
        <w:rPr>
          <w:rFonts w:hint="eastAsia"/>
        </w:rPr>
        <w:t xml:space="preserve"> </w:t>
      </w:r>
    </w:p>
    <w:p w14:paraId="7705540F" w14:textId="558867C9" w:rsidR="00F73EC0" w:rsidRDefault="00F73EC0" w:rsidP="00877EAB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만약 정답이 두 개 이상일 경우, 정답을 모두 서술하기 </w:t>
      </w:r>
    </w:p>
    <w:p w14:paraId="615EF5E0" w14:textId="0DBE8E05" w:rsidR="00CB0668" w:rsidRDefault="00CB0668" w:rsidP="00F73EC0">
      <w:pPr>
        <w:pStyle w:val="a6"/>
        <w:ind w:left="800"/>
      </w:pPr>
    </w:p>
    <w:p w14:paraId="05CBE46A" w14:textId="77777777" w:rsidR="005356CE" w:rsidRDefault="00CB0668" w:rsidP="005356CE">
      <w:pPr>
        <w:pStyle w:val="a6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9C781A7" wp14:editId="48D07CC3">
            <wp:simplePos x="0" y="0"/>
            <wp:positionH relativeFrom="margin">
              <wp:posOffset>499745</wp:posOffset>
            </wp:positionH>
            <wp:positionV relativeFrom="paragraph">
              <wp:posOffset>328930</wp:posOffset>
            </wp:positionV>
            <wp:extent cx="5163185" cy="3872230"/>
            <wp:effectExtent l="0" t="0" r="0" b="0"/>
            <wp:wrapTopAndBottom/>
            <wp:docPr id="5081581" name="그림 1" descr="텍스트, 스크린샷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581" name="그림 1" descr="텍스트, 스크린샷, 도표, 폰트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EC0">
        <w:rPr>
          <w:rFonts w:hint="eastAsia"/>
        </w:rPr>
        <w:t>탐욕 알고리즘 Greedy Algorithm</w:t>
      </w:r>
    </w:p>
    <w:p w14:paraId="7DCB8035" w14:textId="77777777" w:rsidR="007F6A27" w:rsidRDefault="005356CE" w:rsidP="007F6A27">
      <w:pPr>
        <w:pStyle w:val="a6"/>
        <w:ind w:left="800"/>
      </w:pPr>
      <w:r>
        <w:rPr>
          <w:rFonts w:hint="eastAsia"/>
        </w:rPr>
        <w:t>(과정 설명)</w:t>
      </w:r>
    </w:p>
    <w:p w14:paraId="3648DDB6" w14:textId="51265BF6" w:rsidR="00F73EC0" w:rsidRDefault="00CB0668" w:rsidP="007F6A27">
      <w:pPr>
        <w:pStyle w:val="a6"/>
        <w:ind w:left="800"/>
      </w:pPr>
      <w:r>
        <w:rPr>
          <w:rFonts w:hint="eastAsia"/>
        </w:rPr>
        <w:t>탐욕 알고리즘은 현재 상황 그 순간에 높아</w:t>
      </w:r>
      <w:r w:rsidR="00913D08">
        <w:rPr>
          <w:rFonts w:hint="eastAsia"/>
        </w:rPr>
        <w:t xml:space="preserve"> </w:t>
      </w:r>
      <w:r>
        <w:rPr>
          <w:rFonts w:hint="eastAsia"/>
        </w:rPr>
        <w:t>보이는 가중치를 선택하고, 그 선택한 결과가 전체적으로도 최적의 경로이길 기대하는 방식입니다. 따라서 경로를 결정할 때 0에서 가중치 3과 5를 비교해 더 큰 가중치인 5를 저장하고, 그 다음 1과 10을 비교해 더 큰 가중치인 10을 저장해 누적된 값인</w:t>
      </w:r>
      <w:r w:rsidR="003477F5">
        <w:rPr>
          <w:rFonts w:hint="eastAsia"/>
        </w:rPr>
        <w:t xml:space="preserve"> </w:t>
      </w:r>
      <w:r>
        <w:rPr>
          <w:rFonts w:hint="eastAsia"/>
        </w:rPr>
        <w:t>15를, 그 후에 15와 3을 비교해 더 큰 가중치인 15를 선택해 누적된 값 30을 저장하는 방식으로 경로를 찾았습니다. 다이나믹 알고리즘과는 다르게 그 순간의 더 높은 가중치를 고려하기 때문에 결론적으로 0 + 5 + 10 + 15 + 10 + 9 + 9 + 6 + 6 = 70</w:t>
      </w:r>
      <w:r w:rsidR="00885A98">
        <w:rPr>
          <w:rFonts w:hint="eastAsia"/>
        </w:rPr>
        <w:t xml:space="preserve"> </w:t>
      </w:r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누적값이</w:t>
      </w:r>
      <w:proofErr w:type="spellEnd"/>
      <w:r>
        <w:rPr>
          <w:rFonts w:hint="eastAsia"/>
        </w:rPr>
        <w:t xml:space="preserve"> 도착지에 저장되는 것을 알 수 있습니다. </w:t>
      </w:r>
    </w:p>
    <w:p w14:paraId="0D9F8016" w14:textId="77777777" w:rsidR="007F6A27" w:rsidRDefault="007F6A27" w:rsidP="007F6A27">
      <w:pPr>
        <w:pStyle w:val="a6"/>
        <w:ind w:left="800"/>
      </w:pPr>
    </w:p>
    <w:p w14:paraId="1284970A" w14:textId="768C199F" w:rsidR="00F73EC0" w:rsidRDefault="00F73EC0" w:rsidP="00F73EC0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 xml:space="preserve">다이나믹 알고리즘 Dynamic Algorithm </w:t>
      </w:r>
    </w:p>
    <w:p w14:paraId="3585F240" w14:textId="2AF30F8D" w:rsidR="00F73EC0" w:rsidRDefault="00F73EC0" w:rsidP="00F73EC0">
      <w:pPr>
        <w:pStyle w:val="a6"/>
        <w:ind w:left="800"/>
      </w:pPr>
      <w:r>
        <w:rPr>
          <w:noProof/>
        </w:rPr>
        <w:drawing>
          <wp:inline distT="0" distB="0" distL="0" distR="0" wp14:anchorId="49A86BAA" wp14:editId="7A9F1A72">
            <wp:extent cx="5218176" cy="3913921"/>
            <wp:effectExtent l="0" t="0" r="1905" b="0"/>
            <wp:docPr id="22808006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8006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287" cy="39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F212" w14:textId="4FECBD04" w:rsidR="00F73EC0" w:rsidRDefault="00F73EC0" w:rsidP="00F73EC0">
      <w:pPr>
        <w:pStyle w:val="a6"/>
        <w:ind w:left="800"/>
      </w:pPr>
      <w:r>
        <w:rPr>
          <w:rFonts w:hint="eastAsia"/>
        </w:rPr>
        <w:t xml:space="preserve">(과정 설명) </w:t>
      </w:r>
    </w:p>
    <w:p w14:paraId="034F6F10" w14:textId="15A4ADAE" w:rsidR="00F73EC0" w:rsidRDefault="00F73EC0" w:rsidP="00F73EC0">
      <w:pPr>
        <w:pStyle w:val="a6"/>
        <w:ind w:left="800"/>
      </w:pPr>
      <w:r>
        <w:rPr>
          <w:rFonts w:hint="eastAsia"/>
        </w:rPr>
        <w:t xml:space="preserve">인접한 두 값에는 이미 </w:t>
      </w:r>
      <w:r w:rsidRPr="00222D9F">
        <w:rPr>
          <w:rFonts w:hint="eastAsia"/>
          <w:u w:val="single"/>
        </w:rPr>
        <w:t>최적의 경로가 포함된 누적 값</w:t>
      </w:r>
      <w:r>
        <w:rPr>
          <w:rFonts w:hint="eastAsia"/>
        </w:rPr>
        <w:t xml:space="preserve">이 </w:t>
      </w:r>
      <w:r w:rsidR="00222D9F">
        <w:rPr>
          <w:rFonts w:hint="eastAsia"/>
        </w:rPr>
        <w:t xml:space="preserve">포함되어 </w:t>
      </w:r>
      <w:proofErr w:type="gramStart"/>
      <w:r w:rsidR="00222D9F">
        <w:rPr>
          <w:rFonts w:hint="eastAsia"/>
        </w:rPr>
        <w:t>있기에</w:t>
      </w:r>
      <w:r>
        <w:rPr>
          <w:rFonts w:hint="eastAsia"/>
        </w:rPr>
        <w:t>( 누적된</w:t>
      </w:r>
      <w:proofErr w:type="gramEnd"/>
      <w:r>
        <w:rPr>
          <w:rFonts w:hint="eastAsia"/>
        </w:rPr>
        <w:t xml:space="preserve"> 가중치가 높다는 것은 지금까지의 경로 중 최적의 경로임을 의미) 인접한 두 값 중 더 큰 값을 </w:t>
      </w:r>
      <w:r w:rsidR="00CB0668">
        <w:rPr>
          <w:rFonts w:hint="eastAsia"/>
        </w:rPr>
        <w:t>저장해</w:t>
      </w:r>
      <w:r>
        <w:rPr>
          <w:rFonts w:hint="eastAsia"/>
        </w:rPr>
        <w:t xml:space="preserve">, 결국 도착지에는 가장 큰 누적 값이 들어갈 수 있도록 표현했습니다. </w:t>
      </w:r>
      <w:r w:rsidR="00577B72">
        <w:rPr>
          <w:rFonts w:hint="eastAsia"/>
        </w:rPr>
        <w:t xml:space="preserve">(누적된 </w:t>
      </w:r>
      <w:proofErr w:type="gramStart"/>
      <w:r w:rsidR="00577B72">
        <w:rPr>
          <w:rFonts w:hint="eastAsia"/>
        </w:rPr>
        <w:t>가중치 :</w:t>
      </w:r>
      <w:proofErr w:type="gramEnd"/>
      <w:r w:rsidR="00577B72">
        <w:rPr>
          <w:rFonts w:hint="eastAsia"/>
        </w:rPr>
        <w:t xml:space="preserve"> 0-&gt; 5-&gt; 15-&gt; 30 -&gt; 40-&gt; 49-&gt; 58-&gt; 61-&gt; 71, 도착 지점이 71일 때 가장 최적의 경로)</w:t>
      </w:r>
    </w:p>
    <w:p w14:paraId="0251AFC6" w14:textId="59F1431C" w:rsidR="00F73EC0" w:rsidRDefault="00F73EC0" w:rsidP="00F73EC0">
      <w:pPr>
        <w:pStyle w:val="a6"/>
        <w:ind w:left="800"/>
      </w:pPr>
      <w:r>
        <w:rPr>
          <w:rFonts w:hint="eastAsia"/>
        </w:rPr>
        <w:t xml:space="preserve">즉, 주황색 하이라이트로 표현한 경로까지 오는데 이미 최적의 경로를 빨간 화살표로 기록하며 왔기 때문에, 도착 지점으로부터 역추적을 했을 때 기록해 놓은 주황색 노드를 따라가면 이 노드들이 최적의 경로라는 것을 확인할 수 있습니다. </w:t>
      </w:r>
    </w:p>
    <w:sectPr w:rsidR="00F73EC0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318A7D" w14:textId="77777777" w:rsidR="00030181" w:rsidRDefault="00030181" w:rsidP="00F73EC0">
      <w:pPr>
        <w:spacing w:after="0"/>
      </w:pPr>
      <w:r>
        <w:separator/>
      </w:r>
    </w:p>
  </w:endnote>
  <w:endnote w:type="continuationSeparator" w:id="0">
    <w:p w14:paraId="16F63E1B" w14:textId="77777777" w:rsidR="00030181" w:rsidRDefault="00030181" w:rsidP="00F73E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B0F870" w14:textId="77777777" w:rsidR="00030181" w:rsidRDefault="00030181" w:rsidP="00F73EC0">
      <w:pPr>
        <w:spacing w:after="0"/>
      </w:pPr>
      <w:r>
        <w:separator/>
      </w:r>
    </w:p>
  </w:footnote>
  <w:footnote w:type="continuationSeparator" w:id="0">
    <w:p w14:paraId="0B791F95" w14:textId="77777777" w:rsidR="00030181" w:rsidRDefault="00030181" w:rsidP="00F73EC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0012A2" w14:textId="0EAE85CB" w:rsidR="00F73EC0" w:rsidRDefault="00F73EC0" w:rsidP="00F73EC0">
    <w:pPr>
      <w:pStyle w:val="aa"/>
      <w:jc w:val="center"/>
    </w:pPr>
    <w:r>
      <w:rPr>
        <w:rFonts w:hint="eastAsia"/>
      </w:rPr>
      <w:t>알고리즘 과제 5주차</w:t>
    </w:r>
  </w:p>
  <w:p w14:paraId="3CC745CF" w14:textId="2FC40988" w:rsidR="00F73EC0" w:rsidRDefault="00F73EC0" w:rsidP="00F73EC0">
    <w:pPr>
      <w:pStyle w:val="aa"/>
      <w:jc w:val="right"/>
    </w:pPr>
    <w:r>
      <w:rPr>
        <w:rFonts w:hint="eastAsia"/>
      </w:rPr>
      <w:t xml:space="preserve">2022110151 이주연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1C1EFB"/>
    <w:multiLevelType w:val="hybridMultilevel"/>
    <w:tmpl w:val="EB0247C2"/>
    <w:lvl w:ilvl="0" w:tplc="124A1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38A3896"/>
    <w:multiLevelType w:val="hybridMultilevel"/>
    <w:tmpl w:val="368AD2B0"/>
    <w:lvl w:ilvl="0" w:tplc="C0CC0878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A956FF5"/>
    <w:multiLevelType w:val="hybridMultilevel"/>
    <w:tmpl w:val="AC2C89B0"/>
    <w:lvl w:ilvl="0" w:tplc="DDA4622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833128">
    <w:abstractNumId w:val="2"/>
  </w:num>
  <w:num w:numId="2" w16cid:durableId="849102474">
    <w:abstractNumId w:val="1"/>
  </w:num>
  <w:num w:numId="3" w16cid:durableId="1282760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EC0"/>
    <w:rsid w:val="00030181"/>
    <w:rsid w:val="000D4FE4"/>
    <w:rsid w:val="00222D9F"/>
    <w:rsid w:val="00257EDC"/>
    <w:rsid w:val="002A0806"/>
    <w:rsid w:val="003477F5"/>
    <w:rsid w:val="00410518"/>
    <w:rsid w:val="005356CE"/>
    <w:rsid w:val="00577B72"/>
    <w:rsid w:val="00591D81"/>
    <w:rsid w:val="005A5084"/>
    <w:rsid w:val="005B743D"/>
    <w:rsid w:val="0065773C"/>
    <w:rsid w:val="00675AAE"/>
    <w:rsid w:val="00725BA6"/>
    <w:rsid w:val="007F6A27"/>
    <w:rsid w:val="00817011"/>
    <w:rsid w:val="00877EAB"/>
    <w:rsid w:val="00885A98"/>
    <w:rsid w:val="00913D08"/>
    <w:rsid w:val="00967604"/>
    <w:rsid w:val="009771EA"/>
    <w:rsid w:val="00A66E9C"/>
    <w:rsid w:val="00AC0EE2"/>
    <w:rsid w:val="00BD2927"/>
    <w:rsid w:val="00CB0668"/>
    <w:rsid w:val="00D17809"/>
    <w:rsid w:val="00D4394F"/>
    <w:rsid w:val="00DD075A"/>
    <w:rsid w:val="00E84286"/>
    <w:rsid w:val="00F73EC0"/>
    <w:rsid w:val="00F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11468"/>
  <w15:chartTrackingRefBased/>
  <w15:docId w15:val="{1FB8E989-5123-48B8-960D-B6200CD3F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73EC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73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73EC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73EC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73EC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73EC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73EC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73EC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73EC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73EC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73EC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73EC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7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7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7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7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7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73EC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73EC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73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73EC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73EC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73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73EC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73EC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73EC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73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73EC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73EC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F73EC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F73EC0"/>
  </w:style>
  <w:style w:type="paragraph" w:styleId="ab">
    <w:name w:val="footer"/>
    <w:basedOn w:val="a"/>
    <w:link w:val="Char4"/>
    <w:uiPriority w:val="99"/>
    <w:unhideWhenUsed/>
    <w:rsid w:val="00F73EC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F73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이주연</dc:creator>
  <cp:keywords/>
  <dc:description/>
  <cp:lastModifiedBy>이주연</cp:lastModifiedBy>
  <cp:revision>9</cp:revision>
  <dcterms:created xsi:type="dcterms:W3CDTF">2025-04-07T03:21:00Z</dcterms:created>
  <dcterms:modified xsi:type="dcterms:W3CDTF">2025-04-07T03:25:00Z</dcterms:modified>
</cp:coreProperties>
</file>