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BD78F" w14:textId="77777777" w:rsidR="0081131D" w:rsidRDefault="0081131D" w:rsidP="007C350C">
      <w:pPr>
        <w:rPr>
          <w:rFonts w:ascii="Verdana" w:hAnsi="Verdana"/>
          <w:sz w:val="22"/>
          <w:szCs w:val="22"/>
        </w:rPr>
      </w:pPr>
    </w:p>
    <w:p w14:paraId="4717046C" w14:textId="0BF5B862" w:rsidR="00EF3259" w:rsidRDefault="0081131D" w:rsidP="00D2183E">
      <w:pPr>
        <w:pStyle w:val="ListParagraph"/>
        <w:numPr>
          <w:ilvl w:val="0"/>
          <w:numId w:val="3"/>
        </w:numPr>
        <w:rPr>
          <w:rFonts w:ascii="Verdana" w:hAnsi="Verdana"/>
          <w:b/>
          <w:bCs/>
          <w:sz w:val="28"/>
          <w:szCs w:val="28"/>
        </w:rPr>
      </w:pPr>
      <w:r w:rsidRPr="00EF3259">
        <w:rPr>
          <w:rFonts w:ascii="Verdana" w:hAnsi="Verdana"/>
          <w:b/>
          <w:bCs/>
          <w:sz w:val="28"/>
          <w:szCs w:val="28"/>
        </w:rPr>
        <w:t>Problem Statement</w:t>
      </w:r>
    </w:p>
    <w:p w14:paraId="6CAF2EB6" w14:textId="77777777" w:rsidR="00881BC6" w:rsidRPr="00D2183E" w:rsidRDefault="00881BC6" w:rsidP="00881BC6">
      <w:pPr>
        <w:pStyle w:val="ListParagraph"/>
        <w:rPr>
          <w:rFonts w:ascii="Verdana" w:hAnsi="Verdana"/>
          <w:b/>
          <w:bCs/>
          <w:sz w:val="28"/>
          <w:szCs w:val="28"/>
        </w:rPr>
      </w:pPr>
    </w:p>
    <w:p w14:paraId="27BB42BF" w14:textId="221B424A" w:rsidR="003B5CDF" w:rsidRDefault="0091174A" w:rsidP="00B7630B">
      <w:pPr>
        <w:tabs>
          <w:tab w:val="left" w:pos="5160"/>
        </w:tabs>
        <w:rPr>
          <w:rFonts w:ascii="Verdana" w:hAnsi="Verdana"/>
          <w:sz w:val="22"/>
          <w:szCs w:val="22"/>
        </w:rPr>
      </w:pPr>
      <w:r w:rsidRPr="0091174A">
        <w:rPr>
          <w:rFonts w:ascii="Verdana" w:hAnsi="Verdana"/>
          <w:sz w:val="22"/>
          <w:szCs w:val="22"/>
        </w:rPr>
        <w:t xml:space="preserve">High </w:t>
      </w:r>
      <w:r w:rsidR="00FA6AB8">
        <w:rPr>
          <w:rFonts w:ascii="Verdana" w:hAnsi="Verdana"/>
          <w:sz w:val="22"/>
          <w:szCs w:val="22"/>
        </w:rPr>
        <w:t>no-show appointment</w:t>
      </w:r>
      <w:r w:rsidRPr="0091174A">
        <w:rPr>
          <w:rFonts w:ascii="Verdana" w:hAnsi="Verdana"/>
          <w:sz w:val="22"/>
          <w:szCs w:val="22"/>
        </w:rPr>
        <w:t xml:space="preserve"> rates</w:t>
      </w:r>
      <w:r w:rsidR="00BE5BAC">
        <w:rPr>
          <w:rFonts w:ascii="Verdana" w:hAnsi="Verdana"/>
          <w:sz w:val="22"/>
          <w:szCs w:val="22"/>
        </w:rPr>
        <w:t xml:space="preserve"> have a</w:t>
      </w:r>
      <w:r w:rsidRPr="0091174A">
        <w:rPr>
          <w:rFonts w:ascii="Verdana" w:hAnsi="Verdana"/>
          <w:sz w:val="22"/>
          <w:szCs w:val="22"/>
        </w:rPr>
        <w:t xml:space="preserve"> negative impact</w:t>
      </w:r>
      <w:r w:rsidR="00BE5BAC">
        <w:rPr>
          <w:rFonts w:ascii="Verdana" w:hAnsi="Verdana"/>
          <w:sz w:val="22"/>
          <w:szCs w:val="22"/>
        </w:rPr>
        <w:t xml:space="preserve"> on</w:t>
      </w:r>
      <w:r w:rsidRPr="0091174A">
        <w:rPr>
          <w:rFonts w:ascii="Verdana" w:hAnsi="Verdana"/>
          <w:sz w:val="22"/>
          <w:szCs w:val="22"/>
        </w:rPr>
        <w:t xml:space="preserve"> healthcare by </w:t>
      </w:r>
      <w:r w:rsidR="00722CE3">
        <w:rPr>
          <w:rFonts w:ascii="Verdana" w:hAnsi="Verdana"/>
          <w:sz w:val="22"/>
          <w:szCs w:val="22"/>
        </w:rPr>
        <w:t>disruption in daily operations</w:t>
      </w:r>
      <w:r w:rsidRPr="0091174A">
        <w:rPr>
          <w:rFonts w:ascii="Verdana" w:hAnsi="Verdana"/>
          <w:sz w:val="22"/>
          <w:szCs w:val="22"/>
        </w:rPr>
        <w:t xml:space="preserve"> and decreasing provider revenue.</w:t>
      </w:r>
      <w:r>
        <w:rPr>
          <w:rFonts w:ascii="Verdana" w:hAnsi="Verdana"/>
          <w:sz w:val="22"/>
          <w:szCs w:val="22"/>
        </w:rPr>
        <w:t xml:space="preserve"> </w:t>
      </w:r>
      <w:r w:rsidR="00B7630B" w:rsidRPr="00B7630B">
        <w:rPr>
          <w:rFonts w:ascii="Verdana" w:hAnsi="Verdana"/>
          <w:sz w:val="22"/>
          <w:szCs w:val="22"/>
        </w:rPr>
        <w:t>A no-show occurs when a patient fails to attend his/her appointments without prior notice or on short notice</w:t>
      </w:r>
      <w:r w:rsidR="008639E7">
        <w:rPr>
          <w:rFonts w:ascii="Verdana" w:hAnsi="Verdana"/>
          <w:sz w:val="22"/>
          <w:szCs w:val="22"/>
        </w:rPr>
        <w:t xml:space="preserve">. </w:t>
      </w:r>
      <w:r w:rsidR="008639E7" w:rsidRPr="008639E7">
        <w:rPr>
          <w:rFonts w:ascii="Verdana" w:hAnsi="Verdana"/>
          <w:sz w:val="22"/>
          <w:szCs w:val="22"/>
        </w:rPr>
        <w:t>As early as 1983, Bigby et al found that</w:t>
      </w:r>
      <w:r w:rsidR="00984E1F">
        <w:rPr>
          <w:rFonts w:ascii="Verdana" w:hAnsi="Verdana"/>
          <w:sz w:val="22"/>
          <w:szCs w:val="22"/>
        </w:rPr>
        <w:t xml:space="preserve"> “</w:t>
      </w:r>
      <w:r w:rsidR="00984E1F" w:rsidRPr="00984E1F">
        <w:rPr>
          <w:rFonts w:ascii="Verdana" w:hAnsi="Verdana"/>
          <w:sz w:val="22"/>
          <w:szCs w:val="22"/>
        </w:rPr>
        <w:t>about two thirds of the savings realized from reminders was generated in 23% of the patients whose prior predicted probability of a no-show appointment was above 20%</w:t>
      </w:r>
      <w:r w:rsidR="00984E1F">
        <w:rPr>
          <w:rFonts w:ascii="Verdana" w:hAnsi="Verdana"/>
          <w:sz w:val="22"/>
          <w:szCs w:val="22"/>
        </w:rPr>
        <w:t xml:space="preserve">” </w:t>
      </w:r>
      <w:r w:rsidR="00984E1F" w:rsidRPr="00984E1F">
        <w:rPr>
          <w:rFonts w:ascii="Verdana" w:hAnsi="Verdana"/>
          <w:sz w:val="22"/>
          <w:szCs w:val="22"/>
          <w:vertAlign w:val="superscript"/>
        </w:rPr>
        <w:t>1</w:t>
      </w:r>
      <w:r w:rsidR="008639E7" w:rsidRPr="008639E7">
        <w:rPr>
          <w:rFonts w:ascii="Verdana" w:hAnsi="Verdana"/>
          <w:sz w:val="22"/>
          <w:szCs w:val="22"/>
        </w:rPr>
        <w:t>.</w:t>
      </w:r>
      <w:r w:rsidR="000B2096">
        <w:rPr>
          <w:rFonts w:ascii="Verdana" w:hAnsi="Verdana"/>
          <w:sz w:val="22"/>
          <w:szCs w:val="22"/>
        </w:rPr>
        <w:t xml:space="preserve"> </w:t>
      </w:r>
      <w:r w:rsidR="008639E7" w:rsidRPr="008639E7">
        <w:rPr>
          <w:rFonts w:ascii="Verdana" w:hAnsi="Verdana"/>
          <w:sz w:val="22"/>
          <w:szCs w:val="22"/>
        </w:rPr>
        <w:t>Therefore,</w:t>
      </w:r>
      <w:r w:rsidR="003447B3">
        <w:rPr>
          <w:rFonts w:ascii="Verdana" w:hAnsi="Verdana"/>
          <w:sz w:val="22"/>
          <w:szCs w:val="22"/>
        </w:rPr>
        <w:t xml:space="preserve"> it is crucial</w:t>
      </w:r>
      <w:r w:rsidR="00F06800">
        <w:rPr>
          <w:rFonts w:ascii="Verdana" w:hAnsi="Verdana"/>
          <w:sz w:val="22"/>
          <w:szCs w:val="22"/>
        </w:rPr>
        <w:t xml:space="preserve"> to</w:t>
      </w:r>
      <w:r w:rsidR="003447B3">
        <w:rPr>
          <w:rFonts w:ascii="Verdana" w:hAnsi="Verdana"/>
          <w:sz w:val="22"/>
          <w:szCs w:val="22"/>
        </w:rPr>
        <w:t xml:space="preserve"> develop a model to accurately predict the patient </w:t>
      </w:r>
      <w:r w:rsidR="00FB1DAB">
        <w:rPr>
          <w:rFonts w:ascii="Verdana" w:hAnsi="Verdana"/>
          <w:sz w:val="22"/>
          <w:szCs w:val="22"/>
        </w:rPr>
        <w:t xml:space="preserve">no-shows </w:t>
      </w:r>
      <w:r w:rsidR="00417DAC">
        <w:rPr>
          <w:rFonts w:ascii="Verdana" w:hAnsi="Verdana"/>
          <w:sz w:val="22"/>
          <w:szCs w:val="22"/>
        </w:rPr>
        <w:t>so that the clinic can</w:t>
      </w:r>
      <w:r w:rsidR="003447B3">
        <w:rPr>
          <w:rFonts w:ascii="Verdana" w:hAnsi="Verdana"/>
          <w:sz w:val="22"/>
          <w:szCs w:val="22"/>
        </w:rPr>
        <w:t xml:space="preserve"> </w:t>
      </w:r>
      <w:r w:rsidR="00541167">
        <w:rPr>
          <w:rFonts w:ascii="Verdana" w:hAnsi="Verdana"/>
          <w:sz w:val="22"/>
          <w:szCs w:val="22"/>
        </w:rPr>
        <w:t>overbook an appointment where a patient is predicted to be a no-show</w:t>
      </w:r>
      <w:r w:rsidR="008639E7" w:rsidRPr="008639E7">
        <w:rPr>
          <w:rFonts w:ascii="Verdana" w:hAnsi="Verdana"/>
          <w:sz w:val="22"/>
          <w:szCs w:val="22"/>
        </w:rPr>
        <w:t>.</w:t>
      </w:r>
      <w:r w:rsidR="008639E7">
        <w:rPr>
          <w:rFonts w:ascii="Verdana" w:hAnsi="Verdana"/>
          <w:sz w:val="22"/>
          <w:szCs w:val="22"/>
        </w:rPr>
        <w:t xml:space="preserve"> </w:t>
      </w:r>
      <w:r w:rsidR="008639E7" w:rsidRPr="008639E7">
        <w:rPr>
          <w:rFonts w:ascii="Verdana" w:hAnsi="Verdana"/>
          <w:sz w:val="22"/>
          <w:szCs w:val="22"/>
        </w:rPr>
        <w:t xml:space="preserve">The aim of this </w:t>
      </w:r>
      <w:r w:rsidR="00CE5989">
        <w:rPr>
          <w:rFonts w:ascii="Verdana" w:hAnsi="Verdana"/>
          <w:sz w:val="22"/>
          <w:szCs w:val="22"/>
        </w:rPr>
        <w:t>project</w:t>
      </w:r>
      <w:r w:rsidR="008639E7" w:rsidRPr="008639E7">
        <w:rPr>
          <w:rFonts w:ascii="Verdana" w:hAnsi="Verdana"/>
          <w:sz w:val="22"/>
          <w:szCs w:val="22"/>
        </w:rPr>
        <w:t xml:space="preserve"> </w:t>
      </w:r>
      <w:r w:rsidR="00CE5989">
        <w:rPr>
          <w:rFonts w:ascii="Verdana" w:hAnsi="Verdana"/>
          <w:sz w:val="22"/>
          <w:szCs w:val="22"/>
        </w:rPr>
        <w:t>is</w:t>
      </w:r>
      <w:r w:rsidR="008639E7" w:rsidRPr="008639E7">
        <w:rPr>
          <w:rFonts w:ascii="Verdana" w:hAnsi="Verdana"/>
          <w:sz w:val="22"/>
          <w:szCs w:val="22"/>
        </w:rPr>
        <w:t xml:space="preserve"> to use machine-learning to build a model that predicts no-shows for individual appointments, based on the data </w:t>
      </w:r>
      <w:r w:rsidR="00CE5989">
        <w:rPr>
          <w:rFonts w:ascii="Verdana" w:hAnsi="Verdana"/>
          <w:sz w:val="22"/>
          <w:szCs w:val="22"/>
        </w:rPr>
        <w:t xml:space="preserve">provided by Kaggle. </w:t>
      </w:r>
    </w:p>
    <w:p w14:paraId="74B95892" w14:textId="0587C10B" w:rsidR="00CE5989" w:rsidRDefault="00CE5989" w:rsidP="00B7630B">
      <w:pPr>
        <w:tabs>
          <w:tab w:val="left" w:pos="5160"/>
        </w:tabs>
        <w:rPr>
          <w:rFonts w:ascii="Verdana" w:hAnsi="Verdana"/>
          <w:sz w:val="22"/>
          <w:szCs w:val="22"/>
        </w:rPr>
      </w:pPr>
    </w:p>
    <w:p w14:paraId="3E4FC626" w14:textId="162CC889" w:rsidR="00F20FB8" w:rsidRDefault="00BD4CFA" w:rsidP="00466583">
      <w:pPr>
        <w:tabs>
          <w:tab w:val="left" w:pos="5160"/>
        </w:tabs>
        <w:rPr>
          <w:rFonts w:ascii="Verdana" w:hAnsi="Verdana"/>
          <w:sz w:val="22"/>
          <w:szCs w:val="22"/>
        </w:rPr>
      </w:pPr>
      <w:r>
        <w:rPr>
          <w:rFonts w:ascii="Verdana" w:hAnsi="Verdana"/>
          <w:sz w:val="22"/>
          <w:szCs w:val="22"/>
        </w:rPr>
        <w:t>I will test the data with different models including Logistic Regression</w:t>
      </w:r>
      <w:r w:rsidR="005B2914">
        <w:rPr>
          <w:rFonts w:ascii="Verdana" w:hAnsi="Verdana"/>
          <w:sz w:val="22"/>
          <w:szCs w:val="22"/>
        </w:rPr>
        <w:t xml:space="preserve"> (LR)</w:t>
      </w:r>
      <w:r>
        <w:rPr>
          <w:rFonts w:ascii="Verdana" w:hAnsi="Verdana"/>
          <w:sz w:val="22"/>
          <w:szCs w:val="22"/>
        </w:rPr>
        <w:t xml:space="preserve">, </w:t>
      </w:r>
      <w:r w:rsidR="00BA0603">
        <w:rPr>
          <w:rFonts w:ascii="Verdana" w:hAnsi="Verdana"/>
          <w:sz w:val="22"/>
          <w:szCs w:val="22"/>
        </w:rPr>
        <w:t>Linear</w:t>
      </w:r>
      <w:r w:rsidR="00BA0603">
        <w:rPr>
          <w:rFonts w:ascii="Verdana" w:hAnsi="Verdana"/>
          <w:sz w:val="22"/>
          <w:szCs w:val="22"/>
          <w:lang w:val="vi-VN"/>
        </w:rPr>
        <w:t xml:space="preserve"> Discrimination Analysis</w:t>
      </w:r>
      <w:r w:rsidR="005B2914">
        <w:rPr>
          <w:rFonts w:ascii="Verdana" w:hAnsi="Verdana"/>
          <w:sz w:val="22"/>
          <w:szCs w:val="22"/>
        </w:rPr>
        <w:t xml:space="preserve"> (LDA)</w:t>
      </w:r>
      <w:r>
        <w:rPr>
          <w:rFonts w:ascii="Verdana" w:hAnsi="Verdana"/>
          <w:sz w:val="22"/>
          <w:szCs w:val="22"/>
        </w:rPr>
        <w:t xml:space="preserve">, </w:t>
      </w:r>
      <w:r w:rsidR="00BA0603">
        <w:rPr>
          <w:rFonts w:ascii="Verdana" w:hAnsi="Verdana"/>
          <w:sz w:val="22"/>
          <w:szCs w:val="22"/>
        </w:rPr>
        <w:t>Gaussian</w:t>
      </w:r>
      <w:r w:rsidR="00BA0603">
        <w:rPr>
          <w:rFonts w:ascii="Verdana" w:hAnsi="Verdana"/>
          <w:sz w:val="22"/>
          <w:szCs w:val="22"/>
          <w:lang w:val="vi-VN"/>
        </w:rPr>
        <w:t xml:space="preserve"> </w:t>
      </w:r>
      <w:r w:rsidR="00857C1E">
        <w:rPr>
          <w:rFonts w:ascii="Verdana" w:hAnsi="Verdana"/>
          <w:sz w:val="22"/>
          <w:szCs w:val="22"/>
        </w:rPr>
        <w:t xml:space="preserve">Naïve Bayes </w:t>
      </w:r>
      <w:r w:rsidR="00C80DA3">
        <w:rPr>
          <w:rFonts w:ascii="Verdana" w:hAnsi="Verdana"/>
          <w:sz w:val="22"/>
          <w:szCs w:val="22"/>
        </w:rPr>
        <w:t>classifier</w:t>
      </w:r>
      <w:r w:rsidR="005B2914">
        <w:rPr>
          <w:rFonts w:ascii="Verdana" w:hAnsi="Verdana"/>
          <w:sz w:val="22"/>
          <w:szCs w:val="22"/>
        </w:rPr>
        <w:t xml:space="preserve"> (GNB)</w:t>
      </w:r>
      <w:r w:rsidR="00C80DA3">
        <w:rPr>
          <w:rFonts w:ascii="Verdana" w:hAnsi="Verdana"/>
          <w:sz w:val="22"/>
          <w:szCs w:val="22"/>
          <w:lang w:val="vi-VN"/>
        </w:rPr>
        <w:t>, and S</w:t>
      </w:r>
      <w:r w:rsidR="00E471B2">
        <w:rPr>
          <w:rFonts w:ascii="Verdana" w:hAnsi="Verdana"/>
          <w:sz w:val="22"/>
          <w:szCs w:val="22"/>
        </w:rPr>
        <w:t>upport Vector Machine</w:t>
      </w:r>
      <w:r w:rsidR="001F0FD4">
        <w:rPr>
          <w:rFonts w:ascii="Verdana" w:hAnsi="Verdana"/>
          <w:sz w:val="22"/>
          <w:szCs w:val="22"/>
        </w:rPr>
        <w:t xml:space="preserve"> (SVM)</w:t>
      </w:r>
      <w:r w:rsidR="00CE5989" w:rsidRPr="00CE5989">
        <w:rPr>
          <w:rFonts w:ascii="Verdana" w:hAnsi="Verdana"/>
          <w:sz w:val="22"/>
          <w:szCs w:val="22"/>
        </w:rPr>
        <w:t xml:space="preserve">. By comparing </w:t>
      </w:r>
      <w:r w:rsidR="00F8171D">
        <w:rPr>
          <w:rFonts w:ascii="Verdana" w:hAnsi="Verdana"/>
          <w:sz w:val="22"/>
          <w:szCs w:val="22"/>
        </w:rPr>
        <w:t xml:space="preserve">the </w:t>
      </w:r>
      <w:r w:rsidR="0090672D">
        <w:rPr>
          <w:rFonts w:ascii="Verdana" w:hAnsi="Verdana"/>
          <w:sz w:val="22"/>
          <w:szCs w:val="22"/>
        </w:rPr>
        <w:t>cross</w:t>
      </w:r>
      <w:r w:rsidR="0090672D">
        <w:rPr>
          <w:rFonts w:ascii="Verdana" w:hAnsi="Verdana"/>
          <w:sz w:val="22"/>
          <w:szCs w:val="22"/>
          <w:lang w:val="vi-VN"/>
        </w:rPr>
        <w:t>-validation</w:t>
      </w:r>
      <w:r w:rsidR="00F8171D">
        <w:rPr>
          <w:rFonts w:ascii="Verdana" w:hAnsi="Verdana"/>
          <w:sz w:val="22"/>
          <w:szCs w:val="22"/>
        </w:rPr>
        <w:t xml:space="preserve"> scores</w:t>
      </w:r>
      <w:r w:rsidR="00CE5989" w:rsidRPr="00CE5989">
        <w:rPr>
          <w:rFonts w:ascii="Verdana" w:hAnsi="Verdana"/>
          <w:sz w:val="22"/>
          <w:szCs w:val="22"/>
        </w:rPr>
        <w:t xml:space="preserve">, we identify the most appropriate model to predict </w:t>
      </w:r>
      <w:r w:rsidR="00F8171D">
        <w:rPr>
          <w:rFonts w:ascii="Verdana" w:hAnsi="Verdana"/>
          <w:sz w:val="22"/>
          <w:szCs w:val="22"/>
        </w:rPr>
        <w:t>the no-show</w:t>
      </w:r>
      <w:r w:rsidR="0090672D">
        <w:rPr>
          <w:rFonts w:ascii="Verdana" w:hAnsi="Verdana"/>
          <w:sz w:val="22"/>
          <w:szCs w:val="22"/>
          <w:lang w:val="vi-VN"/>
        </w:rPr>
        <w:t xml:space="preserve"> appointments</w:t>
      </w:r>
      <w:r w:rsidR="00CE5989" w:rsidRPr="00CE5989">
        <w:rPr>
          <w:rFonts w:ascii="Verdana" w:hAnsi="Verdana"/>
          <w:sz w:val="22"/>
          <w:szCs w:val="22"/>
        </w:rPr>
        <w:t xml:space="preserve">. Also, by implementing the feature-selection models </w:t>
      </w:r>
      <w:r w:rsidR="00D2183E">
        <w:rPr>
          <w:rFonts w:ascii="Verdana" w:hAnsi="Verdana"/>
          <w:sz w:val="22"/>
          <w:szCs w:val="22"/>
        </w:rPr>
        <w:t xml:space="preserve">using </w:t>
      </w:r>
      <w:r w:rsidR="00CE5989" w:rsidRPr="00CE5989">
        <w:rPr>
          <w:rFonts w:ascii="Verdana" w:hAnsi="Verdana"/>
          <w:sz w:val="22"/>
          <w:szCs w:val="22"/>
        </w:rPr>
        <w:t xml:space="preserve">lasso regression </w:t>
      </w:r>
      <w:r w:rsidR="00CA3303">
        <w:rPr>
          <w:rFonts w:ascii="Verdana" w:hAnsi="Verdana"/>
          <w:sz w:val="22"/>
          <w:szCs w:val="22"/>
        </w:rPr>
        <w:t xml:space="preserve">and </w:t>
      </w:r>
      <w:r w:rsidR="00CA3303" w:rsidRPr="00CA3303">
        <w:rPr>
          <w:rFonts w:ascii="Verdana" w:hAnsi="Verdana"/>
          <w:sz w:val="22"/>
          <w:szCs w:val="22"/>
        </w:rPr>
        <w:t>Recursive Feature Elimination</w:t>
      </w:r>
      <w:r w:rsidR="00CE5989" w:rsidRPr="00CE5989">
        <w:rPr>
          <w:rFonts w:ascii="Verdana" w:hAnsi="Verdana"/>
          <w:sz w:val="22"/>
          <w:szCs w:val="22"/>
        </w:rPr>
        <w:t xml:space="preserve">, </w:t>
      </w:r>
      <w:r w:rsidR="00D2183E">
        <w:rPr>
          <w:rFonts w:ascii="Verdana" w:hAnsi="Verdana"/>
          <w:sz w:val="22"/>
          <w:szCs w:val="22"/>
        </w:rPr>
        <w:t>I</w:t>
      </w:r>
      <w:r w:rsidR="00CE5989" w:rsidRPr="00CE5989">
        <w:rPr>
          <w:rFonts w:ascii="Verdana" w:hAnsi="Verdana"/>
          <w:sz w:val="22"/>
          <w:szCs w:val="22"/>
        </w:rPr>
        <w:t xml:space="preserve"> can identify which features play more significant roles in </w:t>
      </w:r>
      <w:r w:rsidR="00466583">
        <w:rPr>
          <w:rFonts w:ascii="Verdana" w:hAnsi="Verdana"/>
          <w:sz w:val="22"/>
          <w:szCs w:val="22"/>
        </w:rPr>
        <w:t>predicting the no-show</w:t>
      </w:r>
      <w:r w:rsidR="001E18A9">
        <w:rPr>
          <w:rFonts w:ascii="Verdana" w:hAnsi="Verdana"/>
          <w:sz w:val="22"/>
          <w:szCs w:val="22"/>
        </w:rPr>
        <w:t>s</w:t>
      </w:r>
      <w:r w:rsidR="00466583">
        <w:rPr>
          <w:rFonts w:ascii="Verdana" w:hAnsi="Verdana"/>
          <w:sz w:val="22"/>
          <w:szCs w:val="22"/>
        </w:rPr>
        <w:t xml:space="preserve">. </w:t>
      </w:r>
    </w:p>
    <w:p w14:paraId="64EF315F" w14:textId="7BF48B29" w:rsidR="00341F80" w:rsidRDefault="00341F80" w:rsidP="00466583">
      <w:pPr>
        <w:tabs>
          <w:tab w:val="left" w:pos="5160"/>
        </w:tabs>
        <w:rPr>
          <w:rFonts w:ascii="Verdana" w:hAnsi="Verdana"/>
          <w:sz w:val="22"/>
          <w:szCs w:val="22"/>
        </w:rPr>
      </w:pPr>
    </w:p>
    <w:p w14:paraId="6B114152" w14:textId="31B945AE" w:rsidR="00EF3259" w:rsidRDefault="00341F80" w:rsidP="00892303">
      <w:pPr>
        <w:pStyle w:val="ListParagraph"/>
        <w:numPr>
          <w:ilvl w:val="0"/>
          <w:numId w:val="3"/>
        </w:numPr>
        <w:rPr>
          <w:rFonts w:ascii="Verdana" w:hAnsi="Verdana"/>
          <w:b/>
          <w:bCs/>
          <w:sz w:val="28"/>
          <w:szCs w:val="28"/>
        </w:rPr>
      </w:pPr>
      <w:r w:rsidRPr="00EF3259">
        <w:rPr>
          <w:rFonts w:ascii="Verdana" w:hAnsi="Verdana"/>
          <w:b/>
          <w:bCs/>
          <w:sz w:val="28"/>
          <w:szCs w:val="28"/>
        </w:rPr>
        <w:t>Methodology</w:t>
      </w:r>
    </w:p>
    <w:p w14:paraId="2BB2E6E6" w14:textId="77777777" w:rsidR="00892303" w:rsidRPr="00892303" w:rsidRDefault="00892303" w:rsidP="00892303">
      <w:pPr>
        <w:pStyle w:val="ListParagraph"/>
        <w:rPr>
          <w:rFonts w:ascii="Verdana" w:hAnsi="Verdana"/>
          <w:b/>
          <w:bCs/>
          <w:sz w:val="28"/>
          <w:szCs w:val="28"/>
        </w:rPr>
      </w:pPr>
    </w:p>
    <w:p w14:paraId="51A1A4C4" w14:textId="04D1449C" w:rsidR="00680EAE" w:rsidRPr="00B2768D" w:rsidRDefault="00881BC6" w:rsidP="00341F80">
      <w:pPr>
        <w:rPr>
          <w:rFonts w:ascii="Verdana" w:hAnsi="Verdana"/>
          <w:sz w:val="22"/>
          <w:szCs w:val="22"/>
        </w:rPr>
      </w:pPr>
      <w:r>
        <w:rPr>
          <w:rFonts w:ascii="Verdana" w:hAnsi="Verdana"/>
          <w:sz w:val="22"/>
          <w:szCs w:val="22"/>
        </w:rPr>
        <w:t>In</w:t>
      </w:r>
      <w:r w:rsidR="00341F80" w:rsidRPr="004071D7">
        <w:rPr>
          <w:rFonts w:ascii="Verdana" w:hAnsi="Verdana"/>
          <w:sz w:val="22"/>
          <w:szCs w:val="22"/>
        </w:rPr>
        <w:t xml:space="preserve"> this study, various methods were used to</w:t>
      </w:r>
      <w:r w:rsidR="00341F80">
        <w:rPr>
          <w:rFonts w:ascii="Verdana" w:hAnsi="Verdana"/>
          <w:sz w:val="22"/>
          <w:szCs w:val="22"/>
        </w:rPr>
        <w:t xml:space="preserve"> identify the factors affecting the no-show hospital appointments</w:t>
      </w:r>
      <w:r w:rsidR="00341F80" w:rsidRPr="004071D7">
        <w:rPr>
          <w:rFonts w:ascii="Verdana" w:hAnsi="Verdana"/>
          <w:sz w:val="22"/>
          <w:szCs w:val="22"/>
        </w:rPr>
        <w:t>. This section</w:t>
      </w:r>
      <w:r w:rsidR="00341F80">
        <w:rPr>
          <w:rFonts w:ascii="Verdana" w:hAnsi="Verdana"/>
          <w:sz w:val="22"/>
          <w:szCs w:val="22"/>
        </w:rPr>
        <w:t xml:space="preserve"> </w:t>
      </w:r>
      <w:r w:rsidR="00341F80" w:rsidRPr="004071D7">
        <w:rPr>
          <w:rFonts w:ascii="Verdana" w:hAnsi="Verdana"/>
          <w:sz w:val="22"/>
          <w:szCs w:val="22"/>
        </w:rPr>
        <w:t>begins with an overview of the data</w:t>
      </w:r>
      <w:r>
        <w:rPr>
          <w:rFonts w:ascii="Verdana" w:hAnsi="Verdana"/>
          <w:sz w:val="22"/>
          <w:szCs w:val="22"/>
        </w:rPr>
        <w:t>set</w:t>
      </w:r>
      <w:r w:rsidR="00341F80" w:rsidRPr="004071D7">
        <w:rPr>
          <w:rFonts w:ascii="Verdana" w:hAnsi="Verdana"/>
          <w:sz w:val="22"/>
          <w:szCs w:val="22"/>
        </w:rPr>
        <w:t>, followed by data preparation, and a</w:t>
      </w:r>
      <w:r w:rsidR="00341F80">
        <w:rPr>
          <w:rFonts w:ascii="Verdana" w:hAnsi="Verdana"/>
          <w:sz w:val="22"/>
          <w:szCs w:val="22"/>
        </w:rPr>
        <w:t xml:space="preserve"> </w:t>
      </w:r>
      <w:r w:rsidR="00341F80" w:rsidRPr="004071D7">
        <w:rPr>
          <w:rFonts w:ascii="Verdana" w:hAnsi="Verdana"/>
          <w:sz w:val="22"/>
          <w:szCs w:val="22"/>
        </w:rPr>
        <w:t>discussion on variable selection</w:t>
      </w:r>
      <w:r w:rsidR="00C7730D">
        <w:rPr>
          <w:rFonts w:ascii="Verdana" w:hAnsi="Verdana"/>
          <w:sz w:val="22"/>
          <w:szCs w:val="22"/>
        </w:rPr>
        <w:t xml:space="preserve"> of the machine learning models.</w:t>
      </w:r>
      <w:r w:rsidR="00737A92">
        <w:rPr>
          <w:rFonts w:ascii="Verdana" w:hAnsi="Verdana"/>
          <w:sz w:val="22"/>
          <w:szCs w:val="22"/>
        </w:rPr>
        <w:t xml:space="preserve"> I use Lasso and Recursive Feature Elimination for feature selection</w:t>
      </w:r>
      <w:r w:rsidR="00F2791C">
        <w:rPr>
          <w:rFonts w:ascii="Verdana" w:hAnsi="Verdana"/>
          <w:sz w:val="22"/>
          <w:szCs w:val="22"/>
        </w:rPr>
        <w:t>s, and</w:t>
      </w:r>
      <w:r w:rsidR="00450DCD" w:rsidRPr="00450DCD">
        <w:t xml:space="preserve"> </w:t>
      </w:r>
      <w:r w:rsidR="00F2791C">
        <w:rPr>
          <w:rFonts w:ascii="Verdana" w:hAnsi="Verdana"/>
          <w:sz w:val="22"/>
          <w:szCs w:val="22"/>
        </w:rPr>
        <w:t>t</w:t>
      </w:r>
      <w:r w:rsidR="00450DCD" w:rsidRPr="00450DCD">
        <w:rPr>
          <w:rFonts w:ascii="Verdana" w:hAnsi="Verdana"/>
          <w:sz w:val="22"/>
          <w:szCs w:val="22"/>
        </w:rPr>
        <w:t>he parameters in each learning model are selected by K-fold cross-validatio</w:t>
      </w:r>
      <w:r w:rsidR="00450DCD">
        <w:rPr>
          <w:rFonts w:ascii="Verdana" w:hAnsi="Verdana"/>
          <w:sz w:val="22"/>
          <w:szCs w:val="22"/>
        </w:rPr>
        <w:t>n</w:t>
      </w:r>
      <w:r w:rsidR="00F2791C">
        <w:rPr>
          <w:rFonts w:ascii="Verdana" w:hAnsi="Verdana"/>
          <w:sz w:val="22"/>
          <w:szCs w:val="22"/>
        </w:rPr>
        <w:t>.</w:t>
      </w:r>
      <w:r w:rsidR="00450DCD">
        <w:rPr>
          <w:rFonts w:ascii="Verdana" w:hAnsi="Verdana"/>
          <w:sz w:val="22"/>
          <w:szCs w:val="22"/>
        </w:rPr>
        <w:t xml:space="preserve"> </w:t>
      </w:r>
      <w:r w:rsidR="004D14C5" w:rsidRPr="004D14C5">
        <w:rPr>
          <w:rFonts w:ascii="Verdana" w:hAnsi="Verdana"/>
          <w:sz w:val="22"/>
          <w:szCs w:val="22"/>
        </w:rPr>
        <w:t xml:space="preserve">The most successful algorithm is </w:t>
      </w:r>
      <w:r w:rsidR="002F1C38">
        <w:rPr>
          <w:rFonts w:ascii="Verdana" w:hAnsi="Verdana"/>
          <w:sz w:val="22"/>
          <w:szCs w:val="22"/>
        </w:rPr>
        <w:t xml:space="preserve">Logistic Regression, which is </w:t>
      </w:r>
      <w:r w:rsidR="004D14C5" w:rsidRPr="004D14C5">
        <w:rPr>
          <w:rFonts w:ascii="Verdana" w:hAnsi="Verdana"/>
          <w:sz w:val="22"/>
          <w:szCs w:val="22"/>
        </w:rPr>
        <w:t>defined as</w:t>
      </w:r>
      <w:r w:rsidR="006307D4">
        <w:rPr>
          <w:rFonts w:ascii="Verdana" w:hAnsi="Verdana"/>
          <w:sz w:val="22"/>
          <w:szCs w:val="22"/>
        </w:rPr>
        <w:t xml:space="preserve"> the</w:t>
      </w:r>
      <w:r w:rsidR="004D14C5" w:rsidRPr="004D14C5">
        <w:rPr>
          <w:rFonts w:ascii="Verdana" w:hAnsi="Verdana"/>
          <w:sz w:val="22"/>
          <w:szCs w:val="22"/>
        </w:rPr>
        <w:t xml:space="preserve"> one with high</w:t>
      </w:r>
      <w:r w:rsidR="004D14C5">
        <w:rPr>
          <w:rFonts w:ascii="Verdana" w:hAnsi="Verdana"/>
          <w:sz w:val="22"/>
          <w:szCs w:val="22"/>
        </w:rPr>
        <w:t>est</w:t>
      </w:r>
      <w:r w:rsidR="004D14C5" w:rsidRPr="004D14C5">
        <w:rPr>
          <w:rFonts w:ascii="Verdana" w:hAnsi="Verdana"/>
          <w:sz w:val="22"/>
          <w:szCs w:val="22"/>
        </w:rPr>
        <w:t xml:space="preserve"> </w:t>
      </w:r>
      <w:r w:rsidR="003E0AC7">
        <w:rPr>
          <w:rFonts w:ascii="Verdana" w:hAnsi="Verdana"/>
          <w:sz w:val="22"/>
          <w:szCs w:val="22"/>
        </w:rPr>
        <w:t>cross validation score</w:t>
      </w:r>
      <w:r w:rsidR="004D14C5">
        <w:rPr>
          <w:rFonts w:ascii="Verdana" w:hAnsi="Verdana"/>
          <w:sz w:val="22"/>
          <w:szCs w:val="22"/>
        </w:rPr>
        <w:t>.</w:t>
      </w:r>
    </w:p>
    <w:p w14:paraId="31A4B335" w14:textId="77777777" w:rsidR="004D14C5" w:rsidRDefault="004D14C5" w:rsidP="00341F80">
      <w:pPr>
        <w:rPr>
          <w:rFonts w:ascii="Verdana" w:hAnsi="Verdana"/>
          <w:sz w:val="22"/>
          <w:szCs w:val="22"/>
        </w:rPr>
      </w:pPr>
    </w:p>
    <w:p w14:paraId="136A4911" w14:textId="198906AE" w:rsidR="001A1450" w:rsidRDefault="006C7D2A" w:rsidP="001A1450">
      <w:pPr>
        <w:pStyle w:val="ListParagraph"/>
        <w:numPr>
          <w:ilvl w:val="1"/>
          <w:numId w:val="3"/>
        </w:numPr>
        <w:tabs>
          <w:tab w:val="left" w:pos="5160"/>
        </w:tabs>
        <w:rPr>
          <w:rFonts w:ascii="Verdana" w:hAnsi="Verdana"/>
          <w:b/>
          <w:bCs/>
          <w:sz w:val="22"/>
          <w:szCs w:val="22"/>
        </w:rPr>
      </w:pPr>
      <w:r w:rsidRPr="00EF3259">
        <w:rPr>
          <w:rFonts w:ascii="Verdana" w:hAnsi="Verdana"/>
          <w:b/>
          <w:bCs/>
          <w:sz w:val="22"/>
          <w:szCs w:val="22"/>
        </w:rPr>
        <w:t xml:space="preserve">Data </w:t>
      </w:r>
      <w:r w:rsidR="00C22F8A" w:rsidRPr="00EF3259">
        <w:rPr>
          <w:rFonts w:ascii="Verdana" w:hAnsi="Verdana"/>
          <w:b/>
          <w:bCs/>
          <w:sz w:val="22"/>
          <w:szCs w:val="22"/>
        </w:rPr>
        <w:t>Source</w:t>
      </w:r>
    </w:p>
    <w:p w14:paraId="38D1FB22" w14:textId="77777777" w:rsidR="00205293" w:rsidRPr="00EF3259" w:rsidRDefault="00205293" w:rsidP="00205293">
      <w:pPr>
        <w:pStyle w:val="ListParagraph"/>
        <w:tabs>
          <w:tab w:val="left" w:pos="5160"/>
        </w:tabs>
        <w:ind w:left="1440"/>
        <w:rPr>
          <w:rFonts w:ascii="Verdana" w:hAnsi="Verdana"/>
          <w:b/>
          <w:bCs/>
          <w:sz w:val="22"/>
          <w:szCs w:val="22"/>
        </w:rPr>
      </w:pPr>
    </w:p>
    <w:p w14:paraId="71A1ECF0" w14:textId="1BE3642E" w:rsidR="001A1450" w:rsidRPr="002E33C6" w:rsidRDefault="00C22F8A" w:rsidP="00D5159F">
      <w:pPr>
        <w:tabs>
          <w:tab w:val="left" w:pos="5160"/>
        </w:tabs>
        <w:rPr>
          <w:rFonts w:ascii="Verdana" w:hAnsi="Verdana"/>
          <w:sz w:val="22"/>
          <w:szCs w:val="22"/>
        </w:rPr>
      </w:pPr>
      <w:r w:rsidRPr="00C22F8A">
        <w:rPr>
          <w:rFonts w:ascii="Verdana" w:hAnsi="Verdana"/>
          <w:sz w:val="22"/>
          <w:szCs w:val="22"/>
        </w:rPr>
        <w:t>The data source of this project is from Kaggle, a website offers datasets for machine learning, data visualization, exploratory analysis, and neural network projects. The dataset contains 110.527 medical appointments from</w:t>
      </w:r>
      <w:r w:rsidRPr="00C22F8A">
        <w:rPr>
          <w:rFonts w:ascii="Verdana" w:hAnsi="Verdana"/>
          <w:sz w:val="22"/>
          <w:szCs w:val="22"/>
          <w:lang w:val="vi-VN"/>
        </w:rPr>
        <w:t xml:space="preserve"> April 2016 to June 2016 </w:t>
      </w:r>
      <w:r w:rsidRPr="00C22F8A">
        <w:rPr>
          <w:rFonts w:ascii="Verdana" w:hAnsi="Verdana"/>
          <w:sz w:val="22"/>
          <w:szCs w:val="22"/>
        </w:rPr>
        <w:t xml:space="preserve">with its 14 associated variables (characteristics). </w:t>
      </w:r>
      <w:r w:rsidR="002E33C6">
        <w:rPr>
          <w:rFonts w:ascii="Verdana" w:hAnsi="Verdana"/>
          <w:sz w:val="22"/>
          <w:szCs w:val="22"/>
        </w:rPr>
        <w:t>The</w:t>
      </w:r>
      <w:r w:rsidR="002E33C6">
        <w:rPr>
          <w:rFonts w:ascii="Verdana" w:hAnsi="Verdana"/>
          <w:sz w:val="22"/>
          <w:szCs w:val="22"/>
          <w:lang w:val="vi-VN"/>
        </w:rPr>
        <w:t xml:space="preserve"> dataset </w:t>
      </w:r>
      <w:r w:rsidR="002E33C6">
        <w:rPr>
          <w:rFonts w:ascii="Verdana" w:hAnsi="Verdana"/>
          <w:sz w:val="22"/>
          <w:szCs w:val="22"/>
        </w:rPr>
        <w:t xml:space="preserve">is a combination of data about an appointment and patient demographic such as gender, age of the patients, social welfare benefit, or the chronic diseases they have, etc. </w:t>
      </w:r>
      <w:r w:rsidRPr="00C22F8A">
        <w:rPr>
          <w:rFonts w:ascii="Verdana" w:hAnsi="Verdana"/>
          <w:sz w:val="22"/>
          <w:szCs w:val="22"/>
        </w:rPr>
        <w:t xml:space="preserve">The most important </w:t>
      </w:r>
      <w:r w:rsidR="00D4074B">
        <w:rPr>
          <w:rFonts w:ascii="Verdana" w:hAnsi="Verdana"/>
          <w:sz w:val="22"/>
          <w:szCs w:val="22"/>
        </w:rPr>
        <w:t>variable</w:t>
      </w:r>
      <w:r w:rsidRPr="00C22F8A">
        <w:rPr>
          <w:rFonts w:ascii="Verdana" w:hAnsi="Verdana"/>
          <w:sz w:val="22"/>
          <w:szCs w:val="22"/>
        </w:rPr>
        <w:t xml:space="preserve"> is whether the </w:t>
      </w:r>
      <w:r w:rsidR="00D5159F">
        <w:rPr>
          <w:rFonts w:ascii="Verdana" w:hAnsi="Verdana"/>
          <w:sz w:val="22"/>
          <w:szCs w:val="22"/>
        </w:rPr>
        <w:t xml:space="preserve">appointment occurs (no-show variable). </w:t>
      </w:r>
    </w:p>
    <w:p w14:paraId="70895484" w14:textId="2A28EFA4" w:rsidR="006C7D2A" w:rsidRDefault="006C7D2A" w:rsidP="006C7D2A">
      <w:pPr>
        <w:pStyle w:val="ListParagraph"/>
        <w:numPr>
          <w:ilvl w:val="1"/>
          <w:numId w:val="3"/>
        </w:numPr>
        <w:tabs>
          <w:tab w:val="left" w:pos="5160"/>
        </w:tabs>
        <w:rPr>
          <w:rFonts w:ascii="Verdana" w:hAnsi="Verdana"/>
          <w:b/>
          <w:bCs/>
          <w:sz w:val="22"/>
          <w:szCs w:val="22"/>
        </w:rPr>
      </w:pPr>
      <w:r w:rsidRPr="00EF3259">
        <w:rPr>
          <w:rFonts w:ascii="Verdana" w:hAnsi="Verdana"/>
          <w:b/>
          <w:bCs/>
          <w:sz w:val="22"/>
          <w:szCs w:val="22"/>
        </w:rPr>
        <w:t xml:space="preserve">Data </w:t>
      </w:r>
      <w:r w:rsidR="00571035" w:rsidRPr="00EF3259">
        <w:rPr>
          <w:rFonts w:ascii="Verdana" w:hAnsi="Verdana"/>
          <w:b/>
          <w:bCs/>
          <w:sz w:val="22"/>
          <w:szCs w:val="22"/>
        </w:rPr>
        <w:t>Cleaning</w:t>
      </w:r>
    </w:p>
    <w:p w14:paraId="7F7E1F98" w14:textId="77777777" w:rsidR="00755E33" w:rsidRPr="00EF3259" w:rsidRDefault="00755E33" w:rsidP="00755E33">
      <w:pPr>
        <w:pStyle w:val="ListParagraph"/>
        <w:tabs>
          <w:tab w:val="left" w:pos="5160"/>
        </w:tabs>
        <w:ind w:left="1440"/>
        <w:rPr>
          <w:rFonts w:ascii="Verdana" w:hAnsi="Verdana"/>
          <w:b/>
          <w:bCs/>
          <w:sz w:val="22"/>
          <w:szCs w:val="22"/>
        </w:rPr>
      </w:pPr>
    </w:p>
    <w:p w14:paraId="721F4591" w14:textId="16163E7E" w:rsidR="00572489" w:rsidRPr="00755E33" w:rsidRDefault="00572489" w:rsidP="00755E33">
      <w:pPr>
        <w:pStyle w:val="ListParagraph"/>
        <w:numPr>
          <w:ilvl w:val="2"/>
          <w:numId w:val="3"/>
        </w:numPr>
        <w:tabs>
          <w:tab w:val="left" w:pos="5160"/>
        </w:tabs>
        <w:rPr>
          <w:rFonts w:ascii="Verdana" w:hAnsi="Verdana"/>
          <w:sz w:val="22"/>
          <w:szCs w:val="22"/>
        </w:rPr>
      </w:pPr>
      <w:r w:rsidRPr="00572489">
        <w:rPr>
          <w:rFonts w:ascii="Verdana" w:hAnsi="Verdana"/>
          <w:sz w:val="22"/>
          <w:szCs w:val="22"/>
        </w:rPr>
        <w:t>Missing Values</w:t>
      </w:r>
      <w:r w:rsidR="00F96CF0">
        <w:rPr>
          <w:rFonts w:ascii="Verdana" w:hAnsi="Verdana"/>
          <w:sz w:val="22"/>
          <w:szCs w:val="22"/>
        </w:rPr>
        <w:t xml:space="preserve"> and Outliers</w:t>
      </w:r>
      <w:r w:rsidRPr="00572489">
        <w:rPr>
          <w:rFonts w:ascii="Verdana" w:hAnsi="Verdana"/>
          <w:sz w:val="22"/>
          <w:szCs w:val="22"/>
        </w:rPr>
        <w:t>: The first step is locating and correcting missing values</w:t>
      </w:r>
      <w:r w:rsidR="00755E33">
        <w:rPr>
          <w:rFonts w:ascii="Verdana" w:hAnsi="Verdana"/>
          <w:sz w:val="22"/>
          <w:szCs w:val="22"/>
        </w:rPr>
        <w:t xml:space="preserve"> as well as outliers</w:t>
      </w:r>
      <w:r w:rsidRPr="00572489">
        <w:rPr>
          <w:rFonts w:ascii="Verdana" w:hAnsi="Verdana"/>
          <w:sz w:val="22"/>
          <w:szCs w:val="22"/>
        </w:rPr>
        <w:t>. I removed the data with negative age, and negative waiting period, which is the duration between the schedule day and the appointment day.</w:t>
      </w:r>
      <w:r w:rsidR="00F96CF0">
        <w:rPr>
          <w:rFonts w:ascii="Verdana" w:hAnsi="Verdana"/>
          <w:sz w:val="22"/>
          <w:szCs w:val="22"/>
        </w:rPr>
        <w:t xml:space="preserve"> </w:t>
      </w:r>
      <w:r w:rsidR="00F96CF0" w:rsidRPr="001F75EC">
        <w:rPr>
          <w:rFonts w:ascii="Verdana" w:hAnsi="Verdana"/>
          <w:sz w:val="22"/>
          <w:szCs w:val="22"/>
        </w:rPr>
        <w:t>In this dataset, most of the patients are between 18 and 55 years old. There is only one patient who is 115 years old, which is the outlier that should be removed from the dataset</w:t>
      </w:r>
      <w:r w:rsidR="00504A9C">
        <w:rPr>
          <w:rFonts w:ascii="Verdana" w:hAnsi="Verdana"/>
          <w:sz w:val="22"/>
          <w:szCs w:val="22"/>
        </w:rPr>
        <w:t xml:space="preserve">. I also remove the data with waiting </w:t>
      </w:r>
      <w:r w:rsidR="00504A9C">
        <w:rPr>
          <w:rFonts w:ascii="Verdana" w:hAnsi="Verdana"/>
          <w:sz w:val="22"/>
          <w:szCs w:val="22"/>
        </w:rPr>
        <w:lastRenderedPageBreak/>
        <w:t>periods longer than 100 days.</w:t>
      </w:r>
      <w:r w:rsidR="004B15F8">
        <w:rPr>
          <w:rFonts w:ascii="Verdana" w:hAnsi="Verdana"/>
          <w:sz w:val="22"/>
          <w:szCs w:val="22"/>
        </w:rPr>
        <w:t xml:space="preserve"> After removing the outliers, we have </w:t>
      </w:r>
      <w:r w:rsidR="002D19F3">
        <w:rPr>
          <w:rFonts w:ascii="Verdana" w:hAnsi="Verdana"/>
          <w:sz w:val="22"/>
          <w:szCs w:val="22"/>
        </w:rPr>
        <w:t xml:space="preserve">a </w:t>
      </w:r>
      <w:r w:rsidR="004B15F8">
        <w:rPr>
          <w:rFonts w:ascii="Verdana" w:hAnsi="Verdana"/>
          <w:sz w:val="22"/>
          <w:szCs w:val="22"/>
        </w:rPr>
        <w:t xml:space="preserve">total of 110,378 data. </w:t>
      </w:r>
      <w:r w:rsidR="00504A9C">
        <w:rPr>
          <w:rFonts w:ascii="Verdana" w:hAnsi="Verdana"/>
          <w:sz w:val="22"/>
          <w:szCs w:val="22"/>
        </w:rPr>
        <w:t>The boxplots of “Age” and “Waiting Periods” are shown as below:</w:t>
      </w:r>
    </w:p>
    <w:p w14:paraId="4F545A76" w14:textId="5526E107" w:rsidR="00572489" w:rsidRDefault="00572489" w:rsidP="00572489">
      <w:pPr>
        <w:tabs>
          <w:tab w:val="left" w:pos="5160"/>
        </w:tabs>
        <w:ind w:left="1080"/>
        <w:rPr>
          <w:rFonts w:ascii="Verdana" w:hAnsi="Verdana"/>
          <w:sz w:val="22"/>
          <w:szCs w:val="22"/>
        </w:rPr>
      </w:pPr>
    </w:p>
    <w:p w14:paraId="4F939BD0" w14:textId="00649A6F" w:rsidR="00504A9C" w:rsidRDefault="00504A9C" w:rsidP="00572489">
      <w:pPr>
        <w:tabs>
          <w:tab w:val="left" w:pos="5160"/>
        </w:tabs>
        <w:ind w:left="1080"/>
        <w:rPr>
          <w:noProof/>
        </w:rPr>
      </w:pPr>
      <w:r w:rsidRPr="00504A9C">
        <w:rPr>
          <w:rFonts w:ascii="Verdana" w:hAnsi="Verdana"/>
          <w:noProof/>
          <w:sz w:val="22"/>
          <w:szCs w:val="22"/>
        </w:rPr>
        <w:drawing>
          <wp:inline distT="0" distB="0" distL="0" distR="0" wp14:anchorId="3627965B" wp14:editId="6E3038A1">
            <wp:extent cx="3032760" cy="515288"/>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5"/>
                    <a:stretch>
                      <a:fillRect/>
                    </a:stretch>
                  </pic:blipFill>
                  <pic:spPr>
                    <a:xfrm>
                      <a:off x="0" y="0"/>
                      <a:ext cx="3082640" cy="523763"/>
                    </a:xfrm>
                    <a:prstGeom prst="rect">
                      <a:avLst/>
                    </a:prstGeom>
                  </pic:spPr>
                </pic:pic>
              </a:graphicData>
            </a:graphic>
          </wp:inline>
        </w:drawing>
      </w:r>
      <w:r w:rsidRPr="00504A9C">
        <w:rPr>
          <w:noProof/>
        </w:rPr>
        <w:t xml:space="preserve"> </w:t>
      </w:r>
      <w:r w:rsidRPr="00504A9C">
        <w:rPr>
          <w:rFonts w:ascii="Verdana" w:hAnsi="Verdana"/>
          <w:noProof/>
          <w:sz w:val="22"/>
          <w:szCs w:val="22"/>
        </w:rPr>
        <w:drawing>
          <wp:inline distT="0" distB="0" distL="0" distR="0" wp14:anchorId="5E7BE5CB" wp14:editId="4AF96270">
            <wp:extent cx="2947702" cy="499745"/>
            <wp:effectExtent l="0" t="0" r="5080" b="0"/>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6"/>
                    <a:stretch>
                      <a:fillRect/>
                    </a:stretch>
                  </pic:blipFill>
                  <pic:spPr>
                    <a:xfrm>
                      <a:off x="0" y="0"/>
                      <a:ext cx="3064833" cy="519603"/>
                    </a:xfrm>
                    <a:prstGeom prst="rect">
                      <a:avLst/>
                    </a:prstGeom>
                  </pic:spPr>
                </pic:pic>
              </a:graphicData>
            </a:graphic>
          </wp:inline>
        </w:drawing>
      </w:r>
    </w:p>
    <w:p w14:paraId="2E8534C5" w14:textId="77777777" w:rsidR="003A49D4" w:rsidRPr="00572489" w:rsidRDefault="003A49D4" w:rsidP="00572489">
      <w:pPr>
        <w:tabs>
          <w:tab w:val="left" w:pos="5160"/>
        </w:tabs>
        <w:ind w:left="1080"/>
        <w:rPr>
          <w:rFonts w:ascii="Verdana" w:hAnsi="Verdana"/>
          <w:sz w:val="22"/>
          <w:szCs w:val="22"/>
        </w:rPr>
      </w:pPr>
    </w:p>
    <w:p w14:paraId="58170EC9" w14:textId="7408F029" w:rsidR="00A9559A" w:rsidRDefault="00572489" w:rsidP="005916AE">
      <w:pPr>
        <w:pStyle w:val="ListParagraph"/>
        <w:numPr>
          <w:ilvl w:val="2"/>
          <w:numId w:val="3"/>
        </w:numPr>
        <w:tabs>
          <w:tab w:val="left" w:pos="5160"/>
        </w:tabs>
        <w:rPr>
          <w:rFonts w:ascii="Verdana" w:hAnsi="Verdana"/>
          <w:sz w:val="22"/>
          <w:szCs w:val="22"/>
        </w:rPr>
      </w:pPr>
      <w:r w:rsidRPr="00A9559A">
        <w:rPr>
          <w:rFonts w:ascii="Verdana" w:hAnsi="Verdana"/>
          <w:sz w:val="22"/>
          <w:szCs w:val="22"/>
        </w:rPr>
        <w:t xml:space="preserve">Duplicate Values: </w:t>
      </w:r>
      <w:r w:rsidR="00153E6A" w:rsidRPr="00A9559A">
        <w:rPr>
          <w:rFonts w:ascii="Verdana" w:hAnsi="Verdana"/>
          <w:sz w:val="22"/>
          <w:szCs w:val="22"/>
        </w:rPr>
        <w:t xml:space="preserve">The next step is to </w:t>
      </w:r>
      <w:r w:rsidR="00796A51" w:rsidRPr="00A9559A">
        <w:rPr>
          <w:rFonts w:ascii="Verdana" w:hAnsi="Verdana"/>
          <w:sz w:val="22"/>
          <w:szCs w:val="22"/>
        </w:rPr>
        <w:t>identify</w:t>
      </w:r>
      <w:r w:rsidR="00153E6A" w:rsidRPr="00A9559A">
        <w:rPr>
          <w:rFonts w:ascii="Verdana" w:hAnsi="Verdana"/>
          <w:sz w:val="22"/>
          <w:szCs w:val="22"/>
        </w:rPr>
        <w:t xml:space="preserve"> </w:t>
      </w:r>
      <w:r w:rsidR="00796A51" w:rsidRPr="00A9559A">
        <w:rPr>
          <w:rFonts w:ascii="Verdana" w:hAnsi="Verdana"/>
          <w:sz w:val="22"/>
          <w:szCs w:val="22"/>
        </w:rPr>
        <w:t>the</w:t>
      </w:r>
      <w:r w:rsidR="00153E6A" w:rsidRPr="00A9559A">
        <w:rPr>
          <w:rFonts w:ascii="Verdana" w:hAnsi="Verdana"/>
          <w:sz w:val="22"/>
          <w:szCs w:val="22"/>
        </w:rPr>
        <w:t xml:space="preserve"> duplicates in the dataset</w:t>
      </w:r>
      <w:r w:rsidR="005F7014">
        <w:rPr>
          <w:rFonts w:ascii="Verdana" w:hAnsi="Verdana"/>
          <w:sz w:val="22"/>
          <w:szCs w:val="22"/>
        </w:rPr>
        <w:t xml:space="preserve">. After running the check, I figure out that </w:t>
      </w:r>
      <w:r w:rsidR="0056684D">
        <w:rPr>
          <w:rFonts w:ascii="Verdana" w:hAnsi="Verdana"/>
          <w:sz w:val="22"/>
          <w:szCs w:val="22"/>
        </w:rPr>
        <w:t>t</w:t>
      </w:r>
      <w:r w:rsidR="00A9559A" w:rsidRPr="00A9559A">
        <w:rPr>
          <w:rFonts w:ascii="Verdana" w:hAnsi="Verdana"/>
          <w:sz w:val="22"/>
          <w:szCs w:val="22"/>
        </w:rPr>
        <w:t xml:space="preserve">here </w:t>
      </w:r>
      <w:r w:rsidR="001F75EC">
        <w:rPr>
          <w:rFonts w:ascii="Verdana" w:hAnsi="Verdana"/>
          <w:sz w:val="22"/>
          <w:szCs w:val="22"/>
        </w:rPr>
        <w:t>are</w:t>
      </w:r>
      <w:r w:rsidR="00A9559A" w:rsidRPr="00A9559A">
        <w:rPr>
          <w:rFonts w:ascii="Verdana" w:hAnsi="Verdana"/>
          <w:sz w:val="22"/>
          <w:szCs w:val="22"/>
        </w:rPr>
        <w:t xml:space="preserve"> no duplicates appearing in the dataset. </w:t>
      </w:r>
    </w:p>
    <w:p w14:paraId="24FA07BE" w14:textId="39765F14" w:rsidR="001F75EC" w:rsidRPr="009C680C" w:rsidRDefault="001F75EC" w:rsidP="009C680C">
      <w:pPr>
        <w:tabs>
          <w:tab w:val="left" w:pos="5160"/>
        </w:tabs>
        <w:rPr>
          <w:rFonts w:ascii="Verdana" w:hAnsi="Verdana"/>
          <w:sz w:val="22"/>
          <w:szCs w:val="22"/>
        </w:rPr>
      </w:pPr>
    </w:p>
    <w:p w14:paraId="501D3E03" w14:textId="303DA51F" w:rsidR="00B42A09" w:rsidRDefault="00B42A09" w:rsidP="00572489">
      <w:pPr>
        <w:pStyle w:val="ListParagraph"/>
        <w:numPr>
          <w:ilvl w:val="2"/>
          <w:numId w:val="3"/>
        </w:numPr>
        <w:tabs>
          <w:tab w:val="left" w:pos="5160"/>
        </w:tabs>
        <w:rPr>
          <w:rFonts w:ascii="Verdana" w:hAnsi="Verdana"/>
          <w:sz w:val="22"/>
          <w:szCs w:val="22"/>
        </w:rPr>
      </w:pPr>
      <w:r>
        <w:rPr>
          <w:rFonts w:ascii="Verdana" w:hAnsi="Verdana"/>
          <w:sz w:val="22"/>
          <w:szCs w:val="22"/>
        </w:rPr>
        <w:t>New Variables: I add a few more variables to the dataset such as time elapsed</w:t>
      </w:r>
      <w:r w:rsidRPr="00B42A09">
        <w:rPr>
          <w:rFonts w:ascii="Verdana" w:hAnsi="Verdana"/>
          <w:sz w:val="22"/>
          <w:szCs w:val="22"/>
        </w:rPr>
        <w:t xml:space="preserve"> </w:t>
      </w:r>
      <w:r w:rsidRPr="00957ED3">
        <w:rPr>
          <w:rFonts w:ascii="Verdana" w:hAnsi="Verdana"/>
          <w:sz w:val="22"/>
          <w:szCs w:val="22"/>
        </w:rPr>
        <w:t>between booking date and appointment date (</w:t>
      </w:r>
      <w:r>
        <w:rPr>
          <w:rFonts w:ascii="Verdana" w:hAnsi="Verdana"/>
          <w:sz w:val="22"/>
          <w:szCs w:val="22"/>
        </w:rPr>
        <w:t xml:space="preserve">Waiting Periods), </w:t>
      </w:r>
      <w:r w:rsidR="00837CA2">
        <w:rPr>
          <w:rFonts w:ascii="Verdana" w:hAnsi="Verdana"/>
          <w:sz w:val="22"/>
          <w:szCs w:val="22"/>
        </w:rPr>
        <w:t>c</w:t>
      </w:r>
      <w:r w:rsidRPr="00957ED3">
        <w:rPr>
          <w:rFonts w:ascii="Verdana" w:hAnsi="Verdana"/>
          <w:sz w:val="22"/>
          <w:szCs w:val="22"/>
        </w:rPr>
        <w:t>umulative sum of past missed appointments</w:t>
      </w:r>
      <w:r>
        <w:rPr>
          <w:rFonts w:ascii="Verdana" w:hAnsi="Verdana"/>
          <w:sz w:val="22"/>
          <w:szCs w:val="22"/>
        </w:rPr>
        <w:t xml:space="preserve"> (num_missed), new patien</w:t>
      </w:r>
      <w:r w:rsidR="00022BD7">
        <w:rPr>
          <w:rFonts w:ascii="Verdana" w:hAnsi="Verdana"/>
          <w:sz w:val="22"/>
          <w:szCs w:val="22"/>
        </w:rPr>
        <w:t>t (whether the patient is new or existing patient)</w:t>
      </w:r>
      <w:r w:rsidR="00234360">
        <w:rPr>
          <w:rFonts w:ascii="Verdana" w:hAnsi="Verdana"/>
          <w:sz w:val="22"/>
          <w:szCs w:val="22"/>
        </w:rPr>
        <w:t>, age group (age range of the patients)</w:t>
      </w:r>
      <w:r w:rsidR="005E6287">
        <w:rPr>
          <w:rFonts w:ascii="Verdana" w:hAnsi="Verdana"/>
          <w:sz w:val="22"/>
          <w:szCs w:val="22"/>
        </w:rPr>
        <w:t>.</w:t>
      </w:r>
    </w:p>
    <w:p w14:paraId="225094ED" w14:textId="77777777" w:rsidR="00572489" w:rsidRPr="00572489" w:rsidRDefault="00572489" w:rsidP="00572489">
      <w:pPr>
        <w:pStyle w:val="ListParagraph"/>
        <w:rPr>
          <w:rFonts w:ascii="Verdana" w:hAnsi="Verdana"/>
          <w:sz w:val="22"/>
          <w:szCs w:val="22"/>
        </w:rPr>
      </w:pPr>
    </w:p>
    <w:p w14:paraId="0ED07288" w14:textId="792BC695" w:rsidR="00516AF1" w:rsidRPr="00892303" w:rsidRDefault="00B2768D" w:rsidP="00892303">
      <w:pPr>
        <w:pStyle w:val="ListParagraph"/>
        <w:numPr>
          <w:ilvl w:val="2"/>
          <w:numId w:val="3"/>
        </w:numPr>
        <w:tabs>
          <w:tab w:val="left" w:pos="5160"/>
        </w:tabs>
        <w:rPr>
          <w:rFonts w:ascii="Verdana" w:hAnsi="Verdana"/>
          <w:sz w:val="22"/>
          <w:szCs w:val="22"/>
        </w:rPr>
      </w:pPr>
      <w:r>
        <w:rPr>
          <w:rFonts w:ascii="Verdana" w:hAnsi="Verdana"/>
          <w:sz w:val="22"/>
          <w:szCs w:val="22"/>
        </w:rPr>
        <w:t xml:space="preserve">Features without predictive power: </w:t>
      </w:r>
      <w:r w:rsidR="00572489">
        <w:rPr>
          <w:rFonts w:ascii="Verdana" w:hAnsi="Verdana"/>
          <w:sz w:val="22"/>
          <w:szCs w:val="22"/>
        </w:rPr>
        <w:t xml:space="preserve">Remove features with no predictive power, such as </w:t>
      </w:r>
      <w:r w:rsidR="00516AF1">
        <w:rPr>
          <w:rFonts w:ascii="Verdana" w:hAnsi="Verdana"/>
          <w:sz w:val="22"/>
          <w:szCs w:val="22"/>
        </w:rPr>
        <w:t>Patient ID, Appointment ID, Scheduled Day, Appointment Day, etc.</w:t>
      </w:r>
    </w:p>
    <w:p w14:paraId="649DA504" w14:textId="77777777" w:rsidR="00516AF1" w:rsidRPr="00516AF1" w:rsidRDefault="00516AF1" w:rsidP="00516AF1">
      <w:pPr>
        <w:pStyle w:val="ListParagraph"/>
        <w:tabs>
          <w:tab w:val="left" w:pos="5160"/>
        </w:tabs>
        <w:ind w:left="1800"/>
        <w:rPr>
          <w:rFonts w:ascii="Verdana" w:hAnsi="Verdana"/>
          <w:sz w:val="22"/>
          <w:szCs w:val="22"/>
        </w:rPr>
      </w:pPr>
    </w:p>
    <w:p w14:paraId="31FBC794" w14:textId="4A265FC7" w:rsidR="0012697B" w:rsidRPr="00EF3259" w:rsidRDefault="006C7D2A" w:rsidP="0012697B">
      <w:pPr>
        <w:pStyle w:val="ListParagraph"/>
        <w:numPr>
          <w:ilvl w:val="1"/>
          <w:numId w:val="3"/>
        </w:numPr>
        <w:tabs>
          <w:tab w:val="left" w:pos="5160"/>
        </w:tabs>
        <w:rPr>
          <w:rFonts w:ascii="Verdana" w:hAnsi="Verdana"/>
          <w:b/>
          <w:bCs/>
          <w:sz w:val="22"/>
          <w:szCs w:val="22"/>
        </w:rPr>
      </w:pPr>
      <w:r w:rsidRPr="00EF3259">
        <w:rPr>
          <w:rFonts w:ascii="Verdana" w:hAnsi="Verdana"/>
          <w:b/>
          <w:bCs/>
          <w:sz w:val="22"/>
          <w:szCs w:val="22"/>
        </w:rPr>
        <w:t xml:space="preserve">Feature </w:t>
      </w:r>
      <w:r w:rsidR="00E539FB" w:rsidRPr="00EF3259">
        <w:rPr>
          <w:rFonts w:ascii="Verdana" w:hAnsi="Verdana"/>
          <w:b/>
          <w:bCs/>
          <w:sz w:val="22"/>
          <w:szCs w:val="22"/>
        </w:rPr>
        <w:t>Selection</w:t>
      </w:r>
    </w:p>
    <w:p w14:paraId="2F5BE6EB" w14:textId="1959E638" w:rsidR="00D4074B" w:rsidRPr="009C5FA3" w:rsidRDefault="0012697B" w:rsidP="009C5FA3">
      <w:pPr>
        <w:pStyle w:val="ListParagraph"/>
        <w:numPr>
          <w:ilvl w:val="2"/>
          <w:numId w:val="3"/>
        </w:numPr>
        <w:tabs>
          <w:tab w:val="left" w:pos="5160"/>
        </w:tabs>
        <w:rPr>
          <w:rFonts w:ascii="Verdana" w:hAnsi="Verdana"/>
          <w:b/>
          <w:bCs/>
          <w:sz w:val="22"/>
          <w:szCs w:val="22"/>
        </w:rPr>
      </w:pPr>
      <w:r w:rsidRPr="00572489">
        <w:rPr>
          <w:rFonts w:ascii="Verdana" w:hAnsi="Verdana"/>
          <w:b/>
          <w:bCs/>
          <w:sz w:val="22"/>
          <w:szCs w:val="22"/>
        </w:rPr>
        <w:t>Lasso Regression</w:t>
      </w:r>
    </w:p>
    <w:p w14:paraId="40C1AA67" w14:textId="7D5A8A8E" w:rsidR="00281A92" w:rsidRPr="00D4074B" w:rsidRDefault="00281A92" w:rsidP="00281A92">
      <w:pPr>
        <w:pStyle w:val="ListParagraph"/>
        <w:tabs>
          <w:tab w:val="left" w:pos="5160"/>
        </w:tabs>
        <w:ind w:left="2160"/>
        <w:rPr>
          <w:rFonts w:ascii="Verdana" w:hAnsi="Verdana"/>
          <w:b/>
          <w:bCs/>
          <w:sz w:val="22"/>
          <w:szCs w:val="22"/>
        </w:rPr>
      </w:pPr>
      <w:r w:rsidRPr="00D4074B">
        <w:rPr>
          <w:rFonts w:ascii="Verdana" w:hAnsi="Verdana"/>
          <w:b/>
          <w:bCs/>
          <w:sz w:val="22"/>
          <w:szCs w:val="22"/>
        </w:rPr>
        <w:t>Chart 1: Feature Selection by Lasso Regression</w:t>
      </w:r>
    </w:p>
    <w:p w14:paraId="32E196B7" w14:textId="03DC5F65" w:rsidR="009C5FA3" w:rsidRDefault="00281A92" w:rsidP="009C5FA3">
      <w:pPr>
        <w:pStyle w:val="ListParagraph"/>
        <w:tabs>
          <w:tab w:val="left" w:pos="5160"/>
        </w:tabs>
        <w:ind w:left="1440"/>
        <w:rPr>
          <w:rFonts w:ascii="Verdana" w:hAnsi="Verdana"/>
          <w:sz w:val="22"/>
          <w:szCs w:val="22"/>
        </w:rPr>
      </w:pPr>
      <w:r w:rsidRPr="00281A92">
        <w:rPr>
          <w:rFonts w:ascii="Verdana" w:hAnsi="Verdana"/>
          <w:noProof/>
          <w:sz w:val="22"/>
          <w:szCs w:val="22"/>
        </w:rPr>
        <w:drawing>
          <wp:inline distT="0" distB="0" distL="0" distR="0" wp14:anchorId="007521F3" wp14:editId="5C423688">
            <wp:extent cx="4784725" cy="3101340"/>
            <wp:effectExtent l="0" t="0" r="0" b="381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7"/>
                    <a:stretch>
                      <a:fillRect/>
                    </a:stretch>
                  </pic:blipFill>
                  <pic:spPr>
                    <a:xfrm>
                      <a:off x="0" y="0"/>
                      <a:ext cx="4862837" cy="3151970"/>
                    </a:xfrm>
                    <a:prstGeom prst="rect">
                      <a:avLst/>
                    </a:prstGeom>
                  </pic:spPr>
                </pic:pic>
              </a:graphicData>
            </a:graphic>
          </wp:inline>
        </w:drawing>
      </w:r>
    </w:p>
    <w:p w14:paraId="5A986CE8" w14:textId="0854A8EF" w:rsidR="005D298C" w:rsidRDefault="00461A95" w:rsidP="00316C18">
      <w:pPr>
        <w:tabs>
          <w:tab w:val="left" w:pos="5160"/>
        </w:tabs>
        <w:rPr>
          <w:rFonts w:ascii="Verdana" w:hAnsi="Verdana"/>
          <w:sz w:val="22"/>
          <w:szCs w:val="22"/>
        </w:rPr>
      </w:pPr>
      <w:r>
        <w:rPr>
          <w:rFonts w:ascii="Verdana" w:hAnsi="Verdana"/>
          <w:sz w:val="22"/>
          <w:szCs w:val="22"/>
        </w:rPr>
        <w:t>The top features from Lasso Regression:</w:t>
      </w:r>
      <w:r w:rsidR="00A50D8E" w:rsidRPr="00A50D8E">
        <w:rPr>
          <w:rFonts w:ascii="Verdana" w:hAnsi="Verdana"/>
          <w:sz w:val="22"/>
          <w:szCs w:val="22"/>
        </w:rPr>
        <w:t xml:space="preserve"> </w:t>
      </w:r>
      <w:r w:rsidR="00A50D8E" w:rsidRPr="00957ED3">
        <w:rPr>
          <w:rFonts w:ascii="Verdana" w:hAnsi="Verdana"/>
          <w:sz w:val="22"/>
          <w:szCs w:val="22"/>
        </w:rPr>
        <w:t>Time elapsed between booking date and appointment date (</w:t>
      </w:r>
      <w:r w:rsidR="00A50D8E">
        <w:rPr>
          <w:rFonts w:ascii="Verdana" w:hAnsi="Verdana"/>
          <w:sz w:val="22"/>
          <w:szCs w:val="22"/>
        </w:rPr>
        <w:t>Waiting Periods</w:t>
      </w:r>
      <w:r w:rsidR="00A50D8E" w:rsidRPr="00957ED3">
        <w:rPr>
          <w:rFonts w:ascii="Verdana" w:hAnsi="Verdana"/>
          <w:sz w:val="22"/>
          <w:szCs w:val="22"/>
        </w:rPr>
        <w:t>)</w:t>
      </w:r>
      <w:r w:rsidR="00A50D8E">
        <w:rPr>
          <w:rFonts w:ascii="Verdana" w:hAnsi="Verdana"/>
          <w:sz w:val="22"/>
          <w:szCs w:val="22"/>
        </w:rPr>
        <w:t>,</w:t>
      </w:r>
      <w:r w:rsidR="00A50D8E" w:rsidRPr="00957ED3">
        <w:rPr>
          <w:rFonts w:ascii="Verdana" w:hAnsi="Verdana"/>
          <w:sz w:val="22"/>
          <w:szCs w:val="22"/>
        </w:rPr>
        <w:t xml:space="preserve"> Cumulative sum of past missed appointments</w:t>
      </w:r>
      <w:r w:rsidR="00A50D8E">
        <w:rPr>
          <w:rFonts w:ascii="Verdana" w:hAnsi="Verdana"/>
          <w:sz w:val="22"/>
          <w:szCs w:val="22"/>
        </w:rPr>
        <w:t xml:space="preserve"> (num_missed), SMS received, new patient, chronic disease, age, scholarship, handicapped, Day of the Week, Month of the appointment date, </w:t>
      </w:r>
      <w:r w:rsidR="00B42A09">
        <w:rPr>
          <w:rFonts w:ascii="Verdana" w:hAnsi="Verdana"/>
          <w:sz w:val="22"/>
          <w:szCs w:val="22"/>
        </w:rPr>
        <w:t>hypertension</w:t>
      </w:r>
      <w:r w:rsidR="005C2DA2">
        <w:rPr>
          <w:rFonts w:ascii="Verdana" w:hAnsi="Verdana"/>
          <w:sz w:val="22"/>
          <w:szCs w:val="22"/>
        </w:rPr>
        <w:t>.</w:t>
      </w:r>
    </w:p>
    <w:p w14:paraId="6BDC761C" w14:textId="77777777" w:rsidR="005C2DA2" w:rsidRPr="00316C18" w:rsidRDefault="005C2DA2" w:rsidP="00316C18">
      <w:pPr>
        <w:tabs>
          <w:tab w:val="left" w:pos="5160"/>
        </w:tabs>
        <w:rPr>
          <w:rFonts w:ascii="Verdana" w:hAnsi="Verdana"/>
          <w:sz w:val="22"/>
          <w:szCs w:val="22"/>
        </w:rPr>
      </w:pPr>
    </w:p>
    <w:p w14:paraId="32F9343B" w14:textId="164EEFE4" w:rsidR="00395E48" w:rsidRPr="00395E48" w:rsidRDefault="0012697B" w:rsidP="00395E48">
      <w:pPr>
        <w:pStyle w:val="ListParagraph"/>
        <w:numPr>
          <w:ilvl w:val="2"/>
          <w:numId w:val="3"/>
        </w:numPr>
        <w:tabs>
          <w:tab w:val="left" w:pos="5160"/>
        </w:tabs>
        <w:rPr>
          <w:rFonts w:ascii="Verdana" w:hAnsi="Verdana"/>
          <w:b/>
          <w:bCs/>
          <w:sz w:val="22"/>
          <w:szCs w:val="22"/>
        </w:rPr>
      </w:pPr>
      <w:r w:rsidRPr="00572489">
        <w:rPr>
          <w:rFonts w:ascii="Verdana" w:hAnsi="Verdana"/>
          <w:b/>
          <w:bCs/>
          <w:sz w:val="22"/>
          <w:szCs w:val="22"/>
        </w:rPr>
        <w:t xml:space="preserve">Recursive </w:t>
      </w:r>
      <w:r w:rsidR="00316C18" w:rsidRPr="00572489">
        <w:rPr>
          <w:rFonts w:ascii="Verdana" w:hAnsi="Verdana"/>
          <w:b/>
          <w:bCs/>
          <w:sz w:val="22"/>
          <w:szCs w:val="22"/>
        </w:rPr>
        <w:t>Feature Elimination</w:t>
      </w:r>
    </w:p>
    <w:p w14:paraId="76B2081D" w14:textId="0DBDA1FB" w:rsidR="00395E48" w:rsidRPr="00395E48" w:rsidRDefault="00395E48" w:rsidP="00395E48">
      <w:pPr>
        <w:tabs>
          <w:tab w:val="left" w:pos="5160"/>
        </w:tabs>
        <w:rPr>
          <w:rFonts w:ascii="Verdana" w:hAnsi="Verdana"/>
          <w:sz w:val="22"/>
          <w:szCs w:val="22"/>
        </w:rPr>
      </w:pPr>
      <w:r>
        <w:rPr>
          <w:rFonts w:ascii="Verdana" w:hAnsi="Verdana"/>
          <w:sz w:val="22"/>
          <w:szCs w:val="22"/>
        </w:rPr>
        <w:t xml:space="preserve">Usually, </w:t>
      </w:r>
      <w:r w:rsidRPr="00395E48">
        <w:rPr>
          <w:rFonts w:ascii="Verdana" w:hAnsi="Verdana"/>
          <w:sz w:val="22"/>
          <w:szCs w:val="22"/>
        </w:rPr>
        <w:t xml:space="preserve">RFE is popular because it is easy to configure </w:t>
      </w:r>
      <w:r>
        <w:rPr>
          <w:rFonts w:ascii="Verdana" w:hAnsi="Verdana"/>
          <w:sz w:val="22"/>
          <w:szCs w:val="22"/>
        </w:rPr>
        <w:t xml:space="preserve">and </w:t>
      </w:r>
      <w:r w:rsidRPr="00395E48">
        <w:rPr>
          <w:rFonts w:ascii="Verdana" w:hAnsi="Verdana"/>
          <w:sz w:val="22"/>
          <w:szCs w:val="22"/>
        </w:rPr>
        <w:t xml:space="preserve">effective at selecting </w:t>
      </w:r>
      <w:r w:rsidR="000E1AB0">
        <w:rPr>
          <w:rFonts w:ascii="Verdana" w:hAnsi="Verdana"/>
          <w:sz w:val="22"/>
          <w:szCs w:val="22"/>
        </w:rPr>
        <w:t>the relevant</w:t>
      </w:r>
      <w:r w:rsidRPr="00395E48">
        <w:rPr>
          <w:rFonts w:ascii="Verdana" w:hAnsi="Verdana"/>
          <w:sz w:val="22"/>
          <w:szCs w:val="22"/>
        </w:rPr>
        <w:t xml:space="preserve"> features </w:t>
      </w:r>
      <w:r w:rsidR="000E1AB0">
        <w:rPr>
          <w:rFonts w:ascii="Verdana" w:hAnsi="Verdana"/>
          <w:sz w:val="22"/>
          <w:szCs w:val="22"/>
        </w:rPr>
        <w:t>to predict</w:t>
      </w:r>
      <w:r w:rsidRPr="00395E48">
        <w:rPr>
          <w:rFonts w:ascii="Verdana" w:hAnsi="Verdana"/>
          <w:sz w:val="22"/>
          <w:szCs w:val="22"/>
        </w:rPr>
        <w:t xml:space="preserve"> the target variable.</w:t>
      </w:r>
      <w:r w:rsidR="000365D1">
        <w:rPr>
          <w:rFonts w:ascii="Verdana" w:hAnsi="Verdana"/>
          <w:sz w:val="22"/>
          <w:szCs w:val="22"/>
        </w:rPr>
        <w:t xml:space="preserve"> </w:t>
      </w:r>
    </w:p>
    <w:p w14:paraId="47B7E665" w14:textId="755772FC" w:rsidR="00F936AA" w:rsidRDefault="00F936AA" w:rsidP="00F936AA">
      <w:pPr>
        <w:pStyle w:val="ListParagraph"/>
        <w:tabs>
          <w:tab w:val="left" w:pos="5160"/>
        </w:tabs>
        <w:ind w:left="1800"/>
        <w:rPr>
          <w:rFonts w:ascii="Verdana" w:hAnsi="Verdana"/>
          <w:b/>
          <w:bCs/>
          <w:sz w:val="22"/>
          <w:szCs w:val="22"/>
        </w:rPr>
      </w:pPr>
    </w:p>
    <w:p w14:paraId="77C2ADB2" w14:textId="7F763419" w:rsidR="00316C18" w:rsidRDefault="00546D07" w:rsidP="002D0A36">
      <w:pPr>
        <w:tabs>
          <w:tab w:val="left" w:pos="5160"/>
        </w:tabs>
        <w:ind w:left="1800"/>
        <w:rPr>
          <w:rFonts w:ascii="Verdana" w:hAnsi="Verdana"/>
          <w:sz w:val="22"/>
          <w:szCs w:val="22"/>
        </w:rPr>
      </w:pPr>
      <w:r>
        <w:rPr>
          <w:rFonts w:ascii="Verdana" w:hAnsi="Verdana"/>
          <w:b/>
          <w:bCs/>
          <w:noProof/>
          <w:sz w:val="22"/>
          <w:szCs w:val="22"/>
        </w:rPr>
        <mc:AlternateContent>
          <mc:Choice Requires="wps">
            <w:drawing>
              <wp:anchor distT="0" distB="0" distL="114300" distR="114300" simplePos="0" relativeHeight="251660800" behindDoc="0" locked="0" layoutInCell="1" allowOverlap="1" wp14:anchorId="41356726" wp14:editId="7332E30F">
                <wp:simplePos x="0" y="0"/>
                <wp:positionH relativeFrom="column">
                  <wp:posOffset>1242060</wp:posOffset>
                </wp:positionH>
                <wp:positionV relativeFrom="paragraph">
                  <wp:posOffset>11430</wp:posOffset>
                </wp:positionV>
                <wp:extent cx="4053840" cy="3657600"/>
                <wp:effectExtent l="0" t="0" r="22860" b="19050"/>
                <wp:wrapNone/>
                <wp:docPr id="16" name="Rectangle 16"/>
                <wp:cNvGraphicFramePr/>
                <a:graphic xmlns:a="http://schemas.openxmlformats.org/drawingml/2006/main">
                  <a:graphicData uri="http://schemas.microsoft.com/office/word/2010/wordprocessingShape">
                    <wps:wsp>
                      <wps:cNvSpPr/>
                      <wps:spPr>
                        <a:xfrm>
                          <a:off x="0" y="0"/>
                          <a:ext cx="4053840" cy="365760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8B66DEB" w14:textId="165B5159" w:rsidR="00F936AA" w:rsidRPr="00546D07" w:rsidRDefault="00546D07" w:rsidP="00546D07">
                            <w:pPr>
                              <w:tabs>
                                <w:tab w:val="left" w:pos="5160"/>
                              </w:tabs>
                              <w:jc w:val="both"/>
                              <w:rPr>
                                <w:rFonts w:ascii="Verdana" w:hAnsi="Verdana"/>
                                <w:b/>
                                <w:bCs/>
                                <w:sz w:val="22"/>
                                <w:szCs w:val="22"/>
                              </w:rPr>
                            </w:pPr>
                            <w:r>
                              <w:rPr>
                                <w:rFonts w:ascii="Verdana" w:hAnsi="Verdana"/>
                                <w:b/>
                                <w:bCs/>
                                <w:sz w:val="22"/>
                                <w:szCs w:val="22"/>
                              </w:rPr>
                              <w:t xml:space="preserve">              </w:t>
                            </w:r>
                            <w:r w:rsidR="00F936AA" w:rsidRPr="00546D07">
                              <w:rPr>
                                <w:rFonts w:ascii="Verdana" w:hAnsi="Verdana"/>
                                <w:b/>
                                <w:bCs/>
                                <w:sz w:val="22"/>
                                <w:szCs w:val="22"/>
                              </w:rPr>
                              <w:t>Table 1: Feature Selection by RFE</w:t>
                            </w:r>
                            <w:r>
                              <w:rPr>
                                <w:rFonts w:ascii="Verdana" w:hAnsi="Verdana"/>
                                <w:b/>
                                <w:bCs/>
                                <w:sz w:val="22"/>
                                <w:szCs w:val="22"/>
                              </w:rPr>
                              <w:t xml:space="preserve"> </w:t>
                            </w:r>
                          </w:p>
                          <w:p w14:paraId="43F8F234" w14:textId="43B76223" w:rsidR="00F936AA" w:rsidRDefault="00F936AA" w:rsidP="00F936AA">
                            <w:pPr>
                              <w:pStyle w:val="ListParagraph"/>
                              <w:tabs>
                                <w:tab w:val="left" w:pos="5160"/>
                              </w:tabs>
                              <w:jc w:val="both"/>
                              <w:rPr>
                                <w:rFonts w:ascii="Verdana" w:hAnsi="Verdana"/>
                                <w:sz w:val="22"/>
                                <w:szCs w:val="22"/>
                              </w:rPr>
                            </w:pPr>
                            <w:r w:rsidRPr="00281A92">
                              <w:rPr>
                                <w:rFonts w:ascii="Verdana" w:hAnsi="Verdana"/>
                                <w:noProof/>
                                <w:sz w:val="22"/>
                                <w:szCs w:val="22"/>
                              </w:rPr>
                              <w:drawing>
                                <wp:inline distT="0" distB="0" distL="0" distR="0" wp14:anchorId="6D3CB95F" wp14:editId="3532E069">
                                  <wp:extent cx="3009900" cy="3230880"/>
                                  <wp:effectExtent l="0" t="0" r="0" b="762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8"/>
                                          <a:stretch>
                                            <a:fillRect/>
                                          </a:stretch>
                                        </pic:blipFill>
                                        <pic:spPr>
                                          <a:xfrm>
                                            <a:off x="0" y="0"/>
                                            <a:ext cx="3037139" cy="3260119"/>
                                          </a:xfrm>
                                          <a:prstGeom prst="rect">
                                            <a:avLst/>
                                          </a:prstGeom>
                                        </pic:spPr>
                                      </pic:pic>
                                    </a:graphicData>
                                  </a:graphic>
                                </wp:inline>
                              </w:drawing>
                            </w:r>
                          </w:p>
                          <w:p w14:paraId="19A39FDF" w14:textId="77777777" w:rsidR="00F936AA" w:rsidRPr="005471F4" w:rsidRDefault="00F936AA" w:rsidP="00F936AA">
                            <w:pPr>
                              <w:pStyle w:val="ListParagraph"/>
                              <w:tabs>
                                <w:tab w:val="left" w:pos="5160"/>
                              </w:tabs>
                              <w:ind w:left="1800"/>
                              <w:jc w:val="both"/>
                              <w:rPr>
                                <w:rFonts w:ascii="Verdana" w:hAnsi="Verdana"/>
                                <w:sz w:val="22"/>
                                <w:szCs w:val="22"/>
                              </w:rPr>
                            </w:pPr>
                          </w:p>
                          <w:p w14:paraId="0EF3E70E" w14:textId="77777777" w:rsidR="00F936AA" w:rsidRDefault="00F936AA" w:rsidP="00F936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356726" id="Rectangle 16" o:spid="_x0000_s1026" style="position:absolute;left:0;text-align:left;margin-left:97.8pt;margin-top:.9pt;width:319.2pt;height:4in;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" fillcolor="white [3201]" strokecolor="#4bacc6 [3208]" strokeweight="2pt">
                <v:textbox>
                  <w:txbxContent>
                    <w:p w14:paraId="48B66DEB" w14:textId="165B5159" w:rsidR="00F936AA" w:rsidRPr="00546D07" w:rsidRDefault="00546D07" w:rsidP="00546D07">
                      <w:pPr>
                        <w:tabs>
                          <w:tab w:val="left" w:pos="5160"/>
                        </w:tabs>
                        <w:jc w:val="both"/>
                        <w:rPr>
                          <w:rFonts w:ascii="Verdana" w:hAnsi="Verdana"/>
                          <w:b/>
                          <w:bCs/>
                          <w:sz w:val="22"/>
                          <w:szCs w:val="22"/>
                        </w:rPr>
                      </w:pPr>
                      <w:r>
                        <w:rPr>
                          <w:rFonts w:ascii="Verdana" w:hAnsi="Verdana"/>
                          <w:b/>
                          <w:bCs/>
                          <w:sz w:val="22"/>
                          <w:szCs w:val="22"/>
                        </w:rPr>
                        <w:t xml:space="preserve">              </w:t>
                      </w:r>
                      <w:r w:rsidR="00F936AA" w:rsidRPr="00546D07">
                        <w:rPr>
                          <w:rFonts w:ascii="Verdana" w:hAnsi="Verdana"/>
                          <w:b/>
                          <w:bCs/>
                          <w:sz w:val="22"/>
                          <w:szCs w:val="22"/>
                        </w:rPr>
                        <w:t>Table 1: Feature Selection by RFE</w:t>
                      </w:r>
                      <w:r>
                        <w:rPr>
                          <w:rFonts w:ascii="Verdana" w:hAnsi="Verdana"/>
                          <w:b/>
                          <w:bCs/>
                          <w:sz w:val="22"/>
                          <w:szCs w:val="22"/>
                        </w:rPr>
                        <w:t xml:space="preserve"> </w:t>
                      </w:r>
                    </w:p>
                    <w:p w14:paraId="43F8F234" w14:textId="43B76223" w:rsidR="00F936AA" w:rsidRDefault="00F936AA" w:rsidP="00F936AA">
                      <w:pPr>
                        <w:pStyle w:val="ListParagraph"/>
                        <w:tabs>
                          <w:tab w:val="left" w:pos="5160"/>
                        </w:tabs>
                        <w:jc w:val="both"/>
                        <w:rPr>
                          <w:rFonts w:ascii="Verdana" w:hAnsi="Verdana"/>
                          <w:sz w:val="22"/>
                          <w:szCs w:val="22"/>
                        </w:rPr>
                      </w:pPr>
                      <w:r w:rsidRPr="00281A92">
                        <w:rPr>
                          <w:rFonts w:ascii="Verdana" w:hAnsi="Verdana"/>
                          <w:noProof/>
                          <w:sz w:val="22"/>
                          <w:szCs w:val="22"/>
                        </w:rPr>
                        <w:drawing>
                          <wp:inline distT="0" distB="0" distL="0" distR="0" wp14:anchorId="6D3CB95F" wp14:editId="3532E069">
                            <wp:extent cx="3009900" cy="3230880"/>
                            <wp:effectExtent l="0" t="0" r="0" b="762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8"/>
                                    <a:stretch>
                                      <a:fillRect/>
                                    </a:stretch>
                                  </pic:blipFill>
                                  <pic:spPr>
                                    <a:xfrm>
                                      <a:off x="0" y="0"/>
                                      <a:ext cx="3037139" cy="3260119"/>
                                    </a:xfrm>
                                    <a:prstGeom prst="rect">
                                      <a:avLst/>
                                    </a:prstGeom>
                                  </pic:spPr>
                                </pic:pic>
                              </a:graphicData>
                            </a:graphic>
                          </wp:inline>
                        </w:drawing>
                      </w:r>
                    </w:p>
                    <w:p w14:paraId="19A39FDF" w14:textId="77777777" w:rsidR="00F936AA" w:rsidRPr="005471F4" w:rsidRDefault="00F936AA" w:rsidP="00F936AA">
                      <w:pPr>
                        <w:pStyle w:val="ListParagraph"/>
                        <w:tabs>
                          <w:tab w:val="left" w:pos="5160"/>
                        </w:tabs>
                        <w:ind w:left="1800"/>
                        <w:jc w:val="both"/>
                        <w:rPr>
                          <w:rFonts w:ascii="Verdana" w:hAnsi="Verdana"/>
                          <w:sz w:val="22"/>
                          <w:szCs w:val="22"/>
                        </w:rPr>
                      </w:pPr>
                    </w:p>
                    <w:p w14:paraId="0EF3E70E" w14:textId="77777777" w:rsidR="00F936AA" w:rsidRDefault="00F936AA" w:rsidP="00F936AA">
                      <w:pPr>
                        <w:jc w:val="center"/>
                      </w:pPr>
                    </w:p>
                  </w:txbxContent>
                </v:textbox>
              </v:rect>
            </w:pict>
          </mc:Fallback>
        </mc:AlternateContent>
      </w:r>
    </w:p>
    <w:p w14:paraId="63090AB2" w14:textId="49495547" w:rsidR="00F936AA" w:rsidRDefault="00F936AA" w:rsidP="002D0A36">
      <w:pPr>
        <w:tabs>
          <w:tab w:val="left" w:pos="5160"/>
        </w:tabs>
        <w:ind w:left="1800"/>
        <w:rPr>
          <w:rFonts w:ascii="Verdana" w:hAnsi="Verdana"/>
          <w:sz w:val="22"/>
          <w:szCs w:val="22"/>
        </w:rPr>
      </w:pPr>
    </w:p>
    <w:p w14:paraId="3BD7A328" w14:textId="7942EEBD" w:rsidR="00F936AA" w:rsidRDefault="00F936AA" w:rsidP="002D0A36">
      <w:pPr>
        <w:tabs>
          <w:tab w:val="left" w:pos="5160"/>
        </w:tabs>
        <w:ind w:left="1800"/>
        <w:rPr>
          <w:rFonts w:ascii="Verdana" w:hAnsi="Verdana"/>
          <w:sz w:val="22"/>
          <w:szCs w:val="22"/>
        </w:rPr>
      </w:pPr>
    </w:p>
    <w:p w14:paraId="07031FB5" w14:textId="3CB4CF01" w:rsidR="00F936AA" w:rsidRDefault="00F936AA" w:rsidP="002D0A36">
      <w:pPr>
        <w:tabs>
          <w:tab w:val="left" w:pos="5160"/>
        </w:tabs>
        <w:ind w:left="1800"/>
        <w:rPr>
          <w:rFonts w:ascii="Verdana" w:hAnsi="Verdana"/>
          <w:sz w:val="22"/>
          <w:szCs w:val="22"/>
        </w:rPr>
      </w:pPr>
    </w:p>
    <w:p w14:paraId="5429D09A" w14:textId="0D759113" w:rsidR="00F936AA" w:rsidRDefault="00F936AA" w:rsidP="002D0A36">
      <w:pPr>
        <w:tabs>
          <w:tab w:val="left" w:pos="5160"/>
        </w:tabs>
        <w:ind w:left="1800"/>
        <w:rPr>
          <w:rFonts w:ascii="Verdana" w:hAnsi="Verdana"/>
          <w:sz w:val="22"/>
          <w:szCs w:val="22"/>
        </w:rPr>
      </w:pPr>
    </w:p>
    <w:p w14:paraId="717F4608" w14:textId="3AAE9412" w:rsidR="00F936AA" w:rsidRDefault="00F936AA" w:rsidP="002D0A36">
      <w:pPr>
        <w:tabs>
          <w:tab w:val="left" w:pos="5160"/>
        </w:tabs>
        <w:ind w:left="1800"/>
        <w:rPr>
          <w:rFonts w:ascii="Verdana" w:hAnsi="Verdana"/>
          <w:sz w:val="22"/>
          <w:szCs w:val="22"/>
        </w:rPr>
      </w:pPr>
    </w:p>
    <w:p w14:paraId="5673576C" w14:textId="46D6FAF6" w:rsidR="00F936AA" w:rsidRDefault="00F936AA" w:rsidP="002D0A36">
      <w:pPr>
        <w:tabs>
          <w:tab w:val="left" w:pos="5160"/>
        </w:tabs>
        <w:ind w:left="1800"/>
        <w:rPr>
          <w:rFonts w:ascii="Verdana" w:hAnsi="Verdana"/>
          <w:sz w:val="22"/>
          <w:szCs w:val="22"/>
        </w:rPr>
      </w:pPr>
    </w:p>
    <w:p w14:paraId="33F027C2" w14:textId="1F32088F" w:rsidR="00F936AA" w:rsidRDefault="00F936AA" w:rsidP="002D0A36">
      <w:pPr>
        <w:tabs>
          <w:tab w:val="left" w:pos="5160"/>
        </w:tabs>
        <w:ind w:left="1800"/>
        <w:rPr>
          <w:rFonts w:ascii="Verdana" w:hAnsi="Verdana"/>
          <w:sz w:val="22"/>
          <w:szCs w:val="22"/>
        </w:rPr>
      </w:pPr>
    </w:p>
    <w:p w14:paraId="5D7F0993" w14:textId="6D9F2C02" w:rsidR="00F936AA" w:rsidRDefault="00F936AA" w:rsidP="002D0A36">
      <w:pPr>
        <w:tabs>
          <w:tab w:val="left" w:pos="5160"/>
        </w:tabs>
        <w:ind w:left="1800"/>
        <w:rPr>
          <w:rFonts w:ascii="Verdana" w:hAnsi="Verdana"/>
          <w:sz w:val="22"/>
          <w:szCs w:val="22"/>
        </w:rPr>
      </w:pPr>
    </w:p>
    <w:p w14:paraId="0E68403E" w14:textId="116ACA81" w:rsidR="00F936AA" w:rsidRDefault="00F936AA" w:rsidP="002D0A36">
      <w:pPr>
        <w:tabs>
          <w:tab w:val="left" w:pos="5160"/>
        </w:tabs>
        <w:ind w:left="1800"/>
        <w:rPr>
          <w:rFonts w:ascii="Verdana" w:hAnsi="Verdana"/>
          <w:sz w:val="22"/>
          <w:szCs w:val="22"/>
        </w:rPr>
      </w:pPr>
    </w:p>
    <w:p w14:paraId="3B3A6A4C" w14:textId="4B0CAA9E" w:rsidR="00F936AA" w:rsidRDefault="00F936AA" w:rsidP="002D0A36">
      <w:pPr>
        <w:tabs>
          <w:tab w:val="left" w:pos="5160"/>
        </w:tabs>
        <w:ind w:left="1800"/>
        <w:rPr>
          <w:rFonts w:ascii="Verdana" w:hAnsi="Verdana"/>
          <w:sz w:val="22"/>
          <w:szCs w:val="22"/>
        </w:rPr>
      </w:pPr>
    </w:p>
    <w:p w14:paraId="3FFA5467" w14:textId="7DE28B0A" w:rsidR="00F936AA" w:rsidRDefault="00F936AA" w:rsidP="002D0A36">
      <w:pPr>
        <w:tabs>
          <w:tab w:val="left" w:pos="5160"/>
        </w:tabs>
        <w:ind w:left="1800"/>
        <w:rPr>
          <w:rFonts w:ascii="Verdana" w:hAnsi="Verdana"/>
          <w:sz w:val="22"/>
          <w:szCs w:val="22"/>
        </w:rPr>
      </w:pPr>
    </w:p>
    <w:p w14:paraId="5019019C" w14:textId="77777777" w:rsidR="00F936AA" w:rsidRDefault="00F936AA" w:rsidP="001E7716">
      <w:pPr>
        <w:tabs>
          <w:tab w:val="left" w:pos="5160"/>
        </w:tabs>
        <w:rPr>
          <w:rFonts w:ascii="Verdana" w:hAnsi="Verdana"/>
          <w:sz w:val="22"/>
          <w:szCs w:val="22"/>
        </w:rPr>
      </w:pPr>
    </w:p>
    <w:p w14:paraId="31070EA1" w14:textId="77777777" w:rsidR="00546D07" w:rsidRDefault="00546D07" w:rsidP="001E7716">
      <w:pPr>
        <w:tabs>
          <w:tab w:val="left" w:pos="5160"/>
        </w:tabs>
        <w:rPr>
          <w:rFonts w:ascii="Verdana" w:hAnsi="Verdana"/>
          <w:sz w:val="22"/>
          <w:szCs w:val="22"/>
        </w:rPr>
      </w:pPr>
    </w:p>
    <w:p w14:paraId="1B812CCF" w14:textId="77777777" w:rsidR="00546D07" w:rsidRDefault="00546D07" w:rsidP="001E7716">
      <w:pPr>
        <w:tabs>
          <w:tab w:val="left" w:pos="5160"/>
        </w:tabs>
        <w:rPr>
          <w:rFonts w:ascii="Verdana" w:hAnsi="Verdana"/>
          <w:sz w:val="22"/>
          <w:szCs w:val="22"/>
        </w:rPr>
      </w:pPr>
    </w:p>
    <w:p w14:paraId="44597ED3" w14:textId="77777777" w:rsidR="00546D07" w:rsidRDefault="00546D07" w:rsidP="001E7716">
      <w:pPr>
        <w:tabs>
          <w:tab w:val="left" w:pos="5160"/>
        </w:tabs>
        <w:rPr>
          <w:rFonts w:ascii="Verdana" w:hAnsi="Verdana"/>
          <w:sz w:val="22"/>
          <w:szCs w:val="22"/>
        </w:rPr>
      </w:pPr>
    </w:p>
    <w:p w14:paraId="545562F1" w14:textId="77777777" w:rsidR="00546D07" w:rsidRDefault="00546D07" w:rsidP="001E7716">
      <w:pPr>
        <w:tabs>
          <w:tab w:val="left" w:pos="5160"/>
        </w:tabs>
        <w:rPr>
          <w:rFonts w:ascii="Verdana" w:hAnsi="Verdana"/>
          <w:sz w:val="22"/>
          <w:szCs w:val="22"/>
        </w:rPr>
      </w:pPr>
    </w:p>
    <w:p w14:paraId="31799428" w14:textId="77777777" w:rsidR="009C5FA3" w:rsidRDefault="009C5FA3" w:rsidP="001E7716">
      <w:pPr>
        <w:tabs>
          <w:tab w:val="left" w:pos="5160"/>
        </w:tabs>
        <w:rPr>
          <w:rFonts w:ascii="Verdana" w:hAnsi="Verdana"/>
          <w:sz w:val="22"/>
          <w:szCs w:val="22"/>
        </w:rPr>
      </w:pPr>
    </w:p>
    <w:p w14:paraId="412797EE" w14:textId="77777777" w:rsidR="009C5FA3" w:rsidRDefault="009C5FA3" w:rsidP="001E7716">
      <w:pPr>
        <w:tabs>
          <w:tab w:val="left" w:pos="5160"/>
        </w:tabs>
        <w:rPr>
          <w:rFonts w:ascii="Verdana" w:hAnsi="Verdana"/>
          <w:sz w:val="22"/>
          <w:szCs w:val="22"/>
        </w:rPr>
      </w:pPr>
    </w:p>
    <w:p w14:paraId="392072D2" w14:textId="77777777" w:rsidR="009C5FA3" w:rsidRDefault="009C5FA3" w:rsidP="001E7716">
      <w:pPr>
        <w:tabs>
          <w:tab w:val="left" w:pos="5160"/>
        </w:tabs>
        <w:rPr>
          <w:rFonts w:ascii="Verdana" w:hAnsi="Verdana"/>
          <w:sz w:val="22"/>
          <w:szCs w:val="22"/>
        </w:rPr>
      </w:pPr>
    </w:p>
    <w:p w14:paraId="69856078" w14:textId="77777777" w:rsidR="009C5FA3" w:rsidRDefault="009C5FA3" w:rsidP="001E7716">
      <w:pPr>
        <w:tabs>
          <w:tab w:val="left" w:pos="5160"/>
        </w:tabs>
        <w:rPr>
          <w:rFonts w:ascii="Verdana" w:hAnsi="Verdana"/>
          <w:sz w:val="22"/>
          <w:szCs w:val="22"/>
        </w:rPr>
      </w:pPr>
    </w:p>
    <w:p w14:paraId="0001F5E4" w14:textId="77777777" w:rsidR="009C5FA3" w:rsidRDefault="009C5FA3" w:rsidP="001E7716">
      <w:pPr>
        <w:tabs>
          <w:tab w:val="left" w:pos="5160"/>
        </w:tabs>
        <w:rPr>
          <w:rFonts w:ascii="Verdana" w:hAnsi="Verdana"/>
          <w:sz w:val="22"/>
          <w:szCs w:val="22"/>
        </w:rPr>
      </w:pPr>
    </w:p>
    <w:p w14:paraId="2BFF61B9" w14:textId="77777777" w:rsidR="009C5FA3" w:rsidRDefault="009C5FA3" w:rsidP="001E7716">
      <w:pPr>
        <w:tabs>
          <w:tab w:val="left" w:pos="5160"/>
        </w:tabs>
        <w:rPr>
          <w:rFonts w:ascii="Verdana" w:hAnsi="Verdana"/>
          <w:sz w:val="22"/>
          <w:szCs w:val="22"/>
        </w:rPr>
      </w:pPr>
    </w:p>
    <w:p w14:paraId="4379144E" w14:textId="6642CEAB" w:rsidR="001E7716" w:rsidRDefault="0098112C" w:rsidP="001E7716">
      <w:pPr>
        <w:tabs>
          <w:tab w:val="left" w:pos="5160"/>
        </w:tabs>
        <w:rPr>
          <w:rFonts w:ascii="Verdana" w:hAnsi="Verdana"/>
          <w:sz w:val="22"/>
          <w:szCs w:val="22"/>
        </w:rPr>
      </w:pPr>
      <w:r>
        <w:rPr>
          <w:rFonts w:ascii="Verdana" w:hAnsi="Verdana"/>
          <w:sz w:val="22"/>
          <w:szCs w:val="22"/>
        </w:rPr>
        <w:t>From Table 1, t</w:t>
      </w:r>
      <w:r w:rsidR="00BA2E6C">
        <w:rPr>
          <w:rFonts w:ascii="Verdana" w:hAnsi="Verdana"/>
          <w:sz w:val="22"/>
          <w:szCs w:val="22"/>
        </w:rPr>
        <w:t>he first</w:t>
      </w:r>
      <w:r w:rsidR="001E7716">
        <w:rPr>
          <w:rFonts w:ascii="Verdana" w:hAnsi="Verdana"/>
          <w:sz w:val="22"/>
          <w:szCs w:val="22"/>
        </w:rPr>
        <w:t xml:space="preserve"> fifteen variables with ranking from 1 to 4</w:t>
      </w:r>
      <w:r w:rsidR="00BA2E6C">
        <w:rPr>
          <w:rFonts w:ascii="Verdana" w:hAnsi="Verdana"/>
          <w:sz w:val="22"/>
          <w:szCs w:val="22"/>
        </w:rPr>
        <w:t xml:space="preserve"> are chosen to fit the model. </w:t>
      </w:r>
    </w:p>
    <w:p w14:paraId="408254B4" w14:textId="77777777" w:rsidR="009B4B0B" w:rsidRPr="00316C18" w:rsidRDefault="009B4B0B" w:rsidP="001E7716">
      <w:pPr>
        <w:tabs>
          <w:tab w:val="left" w:pos="5160"/>
        </w:tabs>
        <w:rPr>
          <w:rFonts w:ascii="Verdana" w:hAnsi="Verdana"/>
          <w:sz w:val="22"/>
          <w:szCs w:val="22"/>
        </w:rPr>
      </w:pPr>
    </w:p>
    <w:p w14:paraId="37F3404F" w14:textId="77777777" w:rsidR="00B44C6A" w:rsidRDefault="00B44C6A" w:rsidP="00825F96">
      <w:pPr>
        <w:rPr>
          <w:rFonts w:ascii="Verdana" w:hAnsi="Verdana"/>
          <w:sz w:val="22"/>
          <w:szCs w:val="22"/>
        </w:rPr>
      </w:pPr>
    </w:p>
    <w:p w14:paraId="60A43777" w14:textId="15763363" w:rsidR="00E539FB" w:rsidRPr="00572489" w:rsidRDefault="00A0217B" w:rsidP="00D8462D">
      <w:pPr>
        <w:pStyle w:val="ListParagraph"/>
        <w:numPr>
          <w:ilvl w:val="2"/>
          <w:numId w:val="3"/>
        </w:numPr>
        <w:tabs>
          <w:tab w:val="left" w:pos="5160"/>
        </w:tabs>
        <w:rPr>
          <w:rFonts w:ascii="Verdana" w:hAnsi="Verdana"/>
          <w:b/>
          <w:bCs/>
          <w:sz w:val="22"/>
          <w:szCs w:val="22"/>
        </w:rPr>
      </w:pPr>
      <w:r>
        <w:rPr>
          <w:rFonts w:ascii="Verdana" w:hAnsi="Verdana"/>
          <w:b/>
          <w:bCs/>
          <w:sz w:val="22"/>
          <w:szCs w:val="22"/>
        </w:rPr>
        <w:t>Data Visualization</w:t>
      </w:r>
    </w:p>
    <w:p w14:paraId="0221DE09" w14:textId="77777777" w:rsidR="00C55719" w:rsidRDefault="00C55719" w:rsidP="00C55719">
      <w:pPr>
        <w:tabs>
          <w:tab w:val="left" w:pos="5160"/>
        </w:tabs>
        <w:rPr>
          <w:rFonts w:ascii="Verdana" w:hAnsi="Verdana"/>
          <w:sz w:val="22"/>
          <w:szCs w:val="22"/>
        </w:rPr>
      </w:pPr>
    </w:p>
    <w:p w14:paraId="06534B46" w14:textId="21926D04" w:rsidR="00C55719" w:rsidRPr="00C55719" w:rsidRDefault="00C55719" w:rsidP="00C55719">
      <w:pPr>
        <w:tabs>
          <w:tab w:val="left" w:pos="5160"/>
        </w:tabs>
        <w:rPr>
          <w:rFonts w:ascii="Verdana" w:hAnsi="Verdana"/>
          <w:sz w:val="22"/>
          <w:szCs w:val="22"/>
        </w:rPr>
      </w:pPr>
      <w:r w:rsidRPr="00C55719">
        <w:rPr>
          <w:rFonts w:ascii="Verdana" w:hAnsi="Verdana"/>
          <w:sz w:val="22"/>
          <w:szCs w:val="22"/>
        </w:rPr>
        <w:t>The top features found in the</w:t>
      </w:r>
      <w:r>
        <w:rPr>
          <w:rFonts w:ascii="Verdana" w:hAnsi="Verdana"/>
          <w:sz w:val="22"/>
          <w:szCs w:val="22"/>
        </w:rPr>
        <w:t xml:space="preserve"> below</w:t>
      </w:r>
      <w:r w:rsidRPr="00C55719">
        <w:rPr>
          <w:rFonts w:ascii="Verdana" w:hAnsi="Verdana"/>
          <w:sz w:val="22"/>
          <w:szCs w:val="22"/>
        </w:rPr>
        <w:t xml:space="preserve"> charts </w:t>
      </w:r>
      <w:r w:rsidR="00A85D75" w:rsidRPr="00C55719">
        <w:rPr>
          <w:rFonts w:ascii="Verdana" w:hAnsi="Verdana"/>
          <w:sz w:val="22"/>
          <w:szCs w:val="22"/>
        </w:rPr>
        <w:t>are</w:t>
      </w:r>
      <w:r w:rsidR="00A85D75">
        <w:rPr>
          <w:rFonts w:ascii="Verdana" w:hAnsi="Verdana"/>
          <w:sz w:val="22"/>
          <w:szCs w:val="22"/>
        </w:rPr>
        <w:t xml:space="preserve">: </w:t>
      </w:r>
      <w:r w:rsidRPr="00C55719">
        <w:rPr>
          <w:rFonts w:ascii="Verdana" w:hAnsi="Verdana"/>
          <w:sz w:val="22"/>
          <w:szCs w:val="22"/>
        </w:rPr>
        <w:t>Time elapsed between booking date and appointment date (Waiting Periods), Cumulative sum of past missed appointments (num_missed), SMS received, new patient, chronic disease, age, scholarship, handicapped.</w:t>
      </w:r>
    </w:p>
    <w:p w14:paraId="315C91EB" w14:textId="783F7930" w:rsidR="00FA682A" w:rsidRPr="00FA682A" w:rsidRDefault="00FA682A" w:rsidP="00FA682A">
      <w:pPr>
        <w:tabs>
          <w:tab w:val="left" w:pos="5160"/>
        </w:tabs>
        <w:rPr>
          <w:rFonts w:ascii="Verdana" w:hAnsi="Verdana"/>
          <w:sz w:val="22"/>
          <w:szCs w:val="22"/>
        </w:rPr>
      </w:pPr>
    </w:p>
    <w:p w14:paraId="31997BED" w14:textId="25FE13A2" w:rsidR="00E539FB" w:rsidRDefault="00A0217B" w:rsidP="00E539FB">
      <w:pPr>
        <w:tabs>
          <w:tab w:val="left" w:pos="5160"/>
        </w:tabs>
        <w:rPr>
          <w:rFonts w:ascii="Verdana" w:hAnsi="Verdana"/>
          <w:sz w:val="22"/>
          <w:szCs w:val="22"/>
        </w:rPr>
      </w:pPr>
      <w:r w:rsidRPr="00D8462D">
        <w:rPr>
          <w:noProof/>
        </w:rPr>
        <w:lastRenderedPageBreak/>
        <w:drawing>
          <wp:inline distT="0" distB="0" distL="0" distR="0" wp14:anchorId="1F43EF0B" wp14:editId="023DA69F">
            <wp:extent cx="6370320" cy="3368040"/>
            <wp:effectExtent l="0" t="0" r="0" b="381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9"/>
                    <a:stretch>
                      <a:fillRect/>
                    </a:stretch>
                  </pic:blipFill>
                  <pic:spPr>
                    <a:xfrm>
                      <a:off x="0" y="0"/>
                      <a:ext cx="6370320" cy="3368040"/>
                    </a:xfrm>
                    <a:prstGeom prst="rect">
                      <a:avLst/>
                    </a:prstGeom>
                  </pic:spPr>
                </pic:pic>
              </a:graphicData>
            </a:graphic>
          </wp:inline>
        </w:drawing>
      </w:r>
    </w:p>
    <w:p w14:paraId="7DA03F77" w14:textId="6A5DF210" w:rsidR="00E539FB" w:rsidRPr="000E13B5" w:rsidRDefault="00E539FB" w:rsidP="00A50D8E">
      <w:pPr>
        <w:tabs>
          <w:tab w:val="left" w:pos="5160"/>
        </w:tabs>
        <w:rPr>
          <w:rFonts w:ascii="Verdana" w:hAnsi="Verdana"/>
          <w:sz w:val="22"/>
          <w:szCs w:val="22"/>
          <w:lang w:val="vi-VN"/>
        </w:rPr>
      </w:pPr>
    </w:p>
    <w:p w14:paraId="07AFC2ED" w14:textId="27D94827" w:rsidR="00E539FB" w:rsidRPr="00085BCC" w:rsidRDefault="00E539FB" w:rsidP="00E539FB">
      <w:pPr>
        <w:tabs>
          <w:tab w:val="left" w:pos="5160"/>
        </w:tabs>
        <w:rPr>
          <w:rFonts w:ascii="Verdana" w:hAnsi="Verdana"/>
          <w:sz w:val="22"/>
          <w:szCs w:val="22"/>
        </w:rPr>
      </w:pPr>
      <w:r>
        <w:rPr>
          <w:rFonts w:ascii="Verdana" w:hAnsi="Verdana"/>
          <w:sz w:val="22"/>
          <w:szCs w:val="22"/>
        </w:rPr>
        <w:t>Among those features, SMS reminder is negatively correlated to the no-show appointments, which is a sur</w:t>
      </w:r>
      <w:r w:rsidR="00807A2B">
        <w:rPr>
          <w:rFonts w:ascii="Verdana" w:hAnsi="Verdana"/>
          <w:sz w:val="22"/>
          <w:szCs w:val="22"/>
        </w:rPr>
        <w:t>p</w:t>
      </w:r>
      <w:r>
        <w:rPr>
          <w:rFonts w:ascii="Verdana" w:hAnsi="Verdana"/>
          <w:sz w:val="22"/>
          <w:szCs w:val="22"/>
        </w:rPr>
        <w:t xml:space="preserve">rising result.  However, we do not know how the SMS worked in Brazil; </w:t>
      </w:r>
      <w:r w:rsidR="00FE61CA">
        <w:rPr>
          <w:rFonts w:ascii="Verdana" w:hAnsi="Verdana"/>
          <w:sz w:val="22"/>
          <w:szCs w:val="22"/>
        </w:rPr>
        <w:t>therefore,</w:t>
      </w:r>
      <w:r>
        <w:rPr>
          <w:rFonts w:ascii="Verdana" w:hAnsi="Verdana"/>
          <w:sz w:val="22"/>
          <w:szCs w:val="22"/>
        </w:rPr>
        <w:t xml:space="preserve"> I decided not to include this variable in the models. </w:t>
      </w:r>
    </w:p>
    <w:p w14:paraId="1DD5FB9E" w14:textId="7CD5B9F6" w:rsidR="003B5CDF" w:rsidRDefault="003B5CDF" w:rsidP="008701BF">
      <w:pPr>
        <w:ind w:left="720"/>
        <w:rPr>
          <w:rFonts w:ascii="Verdana" w:hAnsi="Verdana"/>
          <w:sz w:val="22"/>
          <w:szCs w:val="22"/>
        </w:rPr>
      </w:pPr>
    </w:p>
    <w:p w14:paraId="6FAC847C" w14:textId="6BEC24C4" w:rsidR="0081131D" w:rsidRPr="005C2DA2" w:rsidRDefault="00D75033" w:rsidP="00C22F8A">
      <w:pPr>
        <w:pStyle w:val="ListParagraph"/>
        <w:numPr>
          <w:ilvl w:val="0"/>
          <w:numId w:val="3"/>
        </w:numPr>
        <w:rPr>
          <w:rFonts w:ascii="Verdana" w:hAnsi="Verdana"/>
          <w:b/>
          <w:bCs/>
          <w:sz w:val="28"/>
          <w:szCs w:val="28"/>
        </w:rPr>
      </w:pPr>
      <w:r w:rsidRPr="005C2DA2">
        <w:rPr>
          <w:rFonts w:ascii="Verdana" w:hAnsi="Verdana"/>
          <w:b/>
          <w:bCs/>
          <w:sz w:val="28"/>
          <w:szCs w:val="28"/>
        </w:rPr>
        <w:t xml:space="preserve">Evaluation and </w:t>
      </w:r>
      <w:r w:rsidR="0081131D" w:rsidRPr="005C2DA2">
        <w:rPr>
          <w:rFonts w:ascii="Verdana" w:hAnsi="Verdana"/>
          <w:b/>
          <w:bCs/>
          <w:sz w:val="28"/>
          <w:szCs w:val="28"/>
        </w:rPr>
        <w:t>Final Results</w:t>
      </w:r>
    </w:p>
    <w:p w14:paraId="629E62FA" w14:textId="7147E8EF" w:rsidR="00957ED3" w:rsidRDefault="00957ED3" w:rsidP="008701BF">
      <w:pPr>
        <w:ind w:firstLine="720"/>
        <w:rPr>
          <w:rFonts w:ascii="Verdana" w:hAnsi="Verdana"/>
          <w:sz w:val="22"/>
          <w:szCs w:val="22"/>
        </w:rPr>
      </w:pPr>
    </w:p>
    <w:p w14:paraId="4A88E13F" w14:textId="6FDE68FA" w:rsidR="00957ED3" w:rsidRPr="00E77BCA" w:rsidRDefault="00F72989" w:rsidP="00FA3F9A">
      <w:pPr>
        <w:pStyle w:val="ListParagraph"/>
        <w:numPr>
          <w:ilvl w:val="1"/>
          <w:numId w:val="3"/>
        </w:numPr>
        <w:rPr>
          <w:rFonts w:ascii="Verdana" w:hAnsi="Verdana"/>
          <w:sz w:val="22"/>
          <w:szCs w:val="22"/>
        </w:rPr>
      </w:pPr>
      <w:r w:rsidRPr="005C2DA2">
        <w:rPr>
          <w:rFonts w:ascii="Verdana" w:hAnsi="Verdana"/>
          <w:b/>
          <w:bCs/>
          <w:sz w:val="22"/>
          <w:szCs w:val="22"/>
        </w:rPr>
        <w:t>Model</w:t>
      </w:r>
      <w:r w:rsidR="00FA3F9A" w:rsidRPr="005C2DA2">
        <w:rPr>
          <w:rFonts w:ascii="Verdana" w:hAnsi="Verdana"/>
          <w:b/>
          <w:bCs/>
          <w:sz w:val="22"/>
          <w:szCs w:val="22"/>
        </w:rPr>
        <w:t xml:space="preserve"> Selections</w:t>
      </w:r>
      <w:r w:rsidR="00C16BF9">
        <w:rPr>
          <w:rFonts w:ascii="Verdana" w:hAnsi="Verdana"/>
          <w:b/>
          <w:bCs/>
          <w:sz w:val="22"/>
          <w:szCs w:val="22"/>
        </w:rPr>
        <w:t xml:space="preserve">: </w:t>
      </w:r>
      <w:r w:rsidR="00C16BF9" w:rsidRPr="00E77BCA">
        <w:rPr>
          <w:rFonts w:ascii="Verdana" w:hAnsi="Verdana"/>
          <w:sz w:val="22"/>
          <w:szCs w:val="22"/>
        </w:rPr>
        <w:t>Wit</w:t>
      </w:r>
      <w:r w:rsidR="00687993">
        <w:rPr>
          <w:rFonts w:ascii="Verdana" w:hAnsi="Verdana"/>
          <w:sz w:val="22"/>
          <w:szCs w:val="22"/>
        </w:rPr>
        <w:t xml:space="preserve">h 10-fold </w:t>
      </w:r>
      <w:r w:rsidR="00E77BCA" w:rsidRPr="00E77BCA">
        <w:rPr>
          <w:rFonts w:ascii="Verdana" w:hAnsi="Verdana"/>
          <w:sz w:val="22"/>
          <w:szCs w:val="22"/>
        </w:rPr>
        <w:t>cross validation</w:t>
      </w:r>
      <w:r w:rsidR="00F74D7C">
        <w:rPr>
          <w:rFonts w:ascii="Verdana" w:hAnsi="Verdana"/>
          <w:sz w:val="22"/>
          <w:szCs w:val="22"/>
        </w:rPr>
        <w:t>, we have the following result</w:t>
      </w:r>
      <w:r w:rsidR="000808FD">
        <w:rPr>
          <w:rFonts w:ascii="Verdana" w:hAnsi="Verdana"/>
          <w:sz w:val="22"/>
          <w:szCs w:val="22"/>
        </w:rPr>
        <w:t>s</w:t>
      </w:r>
      <w:r w:rsidR="00F74D7C">
        <w:rPr>
          <w:rFonts w:ascii="Verdana" w:hAnsi="Verdana"/>
          <w:sz w:val="22"/>
          <w:szCs w:val="22"/>
        </w:rPr>
        <w:t>:</w:t>
      </w:r>
    </w:p>
    <w:p w14:paraId="78E582C9" w14:textId="77777777" w:rsidR="005C2DA2" w:rsidRPr="00FA3F9A" w:rsidRDefault="005C2DA2" w:rsidP="005C2DA2">
      <w:pPr>
        <w:pStyle w:val="ListParagraph"/>
        <w:ind w:left="1440"/>
        <w:rPr>
          <w:rFonts w:ascii="Verdana" w:hAnsi="Verdana"/>
          <w:sz w:val="22"/>
          <w:szCs w:val="22"/>
        </w:rPr>
      </w:pPr>
    </w:p>
    <w:tbl>
      <w:tblPr>
        <w:tblStyle w:val="TableGrid"/>
        <w:tblW w:w="0" w:type="auto"/>
        <w:tblInd w:w="720" w:type="dxa"/>
        <w:tblLook w:val="04A0" w:firstRow="1" w:lastRow="0" w:firstColumn="1" w:lastColumn="0" w:noHBand="0" w:noVBand="1"/>
      </w:tblPr>
      <w:tblGrid>
        <w:gridCol w:w="3225"/>
        <w:gridCol w:w="3225"/>
        <w:gridCol w:w="3226"/>
      </w:tblGrid>
      <w:tr w:rsidR="00E35B5F" w:rsidRPr="001A0CFB" w14:paraId="38F28E6C" w14:textId="77777777" w:rsidTr="00E35B5F">
        <w:trPr>
          <w:trHeight w:val="254"/>
        </w:trPr>
        <w:tc>
          <w:tcPr>
            <w:tcW w:w="3225" w:type="dxa"/>
          </w:tcPr>
          <w:p w14:paraId="0027B61E" w14:textId="77777777" w:rsidR="00E35B5F" w:rsidRPr="00F72989" w:rsidRDefault="00E35B5F" w:rsidP="00F72989">
            <w:pPr>
              <w:rPr>
                <w:rFonts w:ascii="Verdana" w:hAnsi="Verdana"/>
                <w:sz w:val="20"/>
                <w:szCs w:val="20"/>
              </w:rPr>
            </w:pPr>
          </w:p>
        </w:tc>
        <w:tc>
          <w:tcPr>
            <w:tcW w:w="6451" w:type="dxa"/>
            <w:gridSpan w:val="2"/>
          </w:tcPr>
          <w:p w14:paraId="2EE60C84" w14:textId="73C48DF3" w:rsidR="00E35B5F" w:rsidRPr="001A0CFB" w:rsidRDefault="00E35B5F" w:rsidP="00F72989">
            <w:pPr>
              <w:jc w:val="center"/>
              <w:rPr>
                <w:rFonts w:ascii="Verdana" w:hAnsi="Verdana"/>
                <w:b/>
                <w:bCs/>
                <w:sz w:val="20"/>
                <w:szCs w:val="20"/>
              </w:rPr>
            </w:pPr>
            <w:r w:rsidRPr="001A0CFB">
              <w:rPr>
                <w:rFonts w:ascii="Verdana" w:hAnsi="Verdana"/>
                <w:b/>
                <w:bCs/>
                <w:sz w:val="20"/>
                <w:szCs w:val="20"/>
              </w:rPr>
              <w:t>Cross Validation Accuracy Score</w:t>
            </w:r>
          </w:p>
        </w:tc>
      </w:tr>
      <w:tr w:rsidR="00E35B5F" w14:paraId="72D80A46" w14:textId="77777777" w:rsidTr="00E35B5F">
        <w:trPr>
          <w:trHeight w:val="508"/>
        </w:trPr>
        <w:tc>
          <w:tcPr>
            <w:tcW w:w="3225" w:type="dxa"/>
          </w:tcPr>
          <w:p w14:paraId="2D00C28B" w14:textId="04C4AFB7" w:rsidR="00E35B5F" w:rsidRPr="001A0CFB" w:rsidRDefault="00E35B5F" w:rsidP="00F72989">
            <w:pPr>
              <w:rPr>
                <w:rFonts w:ascii="Verdana" w:hAnsi="Verdana"/>
                <w:b/>
                <w:bCs/>
                <w:sz w:val="20"/>
                <w:szCs w:val="20"/>
              </w:rPr>
            </w:pPr>
            <w:r w:rsidRPr="001A0CFB">
              <w:rPr>
                <w:rFonts w:ascii="Verdana" w:hAnsi="Verdana"/>
                <w:b/>
                <w:bCs/>
                <w:sz w:val="20"/>
                <w:szCs w:val="20"/>
              </w:rPr>
              <w:t>Model</w:t>
            </w:r>
          </w:p>
        </w:tc>
        <w:tc>
          <w:tcPr>
            <w:tcW w:w="3225" w:type="dxa"/>
          </w:tcPr>
          <w:p w14:paraId="11341289" w14:textId="5E4009CC" w:rsidR="00E35B5F" w:rsidRPr="00F72989" w:rsidRDefault="00E35B5F" w:rsidP="00F72989">
            <w:pPr>
              <w:rPr>
                <w:rFonts w:ascii="Verdana" w:hAnsi="Verdana"/>
                <w:sz w:val="20"/>
                <w:szCs w:val="20"/>
              </w:rPr>
            </w:pPr>
            <w:r w:rsidRPr="00F72989">
              <w:rPr>
                <w:rFonts w:ascii="Verdana" w:hAnsi="Verdana"/>
                <w:sz w:val="20"/>
                <w:szCs w:val="20"/>
              </w:rPr>
              <w:t>Feature Selection from Lasso</w:t>
            </w:r>
          </w:p>
        </w:tc>
        <w:tc>
          <w:tcPr>
            <w:tcW w:w="3225" w:type="dxa"/>
          </w:tcPr>
          <w:p w14:paraId="15B7C28D" w14:textId="59C4AEED" w:rsidR="00E35B5F" w:rsidRPr="00F72989" w:rsidRDefault="00E35B5F" w:rsidP="00F72989">
            <w:pPr>
              <w:rPr>
                <w:rFonts w:ascii="Verdana" w:hAnsi="Verdana"/>
                <w:sz w:val="20"/>
                <w:szCs w:val="20"/>
              </w:rPr>
            </w:pPr>
            <w:r w:rsidRPr="00F72989">
              <w:rPr>
                <w:rFonts w:ascii="Verdana" w:hAnsi="Verdana"/>
                <w:sz w:val="20"/>
                <w:szCs w:val="20"/>
              </w:rPr>
              <w:t>Feature Selection from RFE</w:t>
            </w:r>
          </w:p>
        </w:tc>
      </w:tr>
      <w:tr w:rsidR="00E35B5F" w14:paraId="2AFBA62F" w14:textId="77777777" w:rsidTr="00E35B5F">
        <w:trPr>
          <w:trHeight w:val="267"/>
        </w:trPr>
        <w:tc>
          <w:tcPr>
            <w:tcW w:w="3225" w:type="dxa"/>
          </w:tcPr>
          <w:p w14:paraId="4C4E95DB" w14:textId="5E780736" w:rsidR="00E35B5F" w:rsidRPr="00F72989" w:rsidRDefault="00E35B5F" w:rsidP="00F72989">
            <w:pPr>
              <w:rPr>
                <w:rFonts w:ascii="Verdana" w:hAnsi="Verdana"/>
                <w:sz w:val="20"/>
                <w:szCs w:val="20"/>
              </w:rPr>
            </w:pPr>
            <w:r w:rsidRPr="00F72989">
              <w:rPr>
                <w:rFonts w:ascii="Verdana" w:hAnsi="Verdana"/>
                <w:sz w:val="20"/>
                <w:szCs w:val="20"/>
              </w:rPr>
              <w:t>Logistic Regression</w:t>
            </w:r>
          </w:p>
        </w:tc>
        <w:tc>
          <w:tcPr>
            <w:tcW w:w="3225" w:type="dxa"/>
          </w:tcPr>
          <w:p w14:paraId="7DD7DD7A" w14:textId="6EE0FC28" w:rsidR="00E35B5F" w:rsidRPr="00170EC6" w:rsidRDefault="00E35B5F" w:rsidP="00170E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80DC2">
              <w:rPr>
                <w:rFonts w:ascii="Courier New" w:eastAsia="Times New Roman" w:hAnsi="Courier New" w:cs="Courier New"/>
                <w:color w:val="000000"/>
                <w:sz w:val="21"/>
                <w:szCs w:val="21"/>
              </w:rPr>
              <w:t>0.892 (+/- 0.006)</w:t>
            </w:r>
          </w:p>
        </w:tc>
        <w:tc>
          <w:tcPr>
            <w:tcW w:w="3225" w:type="dxa"/>
          </w:tcPr>
          <w:p w14:paraId="028E82ED" w14:textId="2026E66C" w:rsidR="00E35B5F" w:rsidRPr="00680DC2" w:rsidRDefault="00E35B5F" w:rsidP="00680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80DC2">
              <w:rPr>
                <w:rFonts w:ascii="Courier New" w:eastAsia="Times New Roman" w:hAnsi="Courier New" w:cs="Courier New"/>
                <w:color w:val="000000"/>
                <w:sz w:val="21"/>
                <w:szCs w:val="21"/>
              </w:rPr>
              <w:t>0.902 (+/- 0.004)</w:t>
            </w:r>
          </w:p>
        </w:tc>
      </w:tr>
      <w:tr w:rsidR="00E35B5F" w14:paraId="70B3B028" w14:textId="77777777" w:rsidTr="00E35B5F">
        <w:trPr>
          <w:trHeight w:val="508"/>
        </w:trPr>
        <w:tc>
          <w:tcPr>
            <w:tcW w:w="3225" w:type="dxa"/>
          </w:tcPr>
          <w:p w14:paraId="13231791" w14:textId="13B3FA77" w:rsidR="00E35B5F" w:rsidRPr="00F72989" w:rsidRDefault="00E35B5F" w:rsidP="00F72989">
            <w:pPr>
              <w:rPr>
                <w:rFonts w:ascii="Verdana" w:hAnsi="Verdana"/>
                <w:sz w:val="20"/>
                <w:szCs w:val="20"/>
              </w:rPr>
            </w:pPr>
            <w:r w:rsidRPr="00F72989">
              <w:rPr>
                <w:rFonts w:ascii="Verdana" w:hAnsi="Verdana"/>
                <w:sz w:val="20"/>
                <w:szCs w:val="20"/>
              </w:rPr>
              <w:t>Linear</w:t>
            </w:r>
            <w:r w:rsidRPr="00F72989">
              <w:rPr>
                <w:rFonts w:ascii="Verdana" w:hAnsi="Verdana"/>
                <w:sz w:val="20"/>
                <w:szCs w:val="20"/>
                <w:lang w:val="vi-VN"/>
              </w:rPr>
              <w:t xml:space="preserve"> Discrimination Analysis</w:t>
            </w:r>
          </w:p>
        </w:tc>
        <w:tc>
          <w:tcPr>
            <w:tcW w:w="3225" w:type="dxa"/>
          </w:tcPr>
          <w:p w14:paraId="4ED4BC86" w14:textId="77777777" w:rsidR="00E35B5F" w:rsidRPr="00680DC2" w:rsidRDefault="00E35B5F" w:rsidP="00680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80DC2">
              <w:rPr>
                <w:rFonts w:ascii="Courier New" w:eastAsia="Times New Roman" w:hAnsi="Courier New" w:cs="Courier New"/>
                <w:color w:val="000000"/>
                <w:sz w:val="21"/>
                <w:szCs w:val="21"/>
              </w:rPr>
              <w:t>0.839 (+/- 0.010)</w:t>
            </w:r>
          </w:p>
          <w:p w14:paraId="444BDBE2" w14:textId="53B7D78A" w:rsidR="00E35B5F" w:rsidRPr="00170EC6" w:rsidRDefault="00E35B5F" w:rsidP="00170EC6">
            <w:pPr>
              <w:pStyle w:val="HTMLPreformatted"/>
              <w:shd w:val="clear" w:color="auto" w:fill="FFFFFF"/>
              <w:wordWrap w:val="0"/>
              <w:textAlignment w:val="baseline"/>
              <w:rPr>
                <w:color w:val="000000"/>
                <w:sz w:val="21"/>
                <w:szCs w:val="21"/>
              </w:rPr>
            </w:pPr>
          </w:p>
        </w:tc>
        <w:tc>
          <w:tcPr>
            <w:tcW w:w="3225" w:type="dxa"/>
          </w:tcPr>
          <w:p w14:paraId="5AA8FAD3" w14:textId="2B05BB9C" w:rsidR="00E35B5F" w:rsidRPr="00680DC2" w:rsidRDefault="00E35B5F" w:rsidP="00680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80DC2">
              <w:rPr>
                <w:rFonts w:ascii="Courier New" w:eastAsia="Times New Roman" w:hAnsi="Courier New" w:cs="Courier New"/>
                <w:color w:val="000000"/>
                <w:sz w:val="21"/>
                <w:szCs w:val="21"/>
              </w:rPr>
              <w:t>0.876 (+/- 0.007)</w:t>
            </w:r>
          </w:p>
        </w:tc>
      </w:tr>
      <w:tr w:rsidR="00E35B5F" w14:paraId="0EBCD774" w14:textId="77777777" w:rsidTr="00E35B5F">
        <w:trPr>
          <w:trHeight w:val="254"/>
        </w:trPr>
        <w:tc>
          <w:tcPr>
            <w:tcW w:w="3225" w:type="dxa"/>
          </w:tcPr>
          <w:p w14:paraId="3879F40E" w14:textId="27525817" w:rsidR="00E35B5F" w:rsidRPr="00F72989" w:rsidRDefault="00E35B5F" w:rsidP="00F72989">
            <w:pPr>
              <w:rPr>
                <w:rFonts w:ascii="Verdana" w:hAnsi="Verdana"/>
                <w:sz w:val="20"/>
                <w:szCs w:val="20"/>
              </w:rPr>
            </w:pPr>
            <w:r w:rsidRPr="00F72989">
              <w:rPr>
                <w:rFonts w:ascii="Verdana" w:hAnsi="Verdana"/>
                <w:sz w:val="20"/>
                <w:szCs w:val="20"/>
              </w:rPr>
              <w:t>Gaussian</w:t>
            </w:r>
            <w:r w:rsidRPr="00F72989">
              <w:rPr>
                <w:rFonts w:ascii="Verdana" w:hAnsi="Verdana"/>
                <w:sz w:val="20"/>
                <w:szCs w:val="20"/>
                <w:lang w:val="vi-VN"/>
              </w:rPr>
              <w:t xml:space="preserve"> </w:t>
            </w:r>
            <w:r w:rsidRPr="00F72989">
              <w:rPr>
                <w:rFonts w:ascii="Verdana" w:hAnsi="Verdana"/>
                <w:sz w:val="20"/>
                <w:szCs w:val="20"/>
              </w:rPr>
              <w:t>Naïve Bayes</w:t>
            </w:r>
          </w:p>
        </w:tc>
        <w:tc>
          <w:tcPr>
            <w:tcW w:w="3225" w:type="dxa"/>
          </w:tcPr>
          <w:p w14:paraId="39948AF0" w14:textId="0B8F0473" w:rsidR="00E35B5F" w:rsidRPr="00F22C55" w:rsidRDefault="00E35B5F" w:rsidP="00F22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80DC2">
              <w:rPr>
                <w:rFonts w:ascii="Courier New" w:eastAsia="Times New Roman" w:hAnsi="Courier New" w:cs="Courier New"/>
                <w:color w:val="000000"/>
                <w:sz w:val="21"/>
                <w:szCs w:val="21"/>
              </w:rPr>
              <w:t>0.807 (+/- 0.011)</w:t>
            </w:r>
          </w:p>
        </w:tc>
        <w:tc>
          <w:tcPr>
            <w:tcW w:w="3225" w:type="dxa"/>
          </w:tcPr>
          <w:p w14:paraId="0ABA056A" w14:textId="122E2331" w:rsidR="00E35B5F" w:rsidRPr="00F22C55" w:rsidRDefault="00E35B5F" w:rsidP="00F22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80DC2">
              <w:rPr>
                <w:rFonts w:ascii="Courier New" w:eastAsia="Times New Roman" w:hAnsi="Courier New" w:cs="Courier New"/>
                <w:color w:val="000000"/>
                <w:sz w:val="21"/>
                <w:szCs w:val="21"/>
              </w:rPr>
              <w:t>0.824 (+/- 0.009)</w:t>
            </w:r>
          </w:p>
        </w:tc>
      </w:tr>
      <w:tr w:rsidR="00E35B5F" w14:paraId="5E221C8C" w14:textId="77777777" w:rsidTr="00E35B5F">
        <w:trPr>
          <w:trHeight w:val="254"/>
        </w:trPr>
        <w:tc>
          <w:tcPr>
            <w:tcW w:w="3225" w:type="dxa"/>
          </w:tcPr>
          <w:p w14:paraId="7DA235C8" w14:textId="5D73F145" w:rsidR="00E35B5F" w:rsidRPr="00F72989" w:rsidRDefault="00E35B5F" w:rsidP="00F72989">
            <w:pPr>
              <w:rPr>
                <w:rFonts w:ascii="Verdana" w:hAnsi="Verdana"/>
                <w:sz w:val="20"/>
                <w:szCs w:val="20"/>
              </w:rPr>
            </w:pPr>
            <w:r w:rsidRPr="00F72989">
              <w:rPr>
                <w:rFonts w:ascii="Verdana" w:hAnsi="Verdana"/>
                <w:sz w:val="20"/>
                <w:szCs w:val="20"/>
              </w:rPr>
              <w:t>Linear SVM</w:t>
            </w:r>
          </w:p>
        </w:tc>
        <w:tc>
          <w:tcPr>
            <w:tcW w:w="3225" w:type="dxa"/>
          </w:tcPr>
          <w:p w14:paraId="52F64625" w14:textId="7F361146" w:rsidR="00E35B5F" w:rsidRPr="00F22C55" w:rsidRDefault="00E35B5F" w:rsidP="00F22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80DC2">
              <w:rPr>
                <w:rFonts w:ascii="Courier New" w:eastAsia="Times New Roman" w:hAnsi="Courier New" w:cs="Courier New"/>
                <w:color w:val="000000"/>
                <w:sz w:val="21"/>
                <w:szCs w:val="21"/>
              </w:rPr>
              <w:t>0.842 (+/- 0.014)</w:t>
            </w:r>
          </w:p>
        </w:tc>
        <w:tc>
          <w:tcPr>
            <w:tcW w:w="3225" w:type="dxa"/>
          </w:tcPr>
          <w:p w14:paraId="2D88F935" w14:textId="3EA402F7" w:rsidR="00E35B5F" w:rsidRPr="00F22C55" w:rsidRDefault="00E35B5F" w:rsidP="00F22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80DC2">
              <w:rPr>
                <w:rFonts w:ascii="Courier New" w:eastAsia="Times New Roman" w:hAnsi="Courier New" w:cs="Courier New"/>
                <w:color w:val="000000"/>
                <w:sz w:val="21"/>
                <w:szCs w:val="21"/>
              </w:rPr>
              <w:t>0.887 (+/- 0.006)</w:t>
            </w:r>
          </w:p>
        </w:tc>
      </w:tr>
    </w:tbl>
    <w:p w14:paraId="2CC1D720" w14:textId="5F8ED731" w:rsidR="00FA3F9A" w:rsidRDefault="00FA3F9A" w:rsidP="00F72989">
      <w:pPr>
        <w:rPr>
          <w:rFonts w:ascii="Verdana" w:hAnsi="Verdana"/>
          <w:sz w:val="22"/>
          <w:szCs w:val="22"/>
        </w:rPr>
      </w:pPr>
    </w:p>
    <w:p w14:paraId="51AD7171" w14:textId="362CF3EF" w:rsidR="00AC6424" w:rsidRDefault="00FE61CA" w:rsidP="00F72989">
      <w:pPr>
        <w:rPr>
          <w:rFonts w:ascii="Verdana" w:hAnsi="Verdana"/>
          <w:sz w:val="22"/>
          <w:szCs w:val="22"/>
        </w:rPr>
      </w:pPr>
      <w:r>
        <w:rPr>
          <w:rFonts w:ascii="Verdana" w:hAnsi="Verdana"/>
          <w:sz w:val="22"/>
          <w:szCs w:val="22"/>
        </w:rPr>
        <w:t xml:space="preserve">From the above </w:t>
      </w:r>
      <w:r w:rsidR="00EF7C6C">
        <w:rPr>
          <w:rFonts w:ascii="Verdana" w:hAnsi="Verdana"/>
          <w:sz w:val="22"/>
          <w:szCs w:val="22"/>
        </w:rPr>
        <w:t>result</w:t>
      </w:r>
      <w:r w:rsidR="00200FFE">
        <w:rPr>
          <w:rFonts w:ascii="Verdana" w:hAnsi="Verdana"/>
          <w:sz w:val="22"/>
          <w:szCs w:val="22"/>
        </w:rPr>
        <w:t>s</w:t>
      </w:r>
      <w:r>
        <w:rPr>
          <w:rFonts w:ascii="Verdana" w:hAnsi="Verdana"/>
          <w:sz w:val="22"/>
          <w:szCs w:val="22"/>
        </w:rPr>
        <w:t>, Logistic Regression</w:t>
      </w:r>
      <w:r w:rsidR="00F50DA4">
        <w:rPr>
          <w:rFonts w:ascii="Verdana" w:hAnsi="Verdana"/>
          <w:sz w:val="22"/>
          <w:szCs w:val="22"/>
        </w:rPr>
        <w:t xml:space="preserve"> was selected</w:t>
      </w:r>
      <w:r>
        <w:rPr>
          <w:rFonts w:ascii="Verdana" w:hAnsi="Verdana"/>
          <w:sz w:val="22"/>
          <w:szCs w:val="22"/>
        </w:rPr>
        <w:t xml:space="preserve"> with features </w:t>
      </w:r>
      <w:r w:rsidR="007665ED">
        <w:rPr>
          <w:rFonts w:ascii="Verdana" w:hAnsi="Verdana"/>
          <w:sz w:val="22"/>
          <w:szCs w:val="22"/>
        </w:rPr>
        <w:t xml:space="preserve">selected </w:t>
      </w:r>
      <w:r>
        <w:rPr>
          <w:rFonts w:ascii="Verdana" w:hAnsi="Verdana"/>
          <w:sz w:val="22"/>
          <w:szCs w:val="22"/>
        </w:rPr>
        <w:t>from Recursive Feature Elimination</w:t>
      </w:r>
      <w:r w:rsidR="00B7631F">
        <w:rPr>
          <w:rFonts w:ascii="Verdana" w:hAnsi="Verdana"/>
          <w:sz w:val="22"/>
          <w:szCs w:val="22"/>
        </w:rPr>
        <w:t xml:space="preserve">. </w:t>
      </w:r>
      <w:r w:rsidR="00AC6424">
        <w:rPr>
          <w:rFonts w:ascii="Verdana" w:hAnsi="Verdana"/>
          <w:sz w:val="22"/>
          <w:szCs w:val="22"/>
        </w:rPr>
        <w:t xml:space="preserve">Logistic Regression is used when the dependent variable is </w:t>
      </w:r>
      <w:r w:rsidR="00E869FF">
        <w:rPr>
          <w:rFonts w:ascii="Verdana" w:hAnsi="Verdana"/>
          <w:sz w:val="22"/>
          <w:szCs w:val="22"/>
        </w:rPr>
        <w:t xml:space="preserve">categorical. The type of Logistic Regression in this project is Binary Logistic Regression. </w:t>
      </w:r>
    </w:p>
    <w:p w14:paraId="5EE38691" w14:textId="59AE5DA3" w:rsidR="007067C1" w:rsidRDefault="007067C1" w:rsidP="00F72989">
      <w:pPr>
        <w:rPr>
          <w:rFonts w:ascii="Verdana" w:hAnsi="Verdana"/>
          <w:sz w:val="22"/>
          <w:szCs w:val="22"/>
        </w:rPr>
      </w:pPr>
    </w:p>
    <w:p w14:paraId="114B24D0" w14:textId="77777777" w:rsidR="007067C1" w:rsidRDefault="007067C1" w:rsidP="00F72989">
      <w:pPr>
        <w:rPr>
          <w:rFonts w:ascii="Verdana" w:hAnsi="Verdana"/>
          <w:sz w:val="22"/>
          <w:szCs w:val="22"/>
        </w:rPr>
      </w:pPr>
    </w:p>
    <w:p w14:paraId="26AD2EFE" w14:textId="142565E2" w:rsidR="00542942" w:rsidRDefault="00542942" w:rsidP="00542942">
      <w:pPr>
        <w:ind w:left="720"/>
        <w:rPr>
          <w:rFonts w:ascii="Verdana" w:hAnsi="Verdana"/>
          <w:sz w:val="22"/>
          <w:szCs w:val="22"/>
        </w:rPr>
      </w:pPr>
      <w:r>
        <w:rPr>
          <w:rFonts w:ascii="Verdana" w:hAnsi="Verdana"/>
          <w:sz w:val="22"/>
          <w:szCs w:val="22"/>
        </w:rPr>
        <w:t xml:space="preserve">3.2. </w:t>
      </w:r>
      <w:r w:rsidRPr="005C2DA2">
        <w:rPr>
          <w:rFonts w:ascii="Verdana" w:hAnsi="Verdana"/>
          <w:b/>
          <w:bCs/>
          <w:sz w:val="22"/>
          <w:szCs w:val="22"/>
        </w:rPr>
        <w:t>Prediction of No-show Hospital Appointments</w:t>
      </w:r>
    </w:p>
    <w:p w14:paraId="58D729CC" w14:textId="1F53F747" w:rsidR="00D8462D" w:rsidRPr="007E715D" w:rsidRDefault="00D8462D" w:rsidP="00D8462D">
      <w:pPr>
        <w:ind w:left="1440"/>
        <w:rPr>
          <w:rFonts w:ascii="Verdana" w:hAnsi="Verdana"/>
          <w:sz w:val="22"/>
          <w:szCs w:val="22"/>
        </w:rPr>
      </w:pPr>
      <w:r>
        <w:rPr>
          <w:rFonts w:ascii="Verdana" w:hAnsi="Verdana"/>
          <w:sz w:val="22"/>
          <w:szCs w:val="22"/>
        </w:rPr>
        <w:t xml:space="preserve">3.2.1 </w:t>
      </w:r>
      <w:r w:rsidR="00680EAE" w:rsidRPr="005C2DA2">
        <w:rPr>
          <w:rFonts w:ascii="Verdana" w:hAnsi="Verdana"/>
          <w:b/>
          <w:bCs/>
          <w:sz w:val="22"/>
          <w:szCs w:val="22"/>
        </w:rPr>
        <w:t>Data Visualization</w:t>
      </w:r>
    </w:p>
    <w:p w14:paraId="156058FA" w14:textId="1A049BDF" w:rsidR="00FE695F" w:rsidRDefault="00D8462D" w:rsidP="00D8462D">
      <w:pPr>
        <w:ind w:left="1440"/>
        <w:rPr>
          <w:rFonts w:ascii="Verdana" w:hAnsi="Verdana"/>
          <w:sz w:val="22"/>
          <w:szCs w:val="22"/>
        </w:rPr>
      </w:pPr>
      <w:r w:rsidRPr="00D8462D">
        <w:rPr>
          <w:rFonts w:ascii="Verdana" w:hAnsi="Verdana"/>
          <w:noProof/>
          <w:sz w:val="22"/>
          <w:szCs w:val="22"/>
        </w:rPr>
        <w:lastRenderedPageBreak/>
        <w:drawing>
          <wp:inline distT="0" distB="0" distL="0" distR="0" wp14:anchorId="3DDC7296" wp14:editId="122DD218">
            <wp:extent cx="3467100" cy="2804160"/>
            <wp:effectExtent l="0" t="0" r="0" b="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10"/>
                    <a:stretch>
                      <a:fillRect/>
                    </a:stretch>
                  </pic:blipFill>
                  <pic:spPr>
                    <a:xfrm>
                      <a:off x="0" y="0"/>
                      <a:ext cx="3467403" cy="2804405"/>
                    </a:xfrm>
                    <a:prstGeom prst="rect">
                      <a:avLst/>
                    </a:prstGeom>
                  </pic:spPr>
                </pic:pic>
              </a:graphicData>
            </a:graphic>
          </wp:inline>
        </w:drawing>
      </w:r>
    </w:p>
    <w:p w14:paraId="294F57C9" w14:textId="1C2080E8" w:rsidR="00FA6AB8" w:rsidRDefault="00FA6AB8" w:rsidP="00FE695F">
      <w:pPr>
        <w:rPr>
          <w:rFonts w:ascii="Verdana" w:hAnsi="Verdana"/>
          <w:sz w:val="22"/>
          <w:szCs w:val="22"/>
        </w:rPr>
      </w:pPr>
    </w:p>
    <w:p w14:paraId="102FBF9D" w14:textId="302B9742" w:rsidR="00AE4077" w:rsidRPr="00AE4077" w:rsidRDefault="00AA30FC" w:rsidP="00AE4077">
      <w:pPr>
        <w:shd w:val="clear" w:color="auto" w:fill="FFFFFF"/>
        <w:rPr>
          <w:rFonts w:ascii="Verdana" w:eastAsia="Times New Roman" w:hAnsi="Verdana" w:cs="Helvetica"/>
          <w:color w:val="000000"/>
          <w:sz w:val="22"/>
          <w:szCs w:val="22"/>
        </w:rPr>
      </w:pPr>
      <w:r w:rsidRPr="00095522">
        <w:rPr>
          <w:rFonts w:ascii="Verdana" w:eastAsia="Times New Roman" w:hAnsi="Verdana" w:cs="Helvetica"/>
          <w:color w:val="000000"/>
          <w:sz w:val="22"/>
          <w:szCs w:val="22"/>
        </w:rPr>
        <w:t xml:space="preserve">The above chart shows that 20.19% of the appointments are no-show appointments. </w:t>
      </w:r>
    </w:p>
    <w:p w14:paraId="21C8C678" w14:textId="439DA6A3" w:rsidR="00680EAE" w:rsidRPr="00095522" w:rsidRDefault="00680EAE" w:rsidP="00680EAE">
      <w:pPr>
        <w:shd w:val="clear" w:color="auto" w:fill="FFFFFF"/>
        <w:spacing w:before="100" w:beforeAutospacing="1" w:after="100" w:afterAutospacing="1"/>
        <w:ind w:left="720"/>
        <w:rPr>
          <w:rFonts w:ascii="Verdana" w:eastAsia="Times New Roman" w:hAnsi="Verdana" w:cs="Helvetica"/>
          <w:b/>
          <w:bCs/>
          <w:color w:val="000000"/>
          <w:sz w:val="22"/>
          <w:szCs w:val="22"/>
        </w:rPr>
      </w:pPr>
      <w:r w:rsidRPr="00095522">
        <w:rPr>
          <w:rFonts w:ascii="Verdana" w:eastAsia="Times New Roman" w:hAnsi="Verdana" w:cs="Helvetica"/>
          <w:color w:val="000000"/>
          <w:sz w:val="22"/>
          <w:szCs w:val="22"/>
        </w:rPr>
        <w:t xml:space="preserve">3.2.2. </w:t>
      </w:r>
      <w:r w:rsidRPr="00095522">
        <w:rPr>
          <w:rFonts w:ascii="Verdana" w:eastAsia="Times New Roman" w:hAnsi="Verdana" w:cs="Helvetica"/>
          <w:b/>
          <w:bCs/>
          <w:color w:val="000000"/>
          <w:sz w:val="22"/>
          <w:szCs w:val="22"/>
        </w:rPr>
        <w:t>Machine Learning Model – Logistic Regression</w:t>
      </w:r>
    </w:p>
    <w:p w14:paraId="7FA5B6DA" w14:textId="067F2092" w:rsidR="00095522" w:rsidRDefault="00095522" w:rsidP="00F953CC">
      <w:pPr>
        <w:shd w:val="clear" w:color="auto" w:fill="FFFFFF"/>
        <w:spacing w:before="100" w:beforeAutospacing="1" w:after="100" w:afterAutospacing="1"/>
        <w:rPr>
          <w:rFonts w:ascii="Verdana" w:eastAsia="Times New Roman" w:hAnsi="Verdana" w:cs="Helvetica"/>
          <w:color w:val="000000"/>
          <w:sz w:val="22"/>
          <w:szCs w:val="22"/>
        </w:rPr>
      </w:pPr>
      <w:r>
        <w:rPr>
          <w:rFonts w:ascii="Verdana" w:eastAsia="Times New Roman" w:hAnsi="Verdana" w:cs="Helvetica"/>
          <w:color w:val="000000"/>
          <w:sz w:val="22"/>
          <w:szCs w:val="22"/>
        </w:rPr>
        <w:t xml:space="preserve">One of the factors affecting the no-show appointment is the </w:t>
      </w:r>
      <w:r w:rsidR="00AC2A63">
        <w:rPr>
          <w:rFonts w:ascii="Verdana" w:eastAsia="Times New Roman" w:hAnsi="Verdana" w:cs="Helvetica"/>
          <w:color w:val="000000"/>
          <w:sz w:val="22"/>
          <w:szCs w:val="22"/>
        </w:rPr>
        <w:t>duration</w:t>
      </w:r>
      <w:r>
        <w:rPr>
          <w:rFonts w:ascii="Verdana" w:eastAsia="Times New Roman" w:hAnsi="Verdana" w:cs="Helvetica"/>
          <w:color w:val="000000"/>
          <w:sz w:val="22"/>
          <w:szCs w:val="22"/>
        </w:rPr>
        <w:t xml:space="preserve"> between the booking date and appointment date. The patients have many reasons not to attend the appointments such as signific</w:t>
      </w:r>
      <w:r w:rsidR="00C35FF2">
        <w:rPr>
          <w:rFonts w:ascii="Verdana" w:eastAsia="Times New Roman" w:hAnsi="Verdana" w:cs="Helvetica"/>
          <w:color w:val="000000"/>
          <w:sz w:val="22"/>
          <w:szCs w:val="22"/>
        </w:rPr>
        <w:t xml:space="preserve">ant </w:t>
      </w:r>
      <w:r w:rsidR="00C35FF2" w:rsidRPr="00C35FF2">
        <w:rPr>
          <w:rFonts w:ascii="Verdana" w:eastAsia="Times New Roman" w:hAnsi="Verdana" w:cs="Helvetica"/>
          <w:color w:val="000000"/>
          <w:sz w:val="22"/>
          <w:szCs w:val="22"/>
        </w:rPr>
        <w:t>work or family commitments</w:t>
      </w:r>
      <w:r>
        <w:rPr>
          <w:rFonts w:ascii="Verdana" w:eastAsia="Times New Roman" w:hAnsi="Verdana" w:cs="Helvetica"/>
          <w:color w:val="000000"/>
          <w:sz w:val="22"/>
          <w:szCs w:val="22"/>
        </w:rPr>
        <w:t xml:space="preserve">; therefore, it is hypothesized that the waiting period is positively associated with the missing appointments. </w:t>
      </w:r>
    </w:p>
    <w:p w14:paraId="7D010226" w14:textId="56C0C372" w:rsidR="00DE68C3" w:rsidRDefault="00DE68C3" w:rsidP="00F953CC">
      <w:pPr>
        <w:shd w:val="clear" w:color="auto" w:fill="FFFFFF"/>
        <w:spacing w:before="100" w:beforeAutospacing="1" w:after="100" w:afterAutospacing="1"/>
        <w:rPr>
          <w:rFonts w:ascii="Verdana" w:eastAsia="Times New Roman" w:hAnsi="Verdana" w:cs="Helvetica"/>
          <w:color w:val="000000"/>
          <w:sz w:val="22"/>
          <w:szCs w:val="22"/>
        </w:rPr>
      </w:pPr>
      <w:r>
        <w:rPr>
          <w:rFonts w:ascii="Verdana" w:eastAsia="Times New Roman" w:hAnsi="Verdana" w:cs="Helvetica"/>
          <w:color w:val="000000"/>
          <w:sz w:val="22"/>
          <w:szCs w:val="22"/>
        </w:rPr>
        <w:t xml:space="preserve">The second influential factor is the patient’s missed appointment history, which is the cumulative sum of prior no-show appointments. If the patients used to miss the appointment previously, it is hypothesized that they will continue missing the appointments. </w:t>
      </w:r>
    </w:p>
    <w:p w14:paraId="06DF8DF2" w14:textId="42668C5E" w:rsidR="00AF59CE" w:rsidRDefault="00AF59CE" w:rsidP="00F953CC">
      <w:pPr>
        <w:shd w:val="clear" w:color="auto" w:fill="FFFFFF"/>
        <w:spacing w:before="100" w:beforeAutospacing="1" w:after="100" w:afterAutospacing="1"/>
        <w:rPr>
          <w:rFonts w:ascii="Verdana" w:eastAsia="Times New Roman" w:hAnsi="Verdana" w:cs="Helvetica"/>
          <w:color w:val="000000"/>
          <w:sz w:val="22"/>
          <w:szCs w:val="22"/>
        </w:rPr>
      </w:pPr>
      <w:r>
        <w:rPr>
          <w:rFonts w:ascii="Verdana" w:eastAsia="Times New Roman" w:hAnsi="Verdana" w:cs="Helvetica"/>
          <w:color w:val="000000"/>
          <w:sz w:val="22"/>
          <w:szCs w:val="22"/>
        </w:rPr>
        <w:t>The third impactful factor is the age of the patient. When the patient is older, he/she is less likely to miss the hospital appointment, as their health are associated with more risks.</w:t>
      </w:r>
      <w:r w:rsidR="00D81A1E">
        <w:rPr>
          <w:rFonts w:ascii="Verdana" w:eastAsia="Times New Roman" w:hAnsi="Verdana" w:cs="Helvetica"/>
          <w:color w:val="000000"/>
          <w:sz w:val="22"/>
          <w:szCs w:val="22"/>
        </w:rPr>
        <w:t xml:space="preserve"> </w:t>
      </w:r>
      <w:r w:rsidR="00D6272C" w:rsidRPr="00D6272C">
        <w:rPr>
          <w:rFonts w:ascii="Verdana" w:eastAsia="Times New Roman" w:hAnsi="Verdana" w:cs="Helvetica"/>
          <w:color w:val="000000"/>
          <w:sz w:val="22"/>
          <w:szCs w:val="22"/>
        </w:rPr>
        <w:t xml:space="preserve">Parsons et all </w:t>
      </w:r>
      <w:r w:rsidR="00D6272C">
        <w:rPr>
          <w:rFonts w:ascii="Verdana" w:eastAsia="Times New Roman" w:hAnsi="Verdana" w:cs="Helvetica"/>
          <w:color w:val="000000"/>
          <w:sz w:val="22"/>
          <w:szCs w:val="22"/>
        </w:rPr>
        <w:t xml:space="preserve">also </w:t>
      </w:r>
      <w:r w:rsidR="00D6272C" w:rsidRPr="00D6272C">
        <w:rPr>
          <w:rFonts w:ascii="Verdana" w:eastAsia="Times New Roman" w:hAnsi="Verdana" w:cs="Helvetica"/>
          <w:color w:val="000000"/>
          <w:sz w:val="22"/>
          <w:szCs w:val="22"/>
        </w:rPr>
        <w:t>concluded in their research that patients less than 21 years old are more likely to miss the appointment</w:t>
      </w:r>
      <w:r w:rsidR="00D6272C" w:rsidRPr="00D6272C">
        <w:rPr>
          <w:rFonts w:ascii="Verdana" w:eastAsia="Times New Roman" w:hAnsi="Verdana" w:cs="Helvetica"/>
          <w:color w:val="000000"/>
          <w:sz w:val="22"/>
          <w:szCs w:val="22"/>
          <w:vertAlign w:val="superscript"/>
        </w:rPr>
        <w:t>2</w:t>
      </w:r>
      <w:r w:rsidR="00D6272C">
        <w:rPr>
          <w:rFonts w:ascii="Verdana" w:eastAsia="Times New Roman" w:hAnsi="Verdana" w:cs="Helvetica"/>
          <w:color w:val="000000"/>
          <w:sz w:val="22"/>
          <w:szCs w:val="22"/>
        </w:rPr>
        <w:t xml:space="preserve">. </w:t>
      </w:r>
      <w:r w:rsidR="00D81A1E">
        <w:rPr>
          <w:rFonts w:ascii="Verdana" w:eastAsia="Times New Roman" w:hAnsi="Verdana" w:cs="Helvetica"/>
          <w:color w:val="000000"/>
          <w:sz w:val="22"/>
          <w:szCs w:val="22"/>
        </w:rPr>
        <w:t>Therefore, it is hypothesized that the age of the patient is negatively associated with the missing appointments.</w:t>
      </w:r>
    </w:p>
    <w:p w14:paraId="716C6D6B" w14:textId="14437F31" w:rsidR="00D81A1E" w:rsidRDefault="0083640D" w:rsidP="00960A55">
      <w:pPr>
        <w:shd w:val="clear" w:color="auto" w:fill="FFFFFF"/>
        <w:spacing w:before="100" w:beforeAutospacing="1" w:after="100" w:afterAutospacing="1"/>
        <w:rPr>
          <w:rFonts w:ascii="Verdana" w:eastAsia="Times New Roman" w:hAnsi="Verdana" w:cs="Helvetica"/>
          <w:color w:val="000000"/>
          <w:sz w:val="22"/>
          <w:szCs w:val="22"/>
        </w:rPr>
      </w:pPr>
      <w:r>
        <w:rPr>
          <w:rFonts w:ascii="Verdana" w:eastAsia="Times New Roman" w:hAnsi="Verdana" w:cs="Helvetica"/>
          <w:color w:val="000000"/>
          <w:sz w:val="22"/>
          <w:szCs w:val="22"/>
        </w:rPr>
        <w:t xml:space="preserve">The fourth factor might impact the no-show appointment is whether they are new patient or existing patient. </w:t>
      </w:r>
      <w:r w:rsidR="00CE6180">
        <w:rPr>
          <w:rFonts w:ascii="Verdana" w:eastAsia="Times New Roman" w:hAnsi="Verdana" w:cs="Helvetica"/>
          <w:color w:val="000000"/>
          <w:sz w:val="22"/>
          <w:szCs w:val="22"/>
        </w:rPr>
        <w:t>Marbouh et al</w:t>
      </w:r>
      <w:r w:rsidR="00E94F22" w:rsidRPr="00E94F22">
        <w:rPr>
          <w:rFonts w:ascii="Verdana" w:eastAsia="Times New Roman" w:hAnsi="Verdana" w:cs="Helvetica"/>
          <w:color w:val="000000"/>
          <w:sz w:val="22"/>
          <w:szCs w:val="22"/>
          <w:vertAlign w:val="superscript"/>
        </w:rPr>
        <w:t>3</w:t>
      </w:r>
      <w:r w:rsidR="00CE6180">
        <w:rPr>
          <w:rFonts w:ascii="Verdana" w:eastAsia="Times New Roman" w:hAnsi="Verdana" w:cs="Helvetica"/>
          <w:color w:val="000000"/>
          <w:sz w:val="22"/>
          <w:szCs w:val="22"/>
        </w:rPr>
        <w:t xml:space="preserve"> mentioned in their research that the no-show appointment rate is higher among new patient visits. </w:t>
      </w:r>
    </w:p>
    <w:p w14:paraId="43DFB4DE" w14:textId="3CAE9E3F" w:rsidR="002D5942" w:rsidRDefault="00F7213F" w:rsidP="00760078">
      <w:pPr>
        <w:shd w:val="clear" w:color="auto" w:fill="FFFFFF"/>
        <w:spacing w:before="100" w:beforeAutospacing="1" w:after="100" w:afterAutospacing="1"/>
        <w:rPr>
          <w:rFonts w:ascii="Verdana" w:hAnsi="Verdana"/>
          <w:color w:val="202124"/>
          <w:sz w:val="22"/>
          <w:szCs w:val="22"/>
          <w:shd w:val="clear" w:color="auto" w:fill="FFFFFF"/>
        </w:rPr>
      </w:pPr>
      <w:r>
        <w:rPr>
          <w:rFonts w:ascii="Verdana" w:eastAsia="Times New Roman" w:hAnsi="Verdana" w:cs="Helvetica"/>
          <w:color w:val="000000"/>
          <w:sz w:val="22"/>
          <w:szCs w:val="22"/>
        </w:rPr>
        <w:t>According to</w:t>
      </w:r>
      <w:r w:rsidR="00960A55" w:rsidRPr="002B7304">
        <w:rPr>
          <w:rFonts w:ascii="Verdana" w:eastAsia="Times New Roman" w:hAnsi="Verdana" w:cs="Helvetica"/>
          <w:color w:val="000000"/>
          <w:sz w:val="22"/>
          <w:szCs w:val="22"/>
        </w:rPr>
        <w:t xml:space="preserve"> </w:t>
      </w:r>
      <w:r w:rsidR="00CF42C4">
        <w:rPr>
          <w:rFonts w:ascii="Verdana" w:eastAsia="Times New Roman" w:hAnsi="Verdana" w:cs="Helvetica"/>
          <w:color w:val="000000"/>
          <w:sz w:val="22"/>
          <w:szCs w:val="22"/>
        </w:rPr>
        <w:t>“</w:t>
      </w:r>
      <w:r w:rsidR="00A103E8" w:rsidRPr="002B7304">
        <w:rPr>
          <w:rFonts w:ascii="Verdana" w:eastAsia="Times New Roman" w:hAnsi="Verdana" w:cs="Helvetica"/>
          <w:color w:val="000000"/>
          <w:sz w:val="22"/>
          <w:szCs w:val="22"/>
        </w:rPr>
        <w:t>3.</w:t>
      </w:r>
      <w:r w:rsidR="00877538">
        <w:rPr>
          <w:rFonts w:ascii="Verdana" w:eastAsia="Times New Roman" w:hAnsi="Verdana" w:cs="Helvetica"/>
          <w:color w:val="000000"/>
          <w:sz w:val="22"/>
          <w:szCs w:val="22"/>
        </w:rPr>
        <w:t>1</w:t>
      </w:r>
      <w:r w:rsidR="00A103E8" w:rsidRPr="002B7304">
        <w:rPr>
          <w:rFonts w:ascii="Verdana" w:eastAsia="Times New Roman" w:hAnsi="Verdana" w:cs="Helvetica"/>
          <w:color w:val="000000"/>
          <w:sz w:val="22"/>
          <w:szCs w:val="22"/>
        </w:rPr>
        <w:t xml:space="preserve"> - M</w:t>
      </w:r>
      <w:r w:rsidR="00960A55" w:rsidRPr="002B7304">
        <w:rPr>
          <w:rFonts w:ascii="Verdana" w:eastAsia="Times New Roman" w:hAnsi="Verdana" w:cs="Helvetica"/>
          <w:color w:val="000000"/>
          <w:sz w:val="22"/>
          <w:szCs w:val="22"/>
        </w:rPr>
        <w:t xml:space="preserve">odel </w:t>
      </w:r>
      <w:r w:rsidR="00A103E8" w:rsidRPr="002B7304">
        <w:rPr>
          <w:rFonts w:ascii="Verdana" w:eastAsia="Times New Roman" w:hAnsi="Verdana" w:cs="Helvetica"/>
          <w:color w:val="000000"/>
          <w:sz w:val="22"/>
          <w:szCs w:val="22"/>
        </w:rPr>
        <w:t>S</w:t>
      </w:r>
      <w:r w:rsidR="00960A55" w:rsidRPr="002B7304">
        <w:rPr>
          <w:rFonts w:ascii="Verdana" w:eastAsia="Times New Roman" w:hAnsi="Verdana" w:cs="Helvetica"/>
          <w:color w:val="000000"/>
          <w:sz w:val="22"/>
          <w:szCs w:val="22"/>
        </w:rPr>
        <w:t>election</w:t>
      </w:r>
      <w:r w:rsidR="00A103E8" w:rsidRPr="002B7304">
        <w:rPr>
          <w:rFonts w:ascii="Verdana" w:eastAsia="Times New Roman" w:hAnsi="Verdana" w:cs="Helvetica"/>
          <w:color w:val="000000"/>
          <w:sz w:val="22"/>
          <w:szCs w:val="22"/>
        </w:rPr>
        <w:t>s</w:t>
      </w:r>
      <w:r w:rsidR="00CF42C4">
        <w:rPr>
          <w:rFonts w:ascii="Verdana" w:eastAsia="Times New Roman" w:hAnsi="Verdana" w:cs="Helvetica"/>
          <w:color w:val="000000"/>
          <w:sz w:val="22"/>
          <w:szCs w:val="22"/>
        </w:rPr>
        <w:t>”</w:t>
      </w:r>
      <w:r w:rsidR="00A103E8" w:rsidRPr="002B7304">
        <w:rPr>
          <w:rFonts w:ascii="Verdana" w:eastAsia="Times New Roman" w:hAnsi="Verdana" w:cs="Helvetica"/>
          <w:color w:val="000000"/>
          <w:sz w:val="22"/>
          <w:szCs w:val="22"/>
        </w:rPr>
        <w:t xml:space="preserve"> part</w:t>
      </w:r>
      <w:r w:rsidR="00960A55" w:rsidRPr="002B7304">
        <w:rPr>
          <w:rFonts w:ascii="Verdana" w:eastAsia="Times New Roman" w:hAnsi="Verdana" w:cs="Helvetica"/>
          <w:color w:val="000000"/>
          <w:sz w:val="22"/>
          <w:szCs w:val="22"/>
        </w:rPr>
        <w:t>, we choose Logistic Regression to predict the no-show appointments</w:t>
      </w:r>
      <w:r w:rsidR="00320A78" w:rsidRPr="002B7304">
        <w:rPr>
          <w:rFonts w:ascii="Verdana" w:eastAsia="Times New Roman" w:hAnsi="Verdana" w:cs="Helvetica"/>
          <w:color w:val="000000"/>
          <w:sz w:val="22"/>
          <w:szCs w:val="22"/>
        </w:rPr>
        <w:t>, and use this algorithm for our dataset.</w:t>
      </w:r>
      <w:r w:rsidR="003A5E93" w:rsidRPr="002B7304">
        <w:rPr>
          <w:rFonts w:ascii="Verdana" w:hAnsi="Verdana"/>
          <w:color w:val="202124"/>
          <w:sz w:val="22"/>
          <w:szCs w:val="22"/>
          <w:shd w:val="clear" w:color="auto" w:fill="FFFFFF"/>
        </w:rPr>
        <w:t xml:space="preserve"> We</w:t>
      </w:r>
      <w:r w:rsidR="0089185B">
        <w:rPr>
          <w:rFonts w:ascii="Verdana" w:hAnsi="Verdana"/>
          <w:color w:val="202124"/>
          <w:sz w:val="22"/>
          <w:szCs w:val="22"/>
          <w:shd w:val="clear" w:color="auto" w:fill="FFFFFF"/>
        </w:rPr>
        <w:t xml:space="preserve"> randomly</w:t>
      </w:r>
      <w:r w:rsidR="003A5E93" w:rsidRPr="002B7304">
        <w:rPr>
          <w:rFonts w:ascii="Verdana" w:hAnsi="Verdana"/>
          <w:color w:val="202124"/>
          <w:sz w:val="22"/>
          <w:szCs w:val="22"/>
          <w:shd w:val="clear" w:color="auto" w:fill="FFFFFF"/>
        </w:rPr>
        <w:t xml:space="preserve"> split the data set into training and testing set</w:t>
      </w:r>
      <w:r w:rsidR="00AB06EE" w:rsidRPr="002B7304">
        <w:rPr>
          <w:rFonts w:ascii="Verdana" w:hAnsi="Verdana"/>
          <w:color w:val="202124"/>
          <w:sz w:val="22"/>
          <w:szCs w:val="22"/>
          <w:shd w:val="clear" w:color="auto" w:fill="FFFFFF"/>
        </w:rPr>
        <w:t xml:space="preserve"> by assigning 70% of data points to the former and the remaining 30% to the latter.</w:t>
      </w:r>
      <w:r w:rsidR="009C680C">
        <w:rPr>
          <w:rFonts w:ascii="Verdana" w:hAnsi="Verdana"/>
          <w:color w:val="202124"/>
          <w:sz w:val="22"/>
          <w:szCs w:val="22"/>
          <w:shd w:val="clear" w:color="auto" w:fill="FFFFFF"/>
        </w:rPr>
        <w:t xml:space="preserve"> We will t</w:t>
      </w:r>
      <w:r w:rsidR="009C680C" w:rsidRPr="009C680C">
        <w:rPr>
          <w:rFonts w:ascii="Verdana" w:hAnsi="Verdana"/>
          <w:color w:val="202124"/>
          <w:sz w:val="22"/>
          <w:szCs w:val="22"/>
          <w:shd w:val="clear" w:color="auto" w:fill="FFFFFF"/>
        </w:rPr>
        <w:t xml:space="preserve">rain the Logistic Regression model on the </w:t>
      </w:r>
      <w:r w:rsidR="009C680C">
        <w:rPr>
          <w:rFonts w:ascii="Verdana" w:hAnsi="Verdana"/>
          <w:color w:val="202124"/>
          <w:sz w:val="22"/>
          <w:szCs w:val="22"/>
          <w:shd w:val="clear" w:color="auto" w:fill="FFFFFF"/>
        </w:rPr>
        <w:t>t</w:t>
      </w:r>
      <w:r w:rsidR="009C680C" w:rsidRPr="009C680C">
        <w:rPr>
          <w:rFonts w:ascii="Verdana" w:hAnsi="Verdana"/>
          <w:color w:val="202124"/>
          <w:sz w:val="22"/>
          <w:szCs w:val="22"/>
          <w:shd w:val="clear" w:color="auto" w:fill="FFFFFF"/>
        </w:rPr>
        <w:t xml:space="preserve">raining </w:t>
      </w:r>
      <w:r w:rsidR="005127B0">
        <w:rPr>
          <w:rFonts w:ascii="Verdana" w:hAnsi="Verdana"/>
          <w:color w:val="202124"/>
          <w:sz w:val="22"/>
          <w:szCs w:val="22"/>
          <w:shd w:val="clear" w:color="auto" w:fill="FFFFFF"/>
        </w:rPr>
        <w:t>s</w:t>
      </w:r>
      <w:r w:rsidR="005127B0" w:rsidRPr="009C680C">
        <w:rPr>
          <w:rFonts w:ascii="Verdana" w:hAnsi="Verdana"/>
          <w:color w:val="202124"/>
          <w:sz w:val="22"/>
          <w:szCs w:val="22"/>
          <w:shd w:val="clear" w:color="auto" w:fill="FFFFFF"/>
        </w:rPr>
        <w:t>et</w:t>
      </w:r>
      <w:r w:rsidR="005127B0">
        <w:rPr>
          <w:rFonts w:ascii="Verdana" w:hAnsi="Verdana"/>
          <w:color w:val="202124"/>
          <w:sz w:val="22"/>
          <w:szCs w:val="22"/>
          <w:shd w:val="clear" w:color="auto" w:fill="FFFFFF"/>
        </w:rPr>
        <w:t xml:space="preserve"> and compute</w:t>
      </w:r>
      <w:r w:rsidR="009C680C">
        <w:rPr>
          <w:rFonts w:ascii="Verdana" w:hAnsi="Verdana"/>
          <w:color w:val="202124"/>
          <w:sz w:val="22"/>
          <w:szCs w:val="22"/>
          <w:shd w:val="clear" w:color="auto" w:fill="FFFFFF"/>
        </w:rPr>
        <w:t xml:space="preserve"> the test set</w:t>
      </w:r>
      <w:r w:rsidR="005127B0">
        <w:rPr>
          <w:rFonts w:ascii="Verdana" w:hAnsi="Verdana"/>
          <w:color w:val="202124"/>
          <w:sz w:val="22"/>
          <w:szCs w:val="22"/>
          <w:shd w:val="clear" w:color="auto" w:fill="FFFFFF"/>
        </w:rPr>
        <w:t xml:space="preserve"> accuracy</w:t>
      </w:r>
      <w:r w:rsidR="009C680C">
        <w:rPr>
          <w:rFonts w:ascii="Verdana" w:hAnsi="Verdana"/>
          <w:color w:val="202124"/>
          <w:sz w:val="22"/>
          <w:szCs w:val="22"/>
          <w:shd w:val="clear" w:color="auto" w:fill="FFFFFF"/>
        </w:rPr>
        <w:t xml:space="preserve"> result</w:t>
      </w:r>
      <w:r w:rsidR="00727D72">
        <w:rPr>
          <w:rFonts w:ascii="Verdana" w:hAnsi="Verdana"/>
          <w:color w:val="202124"/>
          <w:sz w:val="22"/>
          <w:szCs w:val="22"/>
          <w:shd w:val="clear" w:color="auto" w:fill="FFFFFF"/>
        </w:rPr>
        <w:t xml:space="preserve">, as well as predict the no-show in real-time. </w:t>
      </w:r>
    </w:p>
    <w:p w14:paraId="11F9B646" w14:textId="33D257AC" w:rsidR="00272E0E" w:rsidRDefault="00272E0E" w:rsidP="00760078">
      <w:pPr>
        <w:shd w:val="clear" w:color="auto" w:fill="FFFFFF"/>
        <w:spacing w:before="100" w:beforeAutospacing="1" w:after="100" w:afterAutospacing="1"/>
        <w:rPr>
          <w:rFonts w:ascii="Verdana" w:hAnsi="Verdana"/>
          <w:color w:val="202124"/>
          <w:sz w:val="22"/>
          <w:szCs w:val="22"/>
          <w:shd w:val="clear" w:color="auto" w:fill="FFFFFF"/>
        </w:rPr>
      </w:pPr>
    </w:p>
    <w:p w14:paraId="35E2796F" w14:textId="68C857F7" w:rsidR="00272E0E" w:rsidRPr="00B5302F" w:rsidRDefault="000A28D0" w:rsidP="00272E0E">
      <w:pPr>
        <w:pStyle w:val="p"/>
        <w:shd w:val="clear" w:color="auto" w:fill="FFFFFF"/>
        <w:spacing w:before="400" w:beforeAutospacing="0" w:after="400" w:afterAutospacing="0"/>
        <w:rPr>
          <w:rFonts w:ascii="Verdana" w:hAnsi="Verdana"/>
          <w:color w:val="212121"/>
          <w:sz w:val="22"/>
          <w:szCs w:val="22"/>
        </w:rPr>
      </w:pPr>
      <w:r>
        <w:rPr>
          <w:rFonts w:ascii="Verdana" w:hAnsi="Verdana"/>
          <w:color w:val="212121"/>
          <w:sz w:val="22"/>
          <w:szCs w:val="22"/>
        </w:rPr>
        <w:lastRenderedPageBreak/>
        <w:t>The</w:t>
      </w:r>
      <w:r w:rsidR="00272E0E" w:rsidRPr="00B5302F">
        <w:rPr>
          <w:rFonts w:ascii="Verdana" w:hAnsi="Verdana"/>
          <w:color w:val="212121"/>
          <w:sz w:val="22"/>
          <w:szCs w:val="22"/>
        </w:rPr>
        <w:t xml:space="preserve"> logistic regression model </w:t>
      </w:r>
      <w:r w:rsidR="00CF0E76">
        <w:rPr>
          <w:rFonts w:ascii="Verdana" w:hAnsi="Verdana"/>
          <w:color w:val="212121"/>
          <w:sz w:val="22"/>
          <w:szCs w:val="22"/>
        </w:rPr>
        <w:t xml:space="preserve">is </w:t>
      </w:r>
      <w:r w:rsidR="00272E0E" w:rsidRPr="00B5302F">
        <w:rPr>
          <w:rFonts w:ascii="Verdana" w:hAnsi="Verdana"/>
          <w:color w:val="212121"/>
          <w:sz w:val="22"/>
          <w:szCs w:val="22"/>
        </w:rPr>
        <w:t>as the following</w:t>
      </w:r>
      <w:r w:rsidR="00504E7D">
        <w:rPr>
          <w:rFonts w:ascii="Verdana" w:hAnsi="Verdana"/>
          <w:color w:val="212121"/>
          <w:sz w:val="22"/>
          <w:szCs w:val="22"/>
        </w:rPr>
        <w:t>, in which</w:t>
      </w:r>
      <m:oMath>
        <m:r>
          <w:rPr>
            <w:rFonts w:ascii="Cambria Math" w:hAnsi="Cambria Math"/>
            <w:color w:val="212121"/>
            <w:sz w:val="22"/>
            <w:szCs w:val="22"/>
          </w:rPr>
          <m:t xml:space="preserve"> </m:t>
        </m:r>
        <m:acc>
          <m:accPr>
            <m:ctrlPr>
              <w:rPr>
                <w:rFonts w:ascii="Cambria Math" w:eastAsiaTheme="minorEastAsia" w:hAnsi="Cambria Math" w:cstheme="minorBidi"/>
                <w:i/>
                <w:color w:val="212121"/>
                <w:sz w:val="22"/>
                <w:szCs w:val="22"/>
              </w:rPr>
            </m:ctrlPr>
          </m:accPr>
          <m:e>
            <m:r>
              <w:rPr>
                <w:rFonts w:ascii="Cambria Math" w:hAnsi="Cambria Math"/>
                <w:color w:val="212121"/>
                <w:sz w:val="22"/>
                <w:szCs w:val="22"/>
              </w:rPr>
              <m:t>r</m:t>
            </m:r>
          </m:e>
        </m:acc>
      </m:oMath>
      <w:r w:rsidR="00C54153">
        <w:rPr>
          <w:rStyle w:val="Emphasis"/>
          <w:rFonts w:ascii="Verdana" w:hAnsi="Verdana"/>
          <w:color w:val="212121"/>
          <w:sz w:val="22"/>
          <w:szCs w:val="22"/>
        </w:rPr>
        <w:t xml:space="preserve"> </w:t>
      </w:r>
      <w:r w:rsidR="00504E7D">
        <w:rPr>
          <w:rFonts w:ascii="Verdana" w:hAnsi="Verdana"/>
          <w:color w:val="212121"/>
          <w:sz w:val="22"/>
          <w:szCs w:val="22"/>
        </w:rPr>
        <w:t>is</w:t>
      </w:r>
      <w:r w:rsidR="00504E7D" w:rsidRPr="00B5302F">
        <w:rPr>
          <w:rFonts w:ascii="Verdana" w:hAnsi="Verdana"/>
          <w:color w:val="212121"/>
          <w:sz w:val="22"/>
          <w:szCs w:val="22"/>
        </w:rPr>
        <w:t xml:space="preserve"> the show probability</w:t>
      </w:r>
      <w:r w:rsidR="00272E0E" w:rsidRPr="00B5302F">
        <w:rPr>
          <w:rFonts w:ascii="Verdana" w:hAnsi="Verdana"/>
          <w:color w:val="212121"/>
          <w:sz w:val="22"/>
          <w:szCs w:val="22"/>
        </w:rPr>
        <w:t>:</w:t>
      </w:r>
    </w:p>
    <w:p w14:paraId="277A3CD3" w14:textId="3A5CE82C" w:rsidR="00272E0E" w:rsidRPr="00B5302F" w:rsidRDefault="000B298D" w:rsidP="00B5302F">
      <w:pPr>
        <w:shd w:val="clear" w:color="auto" w:fill="FFFFFF"/>
        <w:jc w:val="center"/>
        <w:textAlignment w:val="center"/>
        <w:rPr>
          <w:rFonts w:ascii="Verdana" w:hAnsi="Verdana"/>
          <w:color w:val="212121"/>
          <w:sz w:val="22"/>
          <w:szCs w:val="22"/>
        </w:rPr>
      </w:pPr>
      <w:r w:rsidRPr="00B5302F">
        <w:rPr>
          <w:rFonts w:ascii="Verdana" w:hAnsi="Verdana"/>
          <w:color w:val="212121"/>
          <w:sz w:val="22"/>
          <w:szCs w:val="22"/>
        </w:rPr>
        <w:t>L</w:t>
      </w:r>
      <w:r w:rsidR="00272E0E" w:rsidRPr="00B5302F">
        <w:rPr>
          <w:rFonts w:ascii="Verdana" w:hAnsi="Verdana"/>
          <w:color w:val="212121"/>
          <w:sz w:val="22"/>
          <w:szCs w:val="22"/>
        </w:rPr>
        <w:t>og</w:t>
      </w:r>
      <w:r>
        <w:rPr>
          <w:rFonts w:ascii="Verdana" w:hAnsi="Verdana"/>
          <w:color w:val="212121"/>
          <w:sz w:val="22"/>
          <w:szCs w:val="22"/>
        </w:rPr>
        <w:t xml:space="preserve"> </w:t>
      </w:r>
      <w:r w:rsidR="00272E0E" w:rsidRPr="00B5302F">
        <w:rPr>
          <w:rFonts w:ascii="Verdana" w:hAnsi="Verdana"/>
          <w:color w:val="212121"/>
          <w:sz w:val="22"/>
          <w:szCs w:val="22"/>
        </w:rPr>
        <w:t>[</w:t>
      </w:r>
      <m:oMath>
        <m:f>
          <m:fPr>
            <m:ctrlPr>
              <w:rPr>
                <w:rFonts w:ascii="Cambria Math" w:hAnsi="Cambria Math"/>
                <w:i/>
                <w:color w:val="212121"/>
                <w:sz w:val="22"/>
                <w:szCs w:val="22"/>
              </w:rPr>
            </m:ctrlPr>
          </m:fPr>
          <m:num>
            <m:acc>
              <m:accPr>
                <m:ctrlPr>
                  <w:rPr>
                    <w:rFonts w:ascii="Cambria Math" w:hAnsi="Cambria Math"/>
                    <w:i/>
                    <w:color w:val="212121"/>
                    <w:sz w:val="22"/>
                    <w:szCs w:val="22"/>
                  </w:rPr>
                </m:ctrlPr>
              </m:accPr>
              <m:e>
                <m:r>
                  <w:rPr>
                    <w:rFonts w:ascii="Cambria Math" w:hAnsi="Cambria Math"/>
                    <w:color w:val="212121"/>
                    <w:sz w:val="22"/>
                    <w:szCs w:val="22"/>
                  </w:rPr>
                  <m:t>r</m:t>
                </m:r>
              </m:e>
            </m:acc>
          </m:num>
          <m:den>
            <m:r>
              <w:rPr>
                <w:rFonts w:ascii="Cambria Math" w:hAnsi="Cambria Math"/>
                <w:color w:val="212121"/>
                <w:sz w:val="22"/>
                <w:szCs w:val="22"/>
              </w:rPr>
              <m:t>1-</m:t>
            </m:r>
            <m:acc>
              <m:accPr>
                <m:ctrlPr>
                  <w:rPr>
                    <w:rFonts w:ascii="Cambria Math" w:hAnsi="Cambria Math"/>
                    <w:i/>
                    <w:color w:val="212121"/>
                    <w:sz w:val="22"/>
                    <w:szCs w:val="22"/>
                  </w:rPr>
                </m:ctrlPr>
              </m:accPr>
              <m:e>
                <m:r>
                  <w:rPr>
                    <w:rFonts w:ascii="Cambria Math" w:hAnsi="Cambria Math"/>
                    <w:color w:val="212121"/>
                    <w:sz w:val="22"/>
                    <w:szCs w:val="22"/>
                  </w:rPr>
                  <m:t>r</m:t>
                </m:r>
              </m:e>
            </m:acc>
          </m:den>
        </m:f>
      </m:oMath>
      <w:r w:rsidR="00272E0E" w:rsidRPr="00B5302F">
        <w:rPr>
          <w:rFonts w:ascii="Verdana" w:hAnsi="Verdana"/>
          <w:color w:val="212121"/>
          <w:sz w:val="22"/>
          <w:szCs w:val="22"/>
        </w:rPr>
        <w:t>]</w:t>
      </w:r>
      <w:r w:rsidR="00B5302F">
        <w:rPr>
          <w:rFonts w:ascii="Verdana" w:hAnsi="Verdana"/>
          <w:color w:val="212121"/>
          <w:sz w:val="22"/>
          <w:szCs w:val="22"/>
        </w:rPr>
        <w:t xml:space="preserve"> </w:t>
      </w:r>
      <w:r w:rsidR="00272E0E" w:rsidRPr="00B5302F">
        <w:rPr>
          <w:rFonts w:ascii="Verdana" w:hAnsi="Verdana"/>
          <w:color w:val="212121"/>
          <w:sz w:val="22"/>
          <w:szCs w:val="22"/>
        </w:rPr>
        <w:t>=</w:t>
      </w:r>
      <w:r w:rsidR="00EE3457" w:rsidRPr="00B5302F">
        <w:rPr>
          <w:rFonts w:ascii="Verdana" w:hAnsi="Verdana"/>
          <w:color w:val="212121"/>
          <w:sz w:val="22"/>
          <w:szCs w:val="22"/>
        </w:rPr>
        <w:t xml:space="preserve"> </w:t>
      </w:r>
      <w:r w:rsidR="0048664A">
        <w:rPr>
          <w:rFonts w:ascii="Verdana" w:hAnsi="Verdana"/>
          <w:color w:val="212121"/>
          <w:sz w:val="22"/>
          <w:szCs w:val="22"/>
        </w:rPr>
        <w:t>Intercept</w:t>
      </w:r>
      <w:r w:rsidR="00272E0E" w:rsidRPr="00B5302F">
        <w:rPr>
          <w:rFonts w:ascii="Verdana" w:hAnsi="Verdana"/>
          <w:color w:val="212121"/>
          <w:sz w:val="22"/>
          <w:szCs w:val="22"/>
        </w:rPr>
        <w:t xml:space="preserve"> +</w:t>
      </w:r>
      <w:r w:rsidR="00B5302F" w:rsidRPr="00B5302F">
        <w:rPr>
          <w:rStyle w:val="Emphasis"/>
          <w:rFonts w:ascii="Verdana" w:hAnsi="Verdana"/>
          <w:color w:val="212121"/>
          <w:sz w:val="22"/>
          <w:szCs w:val="22"/>
        </w:rPr>
        <w:t xml:space="preserve"> (</w:t>
      </w:r>
      <w:r w:rsidR="005D0908">
        <w:rPr>
          <w:rStyle w:val="Emphasis"/>
          <w:rFonts w:ascii="Verdana" w:hAnsi="Verdana"/>
          <w:color w:val="212121"/>
          <w:sz w:val="22"/>
          <w:szCs w:val="22"/>
        </w:rPr>
        <w:t>History</w:t>
      </w:r>
      <w:r w:rsidR="00B5302F" w:rsidRPr="00B5302F">
        <w:rPr>
          <w:rStyle w:val="Emphasis"/>
          <w:rFonts w:ascii="Verdana" w:hAnsi="Verdana"/>
          <w:color w:val="212121"/>
          <w:sz w:val="22"/>
          <w:szCs w:val="22"/>
        </w:rPr>
        <w:t xml:space="preserve"> of prior no</w:t>
      </w:r>
      <w:r w:rsidR="003A796B">
        <w:rPr>
          <w:rStyle w:val="Emphasis"/>
          <w:rFonts w:ascii="Verdana" w:hAnsi="Verdana"/>
          <w:color w:val="212121"/>
          <w:sz w:val="22"/>
          <w:szCs w:val="22"/>
        </w:rPr>
        <w:t>-</w:t>
      </w:r>
      <w:r w:rsidR="00B5302F" w:rsidRPr="00B5302F">
        <w:rPr>
          <w:rStyle w:val="Emphasis"/>
          <w:rFonts w:ascii="Verdana" w:hAnsi="Verdana"/>
          <w:color w:val="212121"/>
          <w:sz w:val="22"/>
          <w:szCs w:val="22"/>
        </w:rPr>
        <w:t>show)</w:t>
      </w:r>
      <w:r w:rsidR="003A796B">
        <w:rPr>
          <w:rStyle w:val="Emphasis"/>
          <w:rFonts w:ascii="Verdana" w:hAnsi="Verdana"/>
          <w:color w:val="212121"/>
          <w:sz w:val="22"/>
          <w:szCs w:val="22"/>
        </w:rPr>
        <w:t xml:space="preserve"> </w:t>
      </w:r>
      <w:r w:rsidR="00272E0E" w:rsidRPr="00B5302F">
        <w:rPr>
          <w:rFonts w:ascii="Verdana" w:hAnsi="Verdana"/>
          <w:color w:val="212121"/>
          <w:sz w:val="22"/>
          <w:szCs w:val="22"/>
        </w:rPr>
        <w:t>+ </w:t>
      </w:r>
      <w:r w:rsidR="00272E0E" w:rsidRPr="00B5302F">
        <w:rPr>
          <w:rStyle w:val="Emphasis"/>
          <w:rFonts w:ascii="Verdana" w:hAnsi="Verdana"/>
          <w:color w:val="212121"/>
          <w:sz w:val="22"/>
          <w:szCs w:val="22"/>
        </w:rPr>
        <w:t>(</w:t>
      </w:r>
      <w:r w:rsidR="00B5302F" w:rsidRPr="00B5302F">
        <w:rPr>
          <w:rStyle w:val="Emphasis"/>
          <w:rFonts w:ascii="Verdana" w:hAnsi="Verdana"/>
          <w:color w:val="212121"/>
          <w:sz w:val="22"/>
          <w:szCs w:val="22"/>
        </w:rPr>
        <w:t>New Patient</w:t>
      </w:r>
      <w:r w:rsidR="00272E0E" w:rsidRPr="00B5302F">
        <w:rPr>
          <w:rStyle w:val="Emphasis"/>
          <w:rFonts w:ascii="Verdana" w:hAnsi="Verdana"/>
          <w:color w:val="212121"/>
          <w:sz w:val="22"/>
          <w:szCs w:val="22"/>
        </w:rPr>
        <w:t>)</w:t>
      </w:r>
      <w:r w:rsidR="00272E0E" w:rsidRPr="00B5302F">
        <w:rPr>
          <w:rFonts w:ascii="Verdana" w:hAnsi="Verdana"/>
          <w:color w:val="212121"/>
          <w:sz w:val="22"/>
          <w:szCs w:val="22"/>
        </w:rPr>
        <w:t> + </w:t>
      </w:r>
      <w:r w:rsidR="00272E0E" w:rsidRPr="00B5302F">
        <w:rPr>
          <w:rStyle w:val="Emphasis"/>
          <w:rFonts w:ascii="Verdana" w:hAnsi="Verdana"/>
          <w:color w:val="212121"/>
          <w:sz w:val="22"/>
          <w:szCs w:val="22"/>
        </w:rPr>
        <w:t>(</w:t>
      </w:r>
      <w:r w:rsidR="00B5302F" w:rsidRPr="00B5302F">
        <w:rPr>
          <w:rStyle w:val="Emphasis"/>
          <w:rFonts w:ascii="Verdana" w:hAnsi="Verdana"/>
          <w:color w:val="212121"/>
          <w:sz w:val="22"/>
          <w:szCs w:val="22"/>
        </w:rPr>
        <w:t>Waiting</w:t>
      </w:r>
      <w:r w:rsidR="00582C67">
        <w:rPr>
          <w:rStyle w:val="Emphasis"/>
          <w:rFonts w:ascii="Verdana" w:hAnsi="Verdana"/>
          <w:color w:val="212121"/>
          <w:sz w:val="22"/>
          <w:szCs w:val="22"/>
        </w:rPr>
        <w:t xml:space="preserve"> </w:t>
      </w:r>
      <w:r w:rsidR="00B5302F" w:rsidRPr="00B5302F">
        <w:rPr>
          <w:rStyle w:val="Emphasis"/>
          <w:rFonts w:ascii="Verdana" w:hAnsi="Verdana"/>
          <w:color w:val="212121"/>
          <w:sz w:val="22"/>
          <w:szCs w:val="22"/>
        </w:rPr>
        <w:t>Period</w:t>
      </w:r>
      <w:r w:rsidR="00E83E2D">
        <w:rPr>
          <w:rStyle w:val="Emphasis"/>
          <w:rFonts w:ascii="Verdana" w:hAnsi="Verdana"/>
          <w:color w:val="212121"/>
          <w:sz w:val="22"/>
          <w:szCs w:val="22"/>
        </w:rPr>
        <w:t xml:space="preserve"> Range</w:t>
      </w:r>
      <w:r w:rsidR="00272E0E" w:rsidRPr="00B5302F">
        <w:rPr>
          <w:rStyle w:val="Emphasis"/>
          <w:rFonts w:ascii="Verdana" w:hAnsi="Verdana"/>
          <w:color w:val="212121"/>
          <w:sz w:val="22"/>
          <w:szCs w:val="22"/>
        </w:rPr>
        <w:t>)</w:t>
      </w:r>
      <w:r w:rsidR="00272E0E" w:rsidRPr="00B5302F">
        <w:rPr>
          <w:rFonts w:ascii="Verdana" w:hAnsi="Verdana"/>
          <w:color w:val="212121"/>
          <w:sz w:val="22"/>
          <w:szCs w:val="22"/>
        </w:rPr>
        <w:t> + </w:t>
      </w:r>
      <w:r w:rsidR="00272E0E" w:rsidRPr="00B5302F">
        <w:rPr>
          <w:rStyle w:val="Emphasis"/>
          <w:rFonts w:ascii="Verdana" w:hAnsi="Verdana"/>
          <w:color w:val="212121"/>
          <w:sz w:val="22"/>
          <w:szCs w:val="22"/>
        </w:rPr>
        <w:t>(</w:t>
      </w:r>
      <w:r w:rsidR="00B5302F" w:rsidRPr="00B5302F">
        <w:rPr>
          <w:rStyle w:val="Emphasis"/>
          <w:rFonts w:ascii="Verdana" w:hAnsi="Verdana"/>
          <w:color w:val="212121"/>
          <w:sz w:val="22"/>
          <w:szCs w:val="22"/>
        </w:rPr>
        <w:t>Age</w:t>
      </w:r>
      <w:r w:rsidR="00E83E2D">
        <w:rPr>
          <w:rStyle w:val="Emphasis"/>
          <w:rFonts w:ascii="Verdana" w:hAnsi="Verdana"/>
          <w:color w:val="212121"/>
          <w:sz w:val="22"/>
          <w:szCs w:val="22"/>
        </w:rPr>
        <w:t xml:space="preserve"> Range</w:t>
      </w:r>
      <w:r w:rsidR="00272E0E" w:rsidRPr="00B5302F">
        <w:rPr>
          <w:rStyle w:val="Emphasis"/>
          <w:rFonts w:ascii="Verdana" w:hAnsi="Verdana"/>
          <w:color w:val="212121"/>
          <w:sz w:val="22"/>
          <w:szCs w:val="22"/>
        </w:rPr>
        <w:t>)</w:t>
      </w:r>
      <w:r w:rsidR="00272E0E" w:rsidRPr="00B5302F">
        <w:rPr>
          <w:rFonts w:ascii="Verdana" w:hAnsi="Verdana"/>
          <w:color w:val="212121"/>
          <w:sz w:val="22"/>
          <w:szCs w:val="22"/>
        </w:rPr>
        <w:t> + </w:t>
      </w:r>
      <w:r w:rsidR="00272E0E" w:rsidRPr="00B5302F">
        <w:rPr>
          <w:rStyle w:val="Emphasis"/>
          <w:rFonts w:ascii="Verdana" w:hAnsi="Verdana"/>
          <w:color w:val="212121"/>
          <w:sz w:val="22"/>
          <w:szCs w:val="22"/>
        </w:rPr>
        <w:t>(Appointment</w:t>
      </w:r>
      <w:r w:rsidR="00582C67">
        <w:rPr>
          <w:rStyle w:val="Emphasis"/>
          <w:rFonts w:ascii="Verdana" w:hAnsi="Verdana"/>
          <w:color w:val="212121"/>
          <w:sz w:val="22"/>
          <w:szCs w:val="22"/>
        </w:rPr>
        <w:t xml:space="preserve"> </w:t>
      </w:r>
      <w:r w:rsidR="00B5302F" w:rsidRPr="00B5302F">
        <w:rPr>
          <w:rStyle w:val="Emphasis"/>
          <w:rFonts w:ascii="Verdana" w:hAnsi="Verdana"/>
          <w:color w:val="212121"/>
          <w:sz w:val="22"/>
          <w:szCs w:val="22"/>
        </w:rPr>
        <w:t>month</w:t>
      </w:r>
      <w:r w:rsidR="00272E0E" w:rsidRPr="00B5302F">
        <w:rPr>
          <w:rStyle w:val="Emphasis"/>
          <w:rFonts w:ascii="Verdana" w:hAnsi="Verdana"/>
          <w:color w:val="212121"/>
          <w:sz w:val="22"/>
          <w:szCs w:val="22"/>
        </w:rPr>
        <w:t>)</w:t>
      </w:r>
      <w:r w:rsidR="00272E0E" w:rsidRPr="00B5302F">
        <w:rPr>
          <w:rFonts w:ascii="Verdana" w:hAnsi="Verdana"/>
          <w:color w:val="212121"/>
          <w:sz w:val="22"/>
          <w:szCs w:val="22"/>
        </w:rPr>
        <w:t> + </w:t>
      </w:r>
      <w:r w:rsidR="00272E0E" w:rsidRPr="00B5302F">
        <w:rPr>
          <w:rStyle w:val="Emphasis"/>
          <w:rFonts w:ascii="Verdana" w:hAnsi="Verdana"/>
          <w:color w:val="212121"/>
          <w:sz w:val="22"/>
          <w:szCs w:val="22"/>
        </w:rPr>
        <w:t>(</w:t>
      </w:r>
      <w:r w:rsidR="00B5302F" w:rsidRPr="00B5302F">
        <w:rPr>
          <w:rStyle w:val="Emphasis"/>
          <w:rFonts w:ascii="Verdana" w:hAnsi="Verdana"/>
          <w:color w:val="212121"/>
          <w:sz w:val="22"/>
          <w:szCs w:val="22"/>
        </w:rPr>
        <w:t>Handicap</w:t>
      </w:r>
      <w:r w:rsidR="00272E0E" w:rsidRPr="00B5302F">
        <w:rPr>
          <w:rStyle w:val="Emphasis"/>
          <w:rFonts w:ascii="Verdana" w:hAnsi="Verdana"/>
          <w:color w:val="212121"/>
          <w:sz w:val="22"/>
          <w:szCs w:val="22"/>
        </w:rPr>
        <w:t>)</w:t>
      </w:r>
      <w:r w:rsidR="00272E0E" w:rsidRPr="00B5302F">
        <w:rPr>
          <w:rFonts w:ascii="Verdana" w:hAnsi="Verdana"/>
          <w:color w:val="212121"/>
          <w:sz w:val="22"/>
          <w:szCs w:val="22"/>
        </w:rPr>
        <w:t> + </w:t>
      </w:r>
      <w:r w:rsidR="00272E0E" w:rsidRPr="00B5302F">
        <w:rPr>
          <w:rStyle w:val="Emphasis"/>
          <w:rFonts w:ascii="Verdana" w:hAnsi="Verdana"/>
          <w:color w:val="212121"/>
          <w:sz w:val="22"/>
          <w:szCs w:val="22"/>
        </w:rPr>
        <w:t>(</w:t>
      </w:r>
      <w:r w:rsidR="00B5302F" w:rsidRPr="00B5302F">
        <w:rPr>
          <w:rStyle w:val="Emphasis"/>
          <w:rFonts w:ascii="Verdana" w:hAnsi="Verdana"/>
          <w:color w:val="212121"/>
          <w:sz w:val="22"/>
          <w:szCs w:val="22"/>
        </w:rPr>
        <w:t>Diabetes</w:t>
      </w:r>
      <w:r w:rsidR="00272E0E" w:rsidRPr="00B5302F">
        <w:rPr>
          <w:rStyle w:val="Emphasis"/>
          <w:rFonts w:ascii="Verdana" w:hAnsi="Verdana"/>
          <w:color w:val="212121"/>
          <w:sz w:val="22"/>
          <w:szCs w:val="22"/>
        </w:rPr>
        <w:t>)</w:t>
      </w:r>
      <w:r w:rsidR="00272E0E" w:rsidRPr="00B5302F">
        <w:rPr>
          <w:rFonts w:ascii="Verdana" w:hAnsi="Verdana"/>
          <w:color w:val="212121"/>
          <w:sz w:val="22"/>
          <w:szCs w:val="22"/>
        </w:rPr>
        <w:t> + </w:t>
      </w:r>
      <w:r w:rsidR="00272E0E" w:rsidRPr="00B5302F">
        <w:rPr>
          <w:rStyle w:val="Emphasis"/>
          <w:rFonts w:ascii="Verdana" w:hAnsi="Verdana"/>
          <w:color w:val="212121"/>
          <w:sz w:val="22"/>
          <w:szCs w:val="22"/>
        </w:rPr>
        <w:t>(</w:t>
      </w:r>
      <w:r w:rsidR="00B5302F" w:rsidRPr="00B5302F">
        <w:rPr>
          <w:rStyle w:val="Emphasis"/>
          <w:rFonts w:ascii="Verdana" w:hAnsi="Verdana"/>
          <w:color w:val="212121"/>
          <w:sz w:val="22"/>
          <w:szCs w:val="22"/>
        </w:rPr>
        <w:t>Alcoholism</w:t>
      </w:r>
      <w:r w:rsidR="00272E0E" w:rsidRPr="00B5302F">
        <w:rPr>
          <w:rStyle w:val="Emphasis"/>
          <w:rFonts w:ascii="Verdana" w:hAnsi="Verdana"/>
          <w:color w:val="212121"/>
          <w:sz w:val="22"/>
          <w:szCs w:val="22"/>
        </w:rPr>
        <w:t>)</w:t>
      </w:r>
      <w:r w:rsidR="00272E0E" w:rsidRPr="00B5302F">
        <w:rPr>
          <w:rFonts w:ascii="Verdana" w:hAnsi="Verdana"/>
          <w:color w:val="212121"/>
          <w:sz w:val="22"/>
          <w:szCs w:val="22"/>
        </w:rPr>
        <w:t> </w:t>
      </w:r>
      <w:r w:rsidR="00272E0E" w:rsidRPr="00B5302F">
        <w:rPr>
          <w:rStyle w:val="Emphasis"/>
          <w:rFonts w:ascii="Verdana" w:hAnsi="Verdana"/>
          <w:color w:val="212121"/>
          <w:sz w:val="22"/>
          <w:szCs w:val="22"/>
        </w:rPr>
        <w:t xml:space="preserve"> </w:t>
      </w:r>
    </w:p>
    <w:p w14:paraId="6DB8F4E4" w14:textId="28B0888A" w:rsidR="00DB444A" w:rsidRPr="009C6FC0" w:rsidRDefault="00DB444A" w:rsidP="00DB444A">
      <w:pPr>
        <w:shd w:val="clear" w:color="auto" w:fill="FFFFFF"/>
        <w:spacing w:before="100" w:beforeAutospacing="1" w:after="100" w:afterAutospacing="1"/>
        <w:rPr>
          <w:rFonts w:ascii="Verdana" w:hAnsi="Verdana"/>
          <w:color w:val="202124"/>
          <w:sz w:val="22"/>
          <w:szCs w:val="22"/>
          <w:shd w:val="clear" w:color="auto" w:fill="FFFFFF"/>
        </w:rPr>
      </w:pPr>
      <w:r w:rsidRPr="009C6FC0">
        <w:rPr>
          <w:rFonts w:ascii="Verdana" w:eastAsia="Times New Roman" w:hAnsi="Verdana" w:cs="Helvetica"/>
          <w:color w:val="000000"/>
          <w:sz w:val="22"/>
          <w:szCs w:val="22"/>
        </w:rPr>
        <w:t xml:space="preserve">Logistic regression model to predict the patient show rate using the feature selection from RFE is shown in Table </w:t>
      </w:r>
      <w:r w:rsidR="00F936AA">
        <w:rPr>
          <w:rFonts w:ascii="Verdana" w:eastAsia="Times New Roman" w:hAnsi="Verdana" w:cs="Helvetica"/>
          <w:color w:val="000000"/>
          <w:sz w:val="22"/>
          <w:szCs w:val="22"/>
        </w:rPr>
        <w:t>2</w:t>
      </w:r>
      <w:r w:rsidRPr="009C6FC0">
        <w:rPr>
          <w:rFonts w:ascii="Verdana" w:eastAsia="Times New Roman" w:hAnsi="Verdana" w:cs="Helvetica"/>
          <w:color w:val="000000"/>
          <w:sz w:val="22"/>
          <w:szCs w:val="22"/>
        </w:rPr>
        <w:t xml:space="preserve">. The most significant predictor from Table </w:t>
      </w:r>
      <w:r w:rsidR="00F936AA">
        <w:rPr>
          <w:rFonts w:ascii="Verdana" w:eastAsia="Times New Roman" w:hAnsi="Verdana" w:cs="Helvetica"/>
          <w:color w:val="000000"/>
          <w:sz w:val="22"/>
          <w:szCs w:val="22"/>
        </w:rPr>
        <w:t>2</w:t>
      </w:r>
      <w:r w:rsidRPr="009C6FC0">
        <w:rPr>
          <w:rFonts w:ascii="Verdana" w:eastAsia="Times New Roman" w:hAnsi="Verdana" w:cs="Helvetica"/>
          <w:color w:val="000000"/>
          <w:sz w:val="22"/>
          <w:szCs w:val="22"/>
        </w:rPr>
        <w:t xml:space="preserve"> is the history of no-show appointments</w:t>
      </w:r>
      <w:r w:rsidR="00AB7529">
        <w:rPr>
          <w:rFonts w:ascii="Verdana" w:eastAsia="Times New Roman" w:hAnsi="Verdana" w:cs="Helvetica"/>
          <w:color w:val="000000"/>
          <w:sz w:val="22"/>
          <w:szCs w:val="22"/>
        </w:rPr>
        <w:t xml:space="preserve"> </w:t>
      </w:r>
      <w:r w:rsidRPr="009C6FC0">
        <w:rPr>
          <w:rFonts w:ascii="Verdana" w:eastAsia="Times New Roman" w:hAnsi="Verdana" w:cs="Helvetica"/>
          <w:color w:val="000000"/>
          <w:sz w:val="22"/>
          <w:szCs w:val="22"/>
        </w:rPr>
        <w:t>(</w:t>
      </w:r>
      <w:r w:rsidR="00AB7529">
        <w:rPr>
          <w:rFonts w:ascii="Verdana" w:eastAsia="Times New Roman" w:hAnsi="Verdana" w:cs="Helvetica"/>
          <w:color w:val="000000"/>
          <w:sz w:val="22"/>
          <w:szCs w:val="22"/>
        </w:rPr>
        <w:t xml:space="preserve">i.e </w:t>
      </w:r>
      <w:r w:rsidR="00C42CB3" w:rsidRPr="009C6FC0">
        <w:rPr>
          <w:rFonts w:ascii="Verdana" w:eastAsia="Times New Roman" w:hAnsi="Verdana" w:cs="Helvetica"/>
          <w:color w:val="000000"/>
          <w:sz w:val="22"/>
          <w:szCs w:val="22"/>
        </w:rPr>
        <w:t xml:space="preserve">number </w:t>
      </w:r>
      <w:r w:rsidRPr="009C6FC0">
        <w:rPr>
          <w:rFonts w:ascii="Verdana" w:eastAsia="Times New Roman" w:hAnsi="Verdana" w:cs="Helvetica"/>
          <w:color w:val="000000"/>
          <w:sz w:val="22"/>
          <w:szCs w:val="22"/>
        </w:rPr>
        <w:t xml:space="preserve">of previous missing appointments). </w:t>
      </w:r>
    </w:p>
    <w:p w14:paraId="565AA000" w14:textId="17198094" w:rsidR="00DB444A" w:rsidRDefault="00FC4859" w:rsidP="00760078">
      <w:pPr>
        <w:shd w:val="clear" w:color="auto" w:fill="FFFFFF"/>
        <w:spacing w:before="100" w:beforeAutospacing="1" w:after="100" w:afterAutospacing="1"/>
        <w:rPr>
          <w:rFonts w:ascii="Verdana" w:hAnsi="Verdana"/>
          <w:color w:val="202124"/>
          <w:sz w:val="22"/>
          <w:szCs w:val="22"/>
          <w:shd w:val="clear" w:color="auto" w:fill="FFFFFF"/>
        </w:rPr>
      </w:pPr>
      <w:r>
        <w:rPr>
          <w:rFonts w:ascii="Verdana" w:eastAsia="Times New Roman" w:hAnsi="Verdana" w:cs="Helvetica"/>
          <w:noProof/>
          <w:color w:val="000000"/>
          <w:sz w:val="22"/>
          <w:szCs w:val="22"/>
        </w:rPr>
        <mc:AlternateContent>
          <mc:Choice Requires="wps">
            <w:drawing>
              <wp:anchor distT="0" distB="0" distL="114300" distR="114300" simplePos="0" relativeHeight="251654656" behindDoc="0" locked="0" layoutInCell="1" allowOverlap="1" wp14:anchorId="70725873" wp14:editId="02E19C45">
                <wp:simplePos x="0" y="0"/>
                <wp:positionH relativeFrom="column">
                  <wp:posOffset>45720</wp:posOffset>
                </wp:positionH>
                <wp:positionV relativeFrom="paragraph">
                  <wp:posOffset>276860</wp:posOffset>
                </wp:positionV>
                <wp:extent cx="6758940" cy="6286500"/>
                <wp:effectExtent l="0" t="0" r="22860" b="19050"/>
                <wp:wrapNone/>
                <wp:docPr id="7" name="Rectangle 7"/>
                <wp:cNvGraphicFramePr/>
                <a:graphic xmlns:a="http://schemas.openxmlformats.org/drawingml/2006/main">
                  <a:graphicData uri="http://schemas.microsoft.com/office/word/2010/wordprocessingShape">
                    <wps:wsp>
                      <wps:cNvSpPr/>
                      <wps:spPr>
                        <a:xfrm>
                          <a:off x="0" y="0"/>
                          <a:ext cx="6758940" cy="62865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01D9DB8" w14:textId="6EDE3E20" w:rsidR="002D5942" w:rsidRPr="00234360" w:rsidRDefault="002D5942" w:rsidP="002D5942">
                            <w:pPr>
                              <w:shd w:val="clear" w:color="auto" w:fill="FFFFFF"/>
                              <w:spacing w:before="100" w:beforeAutospacing="1" w:after="100" w:afterAutospacing="1"/>
                              <w:ind w:left="720"/>
                              <w:rPr>
                                <w:rFonts w:ascii="Verdana" w:eastAsia="Times New Roman" w:hAnsi="Verdana" w:cs="Helvetica"/>
                                <w:b/>
                                <w:bCs/>
                                <w:color w:val="000000"/>
                                <w:sz w:val="20"/>
                                <w:szCs w:val="20"/>
                              </w:rPr>
                            </w:pPr>
                            <w:r w:rsidRPr="00234360">
                              <w:rPr>
                                <w:rFonts w:ascii="Verdana" w:eastAsia="Times New Roman" w:hAnsi="Verdana" w:cs="Helvetica"/>
                                <w:b/>
                                <w:bCs/>
                                <w:color w:val="000000"/>
                                <w:sz w:val="20"/>
                                <w:szCs w:val="20"/>
                              </w:rPr>
                              <w:t xml:space="preserve">Table </w:t>
                            </w:r>
                            <w:r w:rsidR="00F936AA">
                              <w:rPr>
                                <w:rFonts w:ascii="Verdana" w:eastAsia="Times New Roman" w:hAnsi="Verdana" w:cs="Helvetica"/>
                                <w:b/>
                                <w:bCs/>
                                <w:color w:val="000000"/>
                                <w:sz w:val="20"/>
                                <w:szCs w:val="20"/>
                              </w:rPr>
                              <w:t>2</w:t>
                            </w:r>
                            <w:r w:rsidRPr="00234360">
                              <w:rPr>
                                <w:rFonts w:ascii="Verdana" w:eastAsia="Times New Roman" w:hAnsi="Verdana" w:cs="Helvetica"/>
                                <w:b/>
                                <w:bCs/>
                                <w:color w:val="000000"/>
                                <w:sz w:val="20"/>
                                <w:szCs w:val="20"/>
                              </w:rPr>
                              <w:t>: Logistic regression model to predict the patient show rate using the feature selection from RFE. Each level for the categorical variables is assigned the values of either 0 or 1. The coefficients represent the relative ratio to the reference level.</w:t>
                            </w:r>
                          </w:p>
                          <w:p w14:paraId="0B383EC4" w14:textId="70314A9B" w:rsidR="002D5942" w:rsidRDefault="00FC4859" w:rsidP="002D5942">
                            <w:pPr>
                              <w:shd w:val="clear" w:color="auto" w:fill="FFFFFF"/>
                              <w:spacing w:before="100" w:beforeAutospacing="1" w:after="100" w:afterAutospacing="1"/>
                              <w:ind w:left="720"/>
                              <w:rPr>
                                <w:rFonts w:ascii="Verdana" w:eastAsia="Times New Roman" w:hAnsi="Verdana" w:cs="Helvetica"/>
                                <w:b/>
                                <w:bCs/>
                                <w:color w:val="000000"/>
                                <w:sz w:val="21"/>
                                <w:szCs w:val="21"/>
                              </w:rPr>
                            </w:pPr>
                            <w:r>
                              <w:rPr>
                                <w:noProof/>
                              </w:rPr>
                              <w:drawing>
                                <wp:inline distT="0" distB="0" distL="0" distR="0" wp14:anchorId="2E081013" wp14:editId="065D74CF">
                                  <wp:extent cx="5990590" cy="566674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5990590" cy="5666740"/>
                                          </a:xfrm>
                                          <a:prstGeom prst="rect">
                                            <a:avLst/>
                                          </a:prstGeom>
                                        </pic:spPr>
                                      </pic:pic>
                                    </a:graphicData>
                                  </a:graphic>
                                </wp:inline>
                              </w:drawing>
                            </w:r>
                          </w:p>
                          <w:p w14:paraId="653AB123" w14:textId="77777777" w:rsidR="002D5942" w:rsidRDefault="002D5942" w:rsidP="002D594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725873" id="Rectangle 7" o:spid="_x0000_s1027" style="position:absolute;margin-left:3.6pt;margin-top:21.8pt;width:532.2pt;height:49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" fillcolor="white [3201]" strokecolor="#4f81bd [3204]" strokeweight="2pt">
                <v:textbox>
                  <w:txbxContent>
                    <w:p w14:paraId="001D9DB8" w14:textId="6EDE3E20" w:rsidR="002D5942" w:rsidRPr="00234360" w:rsidRDefault="002D5942" w:rsidP="002D5942">
                      <w:pPr>
                        <w:shd w:val="clear" w:color="auto" w:fill="FFFFFF"/>
                        <w:spacing w:before="100" w:beforeAutospacing="1" w:after="100" w:afterAutospacing="1"/>
                        <w:ind w:left="720"/>
                        <w:rPr>
                          <w:rFonts w:ascii="Verdana" w:eastAsia="Times New Roman" w:hAnsi="Verdana" w:cs="Helvetica"/>
                          <w:b/>
                          <w:bCs/>
                          <w:color w:val="000000"/>
                          <w:sz w:val="20"/>
                          <w:szCs w:val="20"/>
                        </w:rPr>
                      </w:pPr>
                      <w:r w:rsidRPr="00234360">
                        <w:rPr>
                          <w:rFonts w:ascii="Verdana" w:eastAsia="Times New Roman" w:hAnsi="Verdana" w:cs="Helvetica"/>
                          <w:b/>
                          <w:bCs/>
                          <w:color w:val="000000"/>
                          <w:sz w:val="20"/>
                          <w:szCs w:val="20"/>
                        </w:rPr>
                        <w:t xml:space="preserve">Table </w:t>
                      </w:r>
                      <w:r w:rsidR="00F936AA">
                        <w:rPr>
                          <w:rFonts w:ascii="Verdana" w:eastAsia="Times New Roman" w:hAnsi="Verdana" w:cs="Helvetica"/>
                          <w:b/>
                          <w:bCs/>
                          <w:color w:val="000000"/>
                          <w:sz w:val="20"/>
                          <w:szCs w:val="20"/>
                        </w:rPr>
                        <w:t>2</w:t>
                      </w:r>
                      <w:r w:rsidRPr="00234360">
                        <w:rPr>
                          <w:rFonts w:ascii="Verdana" w:eastAsia="Times New Roman" w:hAnsi="Verdana" w:cs="Helvetica"/>
                          <w:b/>
                          <w:bCs/>
                          <w:color w:val="000000"/>
                          <w:sz w:val="20"/>
                          <w:szCs w:val="20"/>
                        </w:rPr>
                        <w:t>: Logistic regression model to predict the patient show rate using the feature selection from RFE. Each level for the categorical variables is assigned the values of either 0 or 1. The coefficients represent the relative ratio to the reference level.</w:t>
                      </w:r>
                    </w:p>
                    <w:p w14:paraId="0B383EC4" w14:textId="70314A9B" w:rsidR="002D5942" w:rsidRDefault="00FC4859" w:rsidP="002D5942">
                      <w:pPr>
                        <w:shd w:val="clear" w:color="auto" w:fill="FFFFFF"/>
                        <w:spacing w:before="100" w:beforeAutospacing="1" w:after="100" w:afterAutospacing="1"/>
                        <w:ind w:left="720"/>
                        <w:rPr>
                          <w:rFonts w:ascii="Verdana" w:eastAsia="Times New Roman" w:hAnsi="Verdana" w:cs="Helvetica"/>
                          <w:b/>
                          <w:bCs/>
                          <w:color w:val="000000"/>
                          <w:sz w:val="21"/>
                          <w:szCs w:val="21"/>
                        </w:rPr>
                      </w:pPr>
                      <w:r>
                        <w:rPr>
                          <w:noProof/>
                        </w:rPr>
                        <w:drawing>
                          <wp:inline distT="0" distB="0" distL="0" distR="0" wp14:anchorId="2E081013" wp14:editId="065D74CF">
                            <wp:extent cx="5990590" cy="566674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stretch>
                                      <a:fillRect/>
                                    </a:stretch>
                                  </pic:blipFill>
                                  <pic:spPr>
                                    <a:xfrm>
                                      <a:off x="0" y="0"/>
                                      <a:ext cx="5990590" cy="5666740"/>
                                    </a:xfrm>
                                    <a:prstGeom prst="rect">
                                      <a:avLst/>
                                    </a:prstGeom>
                                  </pic:spPr>
                                </pic:pic>
                              </a:graphicData>
                            </a:graphic>
                          </wp:inline>
                        </w:drawing>
                      </w:r>
                    </w:p>
                    <w:p w14:paraId="653AB123" w14:textId="77777777" w:rsidR="002D5942" w:rsidRDefault="002D5942" w:rsidP="002D5942">
                      <w:pPr>
                        <w:jc w:val="center"/>
                      </w:pPr>
                    </w:p>
                  </w:txbxContent>
                </v:textbox>
              </v:rect>
            </w:pict>
          </mc:Fallback>
        </mc:AlternateContent>
      </w:r>
    </w:p>
    <w:p w14:paraId="32AF1AAB" w14:textId="4A541795" w:rsidR="002D5942" w:rsidRDefault="002D5942" w:rsidP="00760078">
      <w:pPr>
        <w:shd w:val="clear" w:color="auto" w:fill="FFFFFF"/>
        <w:spacing w:before="100" w:beforeAutospacing="1" w:after="100" w:afterAutospacing="1"/>
        <w:rPr>
          <w:rFonts w:ascii="Verdana" w:eastAsia="Times New Roman" w:hAnsi="Verdana" w:cs="Helvetica"/>
          <w:color w:val="000000"/>
          <w:sz w:val="22"/>
          <w:szCs w:val="22"/>
        </w:rPr>
      </w:pPr>
    </w:p>
    <w:p w14:paraId="21DE1B6F" w14:textId="60CF3F66" w:rsidR="002D5942" w:rsidRDefault="002D5942" w:rsidP="00760078">
      <w:pPr>
        <w:shd w:val="clear" w:color="auto" w:fill="FFFFFF"/>
        <w:spacing w:before="100" w:beforeAutospacing="1" w:after="100" w:afterAutospacing="1"/>
        <w:rPr>
          <w:rFonts w:ascii="Verdana" w:eastAsia="Times New Roman" w:hAnsi="Verdana" w:cs="Helvetica"/>
          <w:color w:val="000000"/>
          <w:sz w:val="22"/>
          <w:szCs w:val="22"/>
        </w:rPr>
      </w:pPr>
    </w:p>
    <w:p w14:paraId="09C0273E" w14:textId="2BAE1A51" w:rsidR="002D5942" w:rsidRDefault="002D5942" w:rsidP="00760078">
      <w:pPr>
        <w:shd w:val="clear" w:color="auto" w:fill="FFFFFF"/>
        <w:spacing w:before="100" w:beforeAutospacing="1" w:after="100" w:afterAutospacing="1"/>
        <w:rPr>
          <w:rFonts w:ascii="Verdana" w:eastAsia="Times New Roman" w:hAnsi="Verdana" w:cs="Helvetica"/>
          <w:color w:val="000000"/>
          <w:sz w:val="22"/>
          <w:szCs w:val="22"/>
        </w:rPr>
      </w:pPr>
    </w:p>
    <w:p w14:paraId="51345005" w14:textId="5EEEAB4D" w:rsidR="002D5942" w:rsidRDefault="002D5942" w:rsidP="00760078">
      <w:pPr>
        <w:shd w:val="clear" w:color="auto" w:fill="FFFFFF"/>
        <w:spacing w:before="100" w:beforeAutospacing="1" w:after="100" w:afterAutospacing="1"/>
        <w:rPr>
          <w:rFonts w:ascii="Verdana" w:eastAsia="Times New Roman" w:hAnsi="Verdana" w:cs="Helvetica"/>
          <w:color w:val="000000"/>
          <w:sz w:val="22"/>
          <w:szCs w:val="22"/>
        </w:rPr>
      </w:pPr>
    </w:p>
    <w:p w14:paraId="052EA0DD" w14:textId="68DDE35F" w:rsidR="002D5942" w:rsidRDefault="002D5942" w:rsidP="00760078">
      <w:pPr>
        <w:shd w:val="clear" w:color="auto" w:fill="FFFFFF"/>
        <w:spacing w:before="100" w:beforeAutospacing="1" w:after="100" w:afterAutospacing="1"/>
        <w:rPr>
          <w:rFonts w:ascii="Verdana" w:eastAsia="Times New Roman" w:hAnsi="Verdana" w:cs="Helvetica"/>
          <w:color w:val="000000"/>
          <w:sz w:val="22"/>
          <w:szCs w:val="22"/>
        </w:rPr>
      </w:pPr>
    </w:p>
    <w:p w14:paraId="2368B058" w14:textId="0241EAFA" w:rsidR="002D5942" w:rsidRDefault="002D5942" w:rsidP="00760078">
      <w:pPr>
        <w:shd w:val="clear" w:color="auto" w:fill="FFFFFF"/>
        <w:spacing w:before="100" w:beforeAutospacing="1" w:after="100" w:afterAutospacing="1"/>
        <w:rPr>
          <w:rFonts w:ascii="Verdana" w:eastAsia="Times New Roman" w:hAnsi="Verdana" w:cs="Helvetica"/>
          <w:color w:val="000000"/>
          <w:sz w:val="22"/>
          <w:szCs w:val="22"/>
        </w:rPr>
      </w:pPr>
    </w:p>
    <w:p w14:paraId="35E0257B" w14:textId="730A9D0D" w:rsidR="002D5942" w:rsidRDefault="002D5942" w:rsidP="00760078">
      <w:pPr>
        <w:shd w:val="clear" w:color="auto" w:fill="FFFFFF"/>
        <w:spacing w:before="100" w:beforeAutospacing="1" w:after="100" w:afterAutospacing="1"/>
        <w:rPr>
          <w:rFonts w:ascii="Verdana" w:eastAsia="Times New Roman" w:hAnsi="Verdana" w:cs="Helvetica"/>
          <w:color w:val="000000"/>
          <w:sz w:val="22"/>
          <w:szCs w:val="22"/>
        </w:rPr>
      </w:pPr>
    </w:p>
    <w:p w14:paraId="7937E37F" w14:textId="701F6F01" w:rsidR="002D5942" w:rsidRDefault="002D5942" w:rsidP="00760078">
      <w:pPr>
        <w:shd w:val="clear" w:color="auto" w:fill="FFFFFF"/>
        <w:spacing w:before="100" w:beforeAutospacing="1" w:after="100" w:afterAutospacing="1"/>
        <w:rPr>
          <w:rFonts w:ascii="Verdana" w:eastAsia="Times New Roman" w:hAnsi="Verdana" w:cs="Helvetica"/>
          <w:color w:val="000000"/>
          <w:sz w:val="22"/>
          <w:szCs w:val="22"/>
        </w:rPr>
      </w:pPr>
    </w:p>
    <w:p w14:paraId="00F25A8D" w14:textId="6C8876F6" w:rsidR="002D5942" w:rsidRDefault="002D5942" w:rsidP="00760078">
      <w:pPr>
        <w:shd w:val="clear" w:color="auto" w:fill="FFFFFF"/>
        <w:spacing w:before="100" w:beforeAutospacing="1" w:after="100" w:afterAutospacing="1"/>
        <w:rPr>
          <w:rFonts w:ascii="Verdana" w:eastAsia="Times New Roman" w:hAnsi="Verdana" w:cs="Helvetica"/>
          <w:color w:val="000000"/>
          <w:sz w:val="22"/>
          <w:szCs w:val="22"/>
        </w:rPr>
      </w:pPr>
    </w:p>
    <w:p w14:paraId="4A48ADDC" w14:textId="6142A4EA" w:rsidR="002D5942" w:rsidRDefault="002D5942" w:rsidP="00760078">
      <w:pPr>
        <w:shd w:val="clear" w:color="auto" w:fill="FFFFFF"/>
        <w:spacing w:before="100" w:beforeAutospacing="1" w:after="100" w:afterAutospacing="1"/>
        <w:rPr>
          <w:rFonts w:ascii="Verdana" w:eastAsia="Times New Roman" w:hAnsi="Verdana" w:cs="Helvetica"/>
          <w:color w:val="000000"/>
          <w:sz w:val="22"/>
          <w:szCs w:val="22"/>
        </w:rPr>
      </w:pPr>
    </w:p>
    <w:p w14:paraId="54BD9699" w14:textId="08475383" w:rsidR="002D5942" w:rsidRDefault="002D5942" w:rsidP="00760078">
      <w:pPr>
        <w:shd w:val="clear" w:color="auto" w:fill="FFFFFF"/>
        <w:spacing w:before="100" w:beforeAutospacing="1" w:after="100" w:afterAutospacing="1"/>
        <w:rPr>
          <w:rFonts w:ascii="Verdana" w:eastAsia="Times New Roman" w:hAnsi="Verdana" w:cs="Helvetica"/>
          <w:color w:val="000000"/>
          <w:sz w:val="22"/>
          <w:szCs w:val="22"/>
        </w:rPr>
      </w:pPr>
    </w:p>
    <w:p w14:paraId="335B7998" w14:textId="57548E1D" w:rsidR="002D5942" w:rsidRDefault="002D5942" w:rsidP="00760078">
      <w:pPr>
        <w:shd w:val="clear" w:color="auto" w:fill="FFFFFF"/>
        <w:spacing w:before="100" w:beforeAutospacing="1" w:after="100" w:afterAutospacing="1"/>
        <w:rPr>
          <w:rFonts w:ascii="Verdana" w:eastAsia="Times New Roman" w:hAnsi="Verdana" w:cs="Helvetica"/>
          <w:color w:val="000000"/>
          <w:sz w:val="22"/>
          <w:szCs w:val="22"/>
        </w:rPr>
      </w:pPr>
    </w:p>
    <w:p w14:paraId="61DCDCD4" w14:textId="7110993D" w:rsidR="002D5942" w:rsidRDefault="002D5942" w:rsidP="00760078">
      <w:pPr>
        <w:shd w:val="clear" w:color="auto" w:fill="FFFFFF"/>
        <w:spacing w:before="100" w:beforeAutospacing="1" w:after="100" w:afterAutospacing="1"/>
        <w:rPr>
          <w:rFonts w:ascii="Verdana" w:eastAsia="Times New Roman" w:hAnsi="Verdana" w:cs="Helvetica"/>
          <w:color w:val="000000"/>
          <w:sz w:val="22"/>
          <w:szCs w:val="22"/>
        </w:rPr>
      </w:pPr>
    </w:p>
    <w:p w14:paraId="24D3AC67" w14:textId="6789ACFA" w:rsidR="002D5942" w:rsidRDefault="002D5942" w:rsidP="00760078">
      <w:pPr>
        <w:shd w:val="clear" w:color="auto" w:fill="FFFFFF"/>
        <w:spacing w:before="100" w:beforeAutospacing="1" w:after="100" w:afterAutospacing="1"/>
        <w:rPr>
          <w:rFonts w:ascii="Verdana" w:eastAsia="Times New Roman" w:hAnsi="Verdana" w:cs="Helvetica"/>
          <w:color w:val="000000"/>
          <w:sz w:val="22"/>
          <w:szCs w:val="22"/>
        </w:rPr>
      </w:pPr>
    </w:p>
    <w:p w14:paraId="27BDF08D" w14:textId="3CC2231F" w:rsidR="002D5942" w:rsidRDefault="002D5942" w:rsidP="00760078">
      <w:pPr>
        <w:shd w:val="clear" w:color="auto" w:fill="FFFFFF"/>
        <w:spacing w:before="100" w:beforeAutospacing="1" w:after="100" w:afterAutospacing="1"/>
        <w:rPr>
          <w:rFonts w:ascii="Verdana" w:eastAsia="Times New Roman" w:hAnsi="Verdana" w:cs="Helvetica"/>
          <w:color w:val="000000"/>
          <w:sz w:val="22"/>
          <w:szCs w:val="22"/>
        </w:rPr>
      </w:pPr>
    </w:p>
    <w:p w14:paraId="7ECA2430" w14:textId="2BDB5407" w:rsidR="002D5942" w:rsidRDefault="002D5942" w:rsidP="00760078">
      <w:pPr>
        <w:shd w:val="clear" w:color="auto" w:fill="FFFFFF"/>
        <w:spacing w:before="100" w:beforeAutospacing="1" w:after="100" w:afterAutospacing="1"/>
        <w:rPr>
          <w:rFonts w:ascii="Verdana" w:eastAsia="Times New Roman" w:hAnsi="Verdana" w:cs="Helvetica"/>
          <w:color w:val="000000"/>
          <w:sz w:val="22"/>
          <w:szCs w:val="22"/>
        </w:rPr>
      </w:pPr>
    </w:p>
    <w:p w14:paraId="131AE78D" w14:textId="77777777" w:rsidR="00B11214" w:rsidRDefault="00B11214" w:rsidP="002D5942">
      <w:pPr>
        <w:shd w:val="clear" w:color="auto" w:fill="FFFFFF"/>
        <w:spacing w:before="100" w:beforeAutospacing="1" w:after="100" w:afterAutospacing="1"/>
        <w:rPr>
          <w:rFonts w:ascii="Verdana" w:eastAsia="Times New Roman" w:hAnsi="Verdana" w:cs="Helvetica"/>
          <w:color w:val="000000"/>
          <w:sz w:val="21"/>
          <w:szCs w:val="21"/>
        </w:rPr>
      </w:pPr>
    </w:p>
    <w:p w14:paraId="7FCFE56D" w14:textId="77777777" w:rsidR="00FC4859" w:rsidRDefault="00FC4859" w:rsidP="00FC4859">
      <w:pPr>
        <w:shd w:val="clear" w:color="auto" w:fill="FFFFFF"/>
        <w:spacing w:before="100" w:beforeAutospacing="1" w:after="100" w:afterAutospacing="1"/>
        <w:rPr>
          <w:rFonts w:ascii="Verdana" w:eastAsia="Times New Roman" w:hAnsi="Verdana" w:cs="Helvetica"/>
          <w:color w:val="000000"/>
          <w:sz w:val="21"/>
          <w:szCs w:val="21"/>
        </w:rPr>
      </w:pPr>
    </w:p>
    <w:p w14:paraId="03F520BF" w14:textId="049AF664" w:rsidR="00466BDC" w:rsidRDefault="002D5942" w:rsidP="00BF3C19">
      <w:pPr>
        <w:shd w:val="clear" w:color="auto" w:fill="FFFFFF"/>
        <w:spacing w:before="100" w:beforeAutospacing="1" w:after="100" w:afterAutospacing="1"/>
        <w:rPr>
          <w:rFonts w:ascii="Verdana" w:eastAsia="Times New Roman" w:hAnsi="Verdana" w:cs="Helvetica"/>
          <w:color w:val="000000"/>
          <w:sz w:val="22"/>
          <w:szCs w:val="22"/>
        </w:rPr>
      </w:pPr>
      <w:r w:rsidRPr="005A49CA">
        <w:rPr>
          <w:rFonts w:ascii="Verdana" w:eastAsia="Times New Roman" w:hAnsi="Verdana" w:cs="Helvetica"/>
          <w:color w:val="000000"/>
          <w:sz w:val="21"/>
          <w:szCs w:val="21"/>
        </w:rPr>
        <w:lastRenderedPageBreak/>
        <w:t>The p-values for</w:t>
      </w:r>
      <w:r w:rsidR="00B760C7">
        <w:rPr>
          <w:rFonts w:ascii="Verdana" w:eastAsia="Times New Roman" w:hAnsi="Verdana" w:cs="Helvetica"/>
          <w:color w:val="000000"/>
          <w:sz w:val="21"/>
          <w:szCs w:val="21"/>
        </w:rPr>
        <w:t xml:space="preserve"> all</w:t>
      </w:r>
      <w:r w:rsidRPr="005A49CA">
        <w:rPr>
          <w:rFonts w:ascii="Verdana" w:eastAsia="Times New Roman" w:hAnsi="Verdana" w:cs="Helvetica"/>
          <w:color w:val="000000"/>
          <w:sz w:val="21"/>
          <w:szCs w:val="21"/>
        </w:rPr>
        <w:t xml:space="preserve"> variables are smaller than 0.05</w:t>
      </w:r>
      <w:r w:rsidR="000D5402">
        <w:rPr>
          <w:rFonts w:ascii="Verdana" w:eastAsia="Times New Roman" w:hAnsi="Verdana" w:cs="Helvetica"/>
          <w:color w:val="000000"/>
          <w:sz w:val="21"/>
          <w:szCs w:val="21"/>
        </w:rPr>
        <w:t xml:space="preserve">, which means that the alternative hypothesis is true. </w:t>
      </w:r>
      <w:r w:rsidR="00F2597B">
        <w:rPr>
          <w:rFonts w:ascii="Verdana" w:hAnsi="Verdana"/>
          <w:sz w:val="22"/>
          <w:szCs w:val="22"/>
        </w:rPr>
        <w:t xml:space="preserve">The results from Table </w:t>
      </w:r>
      <w:r w:rsidR="000D5402">
        <w:rPr>
          <w:rFonts w:ascii="Verdana" w:hAnsi="Verdana"/>
          <w:sz w:val="22"/>
          <w:szCs w:val="22"/>
        </w:rPr>
        <w:t>2</w:t>
      </w:r>
      <w:r w:rsidR="00F2597B">
        <w:rPr>
          <w:rFonts w:ascii="Verdana" w:hAnsi="Verdana"/>
          <w:sz w:val="22"/>
          <w:szCs w:val="22"/>
        </w:rPr>
        <w:t xml:space="preserve"> show</w:t>
      </w:r>
      <w:r w:rsidR="000A5D4F">
        <w:rPr>
          <w:rFonts w:ascii="Verdana" w:hAnsi="Verdana"/>
          <w:sz w:val="22"/>
          <w:szCs w:val="22"/>
        </w:rPr>
        <w:t xml:space="preserve"> that the no-show appointment is higher among patients with </w:t>
      </w:r>
      <w:r w:rsidR="000A5D4F">
        <w:rPr>
          <w:rFonts w:ascii="Verdana" w:eastAsia="Times New Roman" w:hAnsi="Verdana" w:cs="Helvetica"/>
          <w:color w:val="000000"/>
          <w:sz w:val="22"/>
          <w:szCs w:val="22"/>
        </w:rPr>
        <w:t>new patient visits, prior</w:t>
      </w:r>
      <w:r w:rsidR="000A5D4F">
        <w:rPr>
          <w:rFonts w:ascii="Verdana" w:hAnsi="Verdana"/>
          <w:sz w:val="22"/>
          <w:szCs w:val="22"/>
        </w:rPr>
        <w:t xml:space="preserve"> </w:t>
      </w:r>
      <w:r w:rsidR="000A5D4F">
        <w:rPr>
          <w:rFonts w:ascii="Verdana" w:eastAsia="Times New Roman" w:hAnsi="Verdana" w:cs="Helvetica"/>
          <w:color w:val="000000"/>
          <w:sz w:val="22"/>
          <w:szCs w:val="22"/>
        </w:rPr>
        <w:t>patient’s missed appointments, time elapsed between the booking date and appointment date</w:t>
      </w:r>
      <w:r w:rsidR="00C54F60">
        <w:rPr>
          <w:rFonts w:ascii="Verdana" w:eastAsia="Times New Roman" w:hAnsi="Verdana" w:cs="Helvetica"/>
          <w:color w:val="000000"/>
          <w:sz w:val="22"/>
          <w:szCs w:val="22"/>
        </w:rPr>
        <w:t>, and patients with diabetes</w:t>
      </w:r>
      <w:r w:rsidR="000D5402">
        <w:rPr>
          <w:rFonts w:ascii="Verdana" w:eastAsia="Times New Roman" w:hAnsi="Verdana" w:cs="Helvetica"/>
          <w:color w:val="000000"/>
          <w:sz w:val="22"/>
          <w:szCs w:val="22"/>
        </w:rPr>
        <w:t xml:space="preserve"> and alcoholism</w:t>
      </w:r>
      <w:r w:rsidR="000A5D4F">
        <w:rPr>
          <w:rFonts w:ascii="Verdana" w:eastAsia="Times New Roman" w:hAnsi="Verdana" w:cs="Helvetica"/>
          <w:color w:val="000000"/>
          <w:sz w:val="22"/>
          <w:szCs w:val="22"/>
        </w:rPr>
        <w:t xml:space="preserve">. </w:t>
      </w:r>
      <w:r w:rsidR="004932B7">
        <w:rPr>
          <w:rFonts w:ascii="Verdana" w:eastAsia="Times New Roman" w:hAnsi="Verdana" w:cs="Helvetica"/>
          <w:color w:val="000000"/>
          <w:sz w:val="22"/>
          <w:szCs w:val="22"/>
        </w:rPr>
        <w:t>Meanwhile, the no-show rate is negatively associated with the age of the patients</w:t>
      </w:r>
      <w:r w:rsidR="00A213A2">
        <w:rPr>
          <w:rFonts w:ascii="Verdana" w:eastAsia="Times New Roman" w:hAnsi="Verdana" w:cs="Helvetica"/>
          <w:color w:val="000000"/>
          <w:sz w:val="22"/>
          <w:szCs w:val="22"/>
        </w:rPr>
        <w:t xml:space="preserve"> and</w:t>
      </w:r>
      <w:r w:rsidR="004932B7">
        <w:rPr>
          <w:rFonts w:ascii="Verdana" w:eastAsia="Times New Roman" w:hAnsi="Verdana" w:cs="Helvetica"/>
          <w:color w:val="000000"/>
          <w:sz w:val="22"/>
          <w:szCs w:val="22"/>
        </w:rPr>
        <w:t xml:space="preserve"> handicapped patients</w:t>
      </w:r>
      <w:r w:rsidR="000D5402">
        <w:rPr>
          <w:rFonts w:ascii="Verdana" w:eastAsia="Times New Roman" w:hAnsi="Verdana" w:cs="Helvetica"/>
          <w:color w:val="000000"/>
          <w:sz w:val="22"/>
          <w:szCs w:val="22"/>
        </w:rPr>
        <w:t>.</w:t>
      </w:r>
    </w:p>
    <w:p w14:paraId="4BD7F8CD" w14:textId="3770B327" w:rsidR="001B750C" w:rsidRPr="001B750C" w:rsidRDefault="001B750C" w:rsidP="001B750C">
      <w:pPr>
        <w:ind w:left="720"/>
        <w:rPr>
          <w:rFonts w:ascii="Verdana" w:hAnsi="Verdana"/>
          <w:b/>
          <w:bCs/>
          <w:sz w:val="22"/>
          <w:szCs w:val="22"/>
        </w:rPr>
      </w:pPr>
      <w:r>
        <w:rPr>
          <w:rFonts w:ascii="Verdana" w:hAnsi="Verdana"/>
          <w:sz w:val="22"/>
          <w:szCs w:val="22"/>
        </w:rPr>
        <w:t xml:space="preserve">3.2.3. </w:t>
      </w:r>
      <w:r w:rsidRPr="008B66E3">
        <w:rPr>
          <w:rFonts w:ascii="Verdana" w:hAnsi="Verdana"/>
          <w:b/>
          <w:bCs/>
          <w:sz w:val="22"/>
          <w:szCs w:val="22"/>
        </w:rPr>
        <w:t>Use the Model to Make Predictions</w:t>
      </w:r>
      <w:r>
        <w:rPr>
          <w:rFonts w:ascii="Verdana" w:hAnsi="Verdana"/>
          <w:b/>
          <w:bCs/>
          <w:sz w:val="22"/>
          <w:szCs w:val="22"/>
        </w:rPr>
        <w:t xml:space="preserve"> </w:t>
      </w:r>
    </w:p>
    <w:p w14:paraId="51DB07EF" w14:textId="596E5ACF" w:rsidR="00E23CA3" w:rsidRDefault="00F43943" w:rsidP="00BF3C19">
      <w:pPr>
        <w:shd w:val="clear" w:color="auto" w:fill="FFFFFF"/>
        <w:spacing w:before="100" w:beforeAutospacing="1" w:after="100" w:afterAutospacing="1"/>
        <w:rPr>
          <w:rFonts w:ascii="Verdana" w:eastAsia="Times New Roman" w:hAnsi="Verdana" w:cs="Helvetica"/>
          <w:color w:val="000000"/>
          <w:sz w:val="22"/>
          <w:szCs w:val="22"/>
        </w:rPr>
      </w:pPr>
      <w:r w:rsidRPr="00B60897">
        <w:rPr>
          <w:rFonts w:ascii="Verdana" w:hAnsi="Verdana"/>
          <w:sz w:val="22"/>
          <w:szCs w:val="22"/>
        </w:rPr>
        <w:t>Once we’ve fit the logistic regression model</w:t>
      </w:r>
      <w:r>
        <w:rPr>
          <w:rFonts w:ascii="Verdana" w:hAnsi="Verdana"/>
          <w:sz w:val="22"/>
          <w:szCs w:val="22"/>
        </w:rPr>
        <w:t xml:space="preserve"> by training dataset, we can calculate the accuracy on test set</w:t>
      </w:r>
      <w:r>
        <w:rPr>
          <w:rFonts w:ascii="Verdana" w:eastAsia="Times New Roman" w:hAnsi="Verdana" w:cs="Helvetica"/>
          <w:color w:val="000000"/>
          <w:sz w:val="22"/>
          <w:szCs w:val="22"/>
        </w:rPr>
        <w:t>. Let</w:t>
      </w:r>
      <w:r w:rsidR="00E23CA3">
        <w:rPr>
          <w:rFonts w:ascii="Verdana" w:eastAsia="Times New Roman" w:hAnsi="Verdana" w:cs="Helvetica"/>
          <w:color w:val="000000"/>
          <w:sz w:val="22"/>
          <w:szCs w:val="22"/>
        </w:rPr>
        <w:t xml:space="preserve"> </w:t>
      </w:r>
      <m:oMath>
        <m:r>
          <w:rPr>
            <w:rFonts w:ascii="Cambria Math" w:eastAsia="Times New Roman" w:hAnsi="Cambria Math" w:cs="Helvetica"/>
            <w:color w:val="000000"/>
            <w:sz w:val="22"/>
            <w:szCs w:val="22"/>
          </w:rPr>
          <m:t>∈</m:t>
        </m:r>
      </m:oMath>
      <w:r w:rsidR="00E23CA3">
        <w:rPr>
          <w:rFonts w:ascii="Verdana" w:eastAsia="Times New Roman" w:hAnsi="Verdana" w:cs="Helvetica"/>
          <w:color w:val="000000"/>
          <w:sz w:val="22"/>
          <w:szCs w:val="22"/>
        </w:rPr>
        <w:t xml:space="preserve"> is the threshold of the show probability, </w:t>
      </w:r>
      <m:oMath>
        <m:sSub>
          <m:sSubPr>
            <m:ctrlPr>
              <w:rPr>
                <w:rFonts w:ascii="Cambria Math" w:eastAsia="Times New Roman" w:hAnsi="Cambria Math" w:cs="Helvetica"/>
                <w:i/>
                <w:color w:val="000000"/>
                <w:sz w:val="22"/>
                <w:szCs w:val="22"/>
              </w:rPr>
            </m:ctrlPr>
          </m:sSubPr>
          <m:e>
            <m:r>
              <w:rPr>
                <w:rFonts w:ascii="Cambria Math" w:eastAsia="Times New Roman" w:hAnsi="Cambria Math" w:cs="Helvetica"/>
                <w:color w:val="000000"/>
                <w:sz w:val="22"/>
                <w:szCs w:val="22"/>
              </w:rPr>
              <m:t>p</m:t>
            </m:r>
          </m:e>
          <m:sub>
            <m:r>
              <w:rPr>
                <w:rFonts w:ascii="Cambria Math" w:eastAsia="Times New Roman" w:hAnsi="Cambria Math" w:cs="Helvetica"/>
                <w:color w:val="000000"/>
                <w:sz w:val="22"/>
                <w:szCs w:val="22"/>
              </w:rPr>
              <m:t>i</m:t>
            </m:r>
          </m:sub>
        </m:sSub>
      </m:oMath>
      <w:r w:rsidR="009D7746" w:rsidRPr="001B750C">
        <w:rPr>
          <w:rFonts w:ascii="Verdana" w:eastAsia="Times New Roman" w:hAnsi="Verdana" w:cs="Helvetica"/>
          <w:color w:val="000000"/>
          <w:sz w:val="22"/>
          <w:szCs w:val="22"/>
        </w:rPr>
        <w:t xml:space="preserve"> </w:t>
      </w:r>
      <w:r w:rsidR="00E23CA3">
        <w:rPr>
          <w:rFonts w:ascii="Verdana" w:eastAsia="Times New Roman" w:hAnsi="Verdana" w:cs="Helvetica"/>
          <w:color w:val="000000"/>
          <w:sz w:val="22"/>
          <w:szCs w:val="22"/>
        </w:rPr>
        <w:t xml:space="preserve"> is the predicted show probability from the model for patient</w:t>
      </w:r>
      <w:r w:rsidR="001B750C">
        <w:rPr>
          <w:rFonts w:ascii="Verdana" w:eastAsia="Times New Roman" w:hAnsi="Verdana" w:cs="Helvetica"/>
          <w:color w:val="000000"/>
          <w:sz w:val="22"/>
          <w:szCs w:val="22"/>
        </w:rPr>
        <w:t xml:space="preserve"> i, and </w:t>
      </w:r>
      <m:oMath>
        <m:sSub>
          <m:sSubPr>
            <m:ctrlPr>
              <w:rPr>
                <w:rFonts w:ascii="Cambria Math" w:eastAsia="Times New Roman" w:hAnsi="Cambria Math" w:cs="Helvetica"/>
                <w:i/>
                <w:color w:val="000000"/>
                <w:sz w:val="22"/>
                <w:szCs w:val="22"/>
              </w:rPr>
            </m:ctrlPr>
          </m:sSubPr>
          <m:e>
            <m:r>
              <w:rPr>
                <w:rFonts w:ascii="Cambria Math" w:eastAsia="Times New Roman" w:hAnsi="Cambria Math" w:cs="Helvetica"/>
                <w:color w:val="000000"/>
                <w:sz w:val="22"/>
                <w:szCs w:val="22"/>
              </w:rPr>
              <m:t>Y</m:t>
            </m:r>
          </m:e>
          <m:sub>
            <m:r>
              <w:rPr>
                <w:rFonts w:ascii="Cambria Math" w:eastAsia="Times New Roman" w:hAnsi="Cambria Math" w:cs="Helvetica"/>
                <w:color w:val="000000"/>
                <w:sz w:val="22"/>
                <w:szCs w:val="22"/>
              </w:rPr>
              <m:t>i</m:t>
            </m:r>
          </m:sub>
        </m:sSub>
      </m:oMath>
      <w:r w:rsidR="001B750C" w:rsidRPr="001B750C">
        <w:rPr>
          <w:rFonts w:ascii="Verdana" w:eastAsia="Times New Roman" w:hAnsi="Verdana" w:cs="Helvetica"/>
          <w:color w:val="000000"/>
          <w:sz w:val="22"/>
          <w:szCs w:val="22"/>
        </w:rPr>
        <w:t xml:space="preserve"> be the predicted</w:t>
      </w:r>
      <w:r w:rsidR="00035D05">
        <w:rPr>
          <w:rFonts w:ascii="Verdana" w:eastAsia="Times New Roman" w:hAnsi="Verdana" w:cs="Helvetica"/>
          <w:color w:val="000000"/>
          <w:sz w:val="22"/>
          <w:szCs w:val="22"/>
        </w:rPr>
        <w:t xml:space="preserve"> label of</w:t>
      </w:r>
      <w:r w:rsidR="001B750C" w:rsidRPr="001B750C">
        <w:rPr>
          <w:rFonts w:ascii="Verdana" w:eastAsia="Times New Roman" w:hAnsi="Verdana" w:cs="Helvetica"/>
          <w:color w:val="000000"/>
          <w:sz w:val="22"/>
          <w:szCs w:val="22"/>
        </w:rPr>
        <w:t xml:space="preserve"> </w:t>
      </w:r>
      <w:r w:rsidR="00B760C7">
        <w:rPr>
          <w:rFonts w:ascii="Verdana" w:eastAsia="Times New Roman" w:hAnsi="Verdana" w:cs="Helvetica"/>
          <w:color w:val="000000"/>
          <w:sz w:val="22"/>
          <w:szCs w:val="22"/>
        </w:rPr>
        <w:t>no-</w:t>
      </w:r>
      <w:r w:rsidR="001B750C" w:rsidRPr="001B750C">
        <w:rPr>
          <w:rFonts w:ascii="Verdana" w:eastAsia="Times New Roman" w:hAnsi="Verdana" w:cs="Helvetica"/>
          <w:color w:val="000000"/>
          <w:sz w:val="22"/>
          <w:szCs w:val="22"/>
        </w:rPr>
        <w:t>show (</w:t>
      </w:r>
      <w:r w:rsidR="00B760C7">
        <w:rPr>
          <w:rFonts w:ascii="Verdana" w:eastAsia="Times New Roman" w:hAnsi="Verdana" w:cs="Helvetica"/>
          <w:color w:val="000000"/>
          <w:sz w:val="22"/>
          <w:szCs w:val="22"/>
        </w:rPr>
        <w:t>0</w:t>
      </w:r>
      <w:r w:rsidR="001B750C" w:rsidRPr="001B750C">
        <w:rPr>
          <w:rFonts w:ascii="Verdana" w:eastAsia="Times New Roman" w:hAnsi="Verdana" w:cs="Helvetica"/>
          <w:color w:val="000000"/>
          <w:sz w:val="22"/>
          <w:szCs w:val="22"/>
        </w:rPr>
        <w:t>) or show</w:t>
      </w:r>
      <w:r w:rsidR="00B760C7">
        <w:rPr>
          <w:rFonts w:ascii="Verdana" w:eastAsia="Times New Roman" w:hAnsi="Verdana" w:cs="Helvetica"/>
          <w:color w:val="000000"/>
          <w:sz w:val="22"/>
          <w:szCs w:val="22"/>
        </w:rPr>
        <w:t>-up</w:t>
      </w:r>
      <w:r w:rsidR="001B750C" w:rsidRPr="001B750C">
        <w:rPr>
          <w:rFonts w:ascii="Verdana" w:eastAsia="Times New Roman" w:hAnsi="Verdana" w:cs="Helvetica"/>
          <w:color w:val="000000"/>
          <w:sz w:val="22"/>
          <w:szCs w:val="22"/>
        </w:rPr>
        <w:t xml:space="preserve"> (</w:t>
      </w:r>
      <w:r w:rsidR="00B760C7">
        <w:rPr>
          <w:rFonts w:ascii="Verdana" w:eastAsia="Times New Roman" w:hAnsi="Verdana" w:cs="Helvetica"/>
          <w:color w:val="000000"/>
          <w:sz w:val="22"/>
          <w:szCs w:val="22"/>
        </w:rPr>
        <w:t>1</w:t>
      </w:r>
      <w:r w:rsidR="001B750C" w:rsidRPr="001B750C">
        <w:rPr>
          <w:rFonts w:ascii="Verdana" w:eastAsia="Times New Roman" w:hAnsi="Verdana" w:cs="Helvetica"/>
          <w:color w:val="000000"/>
          <w:sz w:val="22"/>
          <w:szCs w:val="22"/>
        </w:rPr>
        <w:t>)</w:t>
      </w:r>
      <w:r w:rsidR="001B750C">
        <w:rPr>
          <w:rFonts w:ascii="Verdana" w:eastAsia="Times New Roman" w:hAnsi="Verdana" w:cs="Helvetica"/>
          <w:color w:val="000000"/>
          <w:sz w:val="22"/>
          <w:szCs w:val="22"/>
        </w:rPr>
        <w:t>:</w:t>
      </w:r>
    </w:p>
    <w:p w14:paraId="012C24CA" w14:textId="5C0E1332" w:rsidR="001B750C" w:rsidRPr="009D7746" w:rsidRDefault="009D7746" w:rsidP="009D7746">
      <w:pPr>
        <w:shd w:val="clear" w:color="auto" w:fill="FFFFFF"/>
        <w:spacing w:before="100" w:beforeAutospacing="1" w:after="100" w:afterAutospacing="1"/>
        <w:ind w:left="2160"/>
        <w:rPr>
          <w:rFonts w:ascii="Verdana" w:eastAsia="Times New Roman" w:hAnsi="Verdana" w:cs="Helvetica"/>
          <w:color w:val="000000"/>
          <w:sz w:val="22"/>
          <w:szCs w:val="22"/>
        </w:rPr>
      </w:pPr>
      <w:r>
        <w:rPr>
          <w:rFonts w:ascii="CMR10" w:eastAsia="CMR10" w:hAnsi="CMR10" w:cs="CMR10"/>
          <w:sz w:val="20"/>
          <w:szCs w:val="20"/>
        </w:rPr>
        <w:t>Y</w:t>
      </w:r>
      <w:r>
        <w:rPr>
          <w:rFonts w:ascii="CMR10" w:eastAsia="CMR10" w:hAnsi="CMR10" w:cs="CMR10"/>
          <w:sz w:val="20"/>
          <w:szCs w:val="20"/>
          <w:vertAlign w:val="subscript"/>
        </w:rPr>
        <w:t>i</w:t>
      </w:r>
      <w:r w:rsidRPr="00CA6EF8">
        <w:rPr>
          <w:rFonts w:ascii="CMR10" w:eastAsia="CMR10" w:hAnsi="CMR10" w:cs="CMR10"/>
          <w:sz w:val="20"/>
          <w:szCs w:val="20"/>
        </w:rPr>
        <w:t xml:space="preserve"> = </w:t>
      </w:r>
      <m:oMath>
        <m:d>
          <m:dPr>
            <m:begChr m:val="{"/>
            <m:endChr m:val=""/>
            <m:ctrlPr>
              <w:rPr>
                <w:rFonts w:ascii="Cambria Math" w:eastAsia="CMR10" w:hAnsi="Cambria Math" w:cs="CMR10"/>
                <w:i/>
                <w:sz w:val="20"/>
                <w:szCs w:val="20"/>
              </w:rPr>
            </m:ctrlPr>
          </m:dPr>
          <m:e>
            <m:eqArr>
              <m:eqArrPr>
                <m:ctrlPr>
                  <w:rPr>
                    <w:rFonts w:ascii="Cambria Math" w:eastAsia="CMR10" w:hAnsi="Cambria Math" w:cs="CMR10"/>
                    <w:i/>
                    <w:sz w:val="20"/>
                    <w:szCs w:val="20"/>
                  </w:rPr>
                </m:ctrlPr>
              </m:eqArrPr>
              <m:e>
                <m:r>
                  <w:rPr>
                    <w:rFonts w:ascii="Cambria Math" w:eastAsia="CMR10" w:hAnsi="Cambria Math" w:cs="CMR10"/>
                    <w:sz w:val="20"/>
                    <w:szCs w:val="20"/>
                  </w:rPr>
                  <m:t xml:space="preserve">0    IF  </m:t>
                </m:r>
                <m:sSub>
                  <m:sSubPr>
                    <m:ctrlPr>
                      <w:rPr>
                        <w:rFonts w:ascii="Cambria Math" w:eastAsia="Times New Roman" w:hAnsi="Cambria Math" w:cs="Helvetica"/>
                        <w:i/>
                        <w:color w:val="000000"/>
                        <w:sz w:val="22"/>
                        <w:szCs w:val="22"/>
                      </w:rPr>
                    </m:ctrlPr>
                  </m:sSubPr>
                  <m:e>
                    <m:r>
                      <w:rPr>
                        <w:rFonts w:ascii="Cambria Math" w:eastAsia="Times New Roman" w:hAnsi="Cambria Math" w:cs="Helvetica"/>
                        <w:color w:val="000000"/>
                        <w:sz w:val="22"/>
                        <w:szCs w:val="22"/>
                      </w:rPr>
                      <m:t>p</m:t>
                    </m:r>
                  </m:e>
                  <m:sub>
                    <m:r>
                      <w:rPr>
                        <w:rFonts w:ascii="Cambria Math" w:eastAsia="Times New Roman" w:hAnsi="Cambria Math" w:cs="Helvetica"/>
                        <w:color w:val="000000"/>
                        <w:sz w:val="22"/>
                        <w:szCs w:val="22"/>
                      </w:rPr>
                      <m:t>i</m:t>
                    </m:r>
                  </m:sub>
                </m:sSub>
                <m:r>
                  <w:rPr>
                    <w:rFonts w:ascii="Cambria Math" w:eastAsia="CMR10" w:hAnsi="Cambria Math" w:cs="CMR10"/>
                    <w:sz w:val="20"/>
                    <w:szCs w:val="20"/>
                  </w:rPr>
                  <m:t xml:space="preserve">&lt; ∈      </m:t>
                </m:r>
              </m:e>
              <m:e>
                <m:r>
                  <w:rPr>
                    <w:rFonts w:ascii="Cambria Math" w:eastAsia="CMR10" w:hAnsi="Cambria Math" w:cs="CMR10"/>
                    <w:sz w:val="20"/>
                    <w:szCs w:val="20"/>
                  </w:rPr>
                  <m:t xml:space="preserve">1    IF  </m:t>
                </m:r>
                <m:sSub>
                  <m:sSubPr>
                    <m:ctrlPr>
                      <w:rPr>
                        <w:rFonts w:ascii="Cambria Math" w:eastAsia="Times New Roman" w:hAnsi="Cambria Math" w:cs="Helvetica"/>
                        <w:i/>
                        <w:color w:val="000000"/>
                        <w:sz w:val="22"/>
                        <w:szCs w:val="22"/>
                      </w:rPr>
                    </m:ctrlPr>
                  </m:sSubPr>
                  <m:e>
                    <m:r>
                      <w:rPr>
                        <w:rFonts w:ascii="Cambria Math" w:eastAsia="Times New Roman" w:hAnsi="Cambria Math" w:cs="Helvetica"/>
                        <w:color w:val="000000"/>
                        <w:sz w:val="22"/>
                        <w:szCs w:val="22"/>
                      </w:rPr>
                      <m:t>p</m:t>
                    </m:r>
                  </m:e>
                  <m:sub>
                    <m:r>
                      <w:rPr>
                        <w:rFonts w:ascii="Cambria Math" w:eastAsia="Times New Roman" w:hAnsi="Cambria Math" w:cs="Helvetica"/>
                        <w:color w:val="000000"/>
                        <w:sz w:val="22"/>
                        <w:szCs w:val="22"/>
                      </w:rPr>
                      <m:t>i</m:t>
                    </m:r>
                  </m:sub>
                </m:sSub>
                <m:r>
                  <w:rPr>
                    <w:rFonts w:ascii="Cambria Math" w:eastAsia="CMR10" w:hAnsi="Cambria Math" w:cs="CMR10"/>
                    <w:sz w:val="20"/>
                    <w:szCs w:val="20"/>
                  </w:rPr>
                  <m:t xml:space="preserve">&gt;  ∈      </m:t>
                </m:r>
              </m:e>
            </m:eqArr>
          </m:e>
        </m:d>
      </m:oMath>
    </w:p>
    <w:p w14:paraId="46A8BAE3" w14:textId="43667EFC" w:rsidR="00466BDC" w:rsidRDefault="00F43943" w:rsidP="00AA30FC">
      <w:pPr>
        <w:rPr>
          <w:rFonts w:ascii="Verdana" w:hAnsi="Verdana"/>
          <w:sz w:val="22"/>
          <w:szCs w:val="22"/>
        </w:rPr>
      </w:pPr>
      <w:r>
        <w:rPr>
          <w:rFonts w:ascii="Verdana" w:hAnsi="Verdana"/>
          <w:sz w:val="22"/>
          <w:szCs w:val="22"/>
        </w:rPr>
        <w:t xml:space="preserve">In this study, we choose threshold of 0.5 (default one) and 0.25 </w:t>
      </w:r>
      <w:r w:rsidR="007934E5">
        <w:rPr>
          <w:rFonts w:ascii="Verdana" w:hAnsi="Verdana"/>
          <w:sz w:val="22"/>
          <w:szCs w:val="22"/>
        </w:rPr>
        <w:t>to compare</w:t>
      </w:r>
      <w:r>
        <w:rPr>
          <w:rFonts w:ascii="Verdana" w:hAnsi="Verdana"/>
          <w:sz w:val="22"/>
          <w:szCs w:val="22"/>
        </w:rPr>
        <w:t>:</w:t>
      </w:r>
    </w:p>
    <w:p w14:paraId="3BEF11C2" w14:textId="77777777" w:rsidR="00CF0E76" w:rsidRDefault="00CF0E76" w:rsidP="00AA30FC">
      <w:pPr>
        <w:rPr>
          <w:rFonts w:ascii="Verdana" w:hAnsi="Verdana"/>
          <w:sz w:val="22"/>
          <w:szCs w:val="22"/>
        </w:rPr>
      </w:pPr>
    </w:p>
    <w:p w14:paraId="4DE9D6CB" w14:textId="78EAEF01" w:rsidR="002D5942" w:rsidRDefault="00A42C7B" w:rsidP="00AA30FC">
      <w:pPr>
        <w:rPr>
          <w:rFonts w:ascii="Verdana" w:hAnsi="Verdana"/>
          <w:sz w:val="22"/>
          <w:szCs w:val="22"/>
        </w:rPr>
      </w:pPr>
      <w:r>
        <w:rPr>
          <w:rFonts w:ascii="Verdana" w:hAnsi="Verdana"/>
          <w:noProof/>
          <w:sz w:val="22"/>
          <w:szCs w:val="22"/>
        </w:rPr>
        <mc:AlternateContent>
          <mc:Choice Requires="wps">
            <w:drawing>
              <wp:anchor distT="0" distB="0" distL="114300" distR="114300" simplePos="0" relativeHeight="251657216" behindDoc="0" locked="0" layoutInCell="1" allowOverlap="1" wp14:anchorId="784317CD" wp14:editId="2434BA5E">
                <wp:simplePos x="0" y="0"/>
                <wp:positionH relativeFrom="column">
                  <wp:posOffset>548640</wp:posOffset>
                </wp:positionH>
                <wp:positionV relativeFrom="paragraph">
                  <wp:posOffset>68580</wp:posOffset>
                </wp:positionV>
                <wp:extent cx="5547360" cy="2034540"/>
                <wp:effectExtent l="0" t="0" r="15240" b="22860"/>
                <wp:wrapNone/>
                <wp:docPr id="12" name="Rectangle 12"/>
                <wp:cNvGraphicFramePr/>
                <a:graphic xmlns:a="http://schemas.openxmlformats.org/drawingml/2006/main">
                  <a:graphicData uri="http://schemas.microsoft.com/office/word/2010/wordprocessingShape">
                    <wps:wsp>
                      <wps:cNvSpPr/>
                      <wps:spPr>
                        <a:xfrm>
                          <a:off x="0" y="0"/>
                          <a:ext cx="5547360" cy="203454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90B2DF3" w14:textId="70759359" w:rsidR="002D5942" w:rsidRDefault="004A12DF" w:rsidP="00275DA1">
                            <w:pPr>
                              <w:ind w:left="720"/>
                            </w:pPr>
                            <w:r>
                              <w:rPr>
                                <w:noProof/>
                              </w:rPr>
                              <w:drawing>
                                <wp:inline distT="0" distB="0" distL="0" distR="0" wp14:anchorId="69A2B6B7" wp14:editId="040F3D42">
                                  <wp:extent cx="4174490" cy="1181042"/>
                                  <wp:effectExtent l="0" t="0" r="0" b="635"/>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12"/>
                                          <a:stretch>
                                            <a:fillRect/>
                                          </a:stretch>
                                        </pic:blipFill>
                                        <pic:spPr>
                                          <a:xfrm>
                                            <a:off x="0" y="0"/>
                                            <a:ext cx="4232737" cy="119752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317CD" id="Rectangle 12" o:spid="_x0000_s1028" style="position:absolute;margin-left:43.2pt;margin-top:5.4pt;width:436.8pt;height:16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" fillcolor="white [3201]" strokecolor="#4bacc6 [3208]" strokeweight="2pt">
                <v:textbox>
                  <w:txbxContent>
                    <w:p w14:paraId="090B2DF3" w14:textId="70759359" w:rsidR="002D5942" w:rsidRDefault="004A12DF" w:rsidP="00275DA1">
                      <w:pPr>
                        <w:ind w:left="720"/>
                      </w:pPr>
                      <w:r>
                        <w:rPr>
                          <w:noProof/>
                        </w:rPr>
                        <w:drawing>
                          <wp:inline distT="0" distB="0" distL="0" distR="0" wp14:anchorId="69A2B6B7" wp14:editId="040F3D42">
                            <wp:extent cx="4174490" cy="1181042"/>
                            <wp:effectExtent l="0" t="0" r="0" b="635"/>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12"/>
                                    <a:stretch>
                                      <a:fillRect/>
                                    </a:stretch>
                                  </pic:blipFill>
                                  <pic:spPr>
                                    <a:xfrm>
                                      <a:off x="0" y="0"/>
                                      <a:ext cx="4232737" cy="1197521"/>
                                    </a:xfrm>
                                    <a:prstGeom prst="rect">
                                      <a:avLst/>
                                    </a:prstGeom>
                                  </pic:spPr>
                                </pic:pic>
                              </a:graphicData>
                            </a:graphic>
                          </wp:inline>
                        </w:drawing>
                      </w:r>
                    </w:p>
                  </w:txbxContent>
                </v:textbox>
              </v:rect>
            </w:pict>
          </mc:Fallback>
        </mc:AlternateContent>
      </w:r>
      <w:r w:rsidR="00275DA1">
        <w:rPr>
          <w:rFonts w:ascii="Verdana" w:hAnsi="Verdana"/>
          <w:noProof/>
          <w:sz w:val="22"/>
          <w:szCs w:val="22"/>
        </w:rPr>
        <mc:AlternateContent>
          <mc:Choice Requires="wps">
            <w:drawing>
              <wp:anchor distT="0" distB="0" distL="114300" distR="114300" simplePos="0" relativeHeight="251659264" behindDoc="0" locked="0" layoutInCell="1" allowOverlap="1" wp14:anchorId="6B8DD91C" wp14:editId="15DE5D94">
                <wp:simplePos x="0" y="0"/>
                <wp:positionH relativeFrom="column">
                  <wp:posOffset>1104900</wp:posOffset>
                </wp:positionH>
                <wp:positionV relativeFrom="paragraph">
                  <wp:posOffset>144780</wp:posOffset>
                </wp:positionV>
                <wp:extent cx="4457700" cy="297180"/>
                <wp:effectExtent l="0" t="0" r="19050" b="26670"/>
                <wp:wrapNone/>
                <wp:docPr id="13" name="Text Box 13"/>
                <wp:cNvGraphicFramePr/>
                <a:graphic xmlns:a="http://schemas.openxmlformats.org/drawingml/2006/main">
                  <a:graphicData uri="http://schemas.microsoft.com/office/word/2010/wordprocessingShape">
                    <wps:wsp>
                      <wps:cNvSpPr txBox="1"/>
                      <wps:spPr>
                        <a:xfrm>
                          <a:off x="0" y="0"/>
                          <a:ext cx="4457700" cy="297180"/>
                        </a:xfrm>
                        <a:prstGeom prst="rect">
                          <a:avLst/>
                        </a:prstGeom>
                        <a:solidFill>
                          <a:schemeClr val="lt1"/>
                        </a:solidFill>
                        <a:ln w="6350">
                          <a:solidFill>
                            <a:prstClr val="black"/>
                          </a:solidFill>
                        </a:ln>
                      </wps:spPr>
                      <wps:txbx>
                        <w:txbxContent>
                          <w:p w14:paraId="4D655099" w14:textId="7F973942" w:rsidR="00275DA1" w:rsidRPr="00275DA1" w:rsidRDefault="00275DA1">
                            <w:pPr>
                              <w:rPr>
                                <w:rFonts w:ascii="Verdana" w:hAnsi="Verdana"/>
                                <w:b/>
                                <w:bCs/>
                                <w:sz w:val="22"/>
                                <w:szCs w:val="22"/>
                              </w:rPr>
                            </w:pPr>
                            <w:r w:rsidRPr="00275DA1">
                              <w:rPr>
                                <w:rFonts w:ascii="Verdana" w:hAnsi="Verdana"/>
                                <w:b/>
                                <w:bCs/>
                                <w:sz w:val="22"/>
                                <w:szCs w:val="22"/>
                              </w:rPr>
                              <w:t xml:space="preserve">Table </w:t>
                            </w:r>
                            <w:r w:rsidR="00BF3C19">
                              <w:rPr>
                                <w:rFonts w:ascii="Verdana" w:hAnsi="Verdana"/>
                                <w:b/>
                                <w:bCs/>
                                <w:sz w:val="22"/>
                                <w:szCs w:val="22"/>
                              </w:rPr>
                              <w:t>3</w:t>
                            </w:r>
                            <w:r w:rsidRPr="00275DA1">
                              <w:rPr>
                                <w:rFonts w:ascii="Verdana" w:hAnsi="Verdana"/>
                                <w:b/>
                                <w:bCs/>
                                <w:sz w:val="22"/>
                                <w:szCs w:val="22"/>
                              </w:rPr>
                              <w:t>: Test Set Accuracy</w:t>
                            </w:r>
                            <w:r w:rsidR="00F43943">
                              <w:rPr>
                                <w:rFonts w:ascii="Verdana" w:hAnsi="Verdana"/>
                                <w:b/>
                                <w:bCs/>
                                <w:sz w:val="22"/>
                                <w:szCs w:val="22"/>
                              </w:rPr>
                              <w:t xml:space="preserve"> with Threshold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8DD91C" id="_x0000_t202" coordsize="21600,21600" o:spt="202" path="m,l,21600r21600,l21600,xe">
                <v:stroke joinstyle="miter"/>
                <v:path gradientshapeok="t" o:connecttype="rect"/>
              </v:shapetype>
              <v:shape id="Text Box 13" o:spid="_x0000_s1029" type="#_x0000_t202" style="position:absolute;margin-left:87pt;margin-top:11.4pt;width:351pt;height:2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" fillcolor="white [3201]" strokeweight=".5pt">
                <v:textbox>
                  <w:txbxContent>
                    <w:p w14:paraId="4D655099" w14:textId="7F973942" w:rsidR="00275DA1" w:rsidRPr="00275DA1" w:rsidRDefault="00275DA1">
                      <w:pPr>
                        <w:rPr>
                          <w:rFonts w:ascii="Verdana" w:hAnsi="Verdana"/>
                          <w:b/>
                          <w:bCs/>
                          <w:sz w:val="22"/>
                          <w:szCs w:val="22"/>
                        </w:rPr>
                      </w:pPr>
                      <w:r w:rsidRPr="00275DA1">
                        <w:rPr>
                          <w:rFonts w:ascii="Verdana" w:hAnsi="Verdana"/>
                          <w:b/>
                          <w:bCs/>
                          <w:sz w:val="22"/>
                          <w:szCs w:val="22"/>
                        </w:rPr>
                        <w:t xml:space="preserve">Table </w:t>
                      </w:r>
                      <w:r w:rsidR="00BF3C19">
                        <w:rPr>
                          <w:rFonts w:ascii="Verdana" w:hAnsi="Verdana"/>
                          <w:b/>
                          <w:bCs/>
                          <w:sz w:val="22"/>
                          <w:szCs w:val="22"/>
                        </w:rPr>
                        <w:t>3</w:t>
                      </w:r>
                      <w:r w:rsidRPr="00275DA1">
                        <w:rPr>
                          <w:rFonts w:ascii="Verdana" w:hAnsi="Verdana"/>
                          <w:b/>
                          <w:bCs/>
                          <w:sz w:val="22"/>
                          <w:szCs w:val="22"/>
                        </w:rPr>
                        <w:t>: Test Set Accuracy</w:t>
                      </w:r>
                      <w:r w:rsidR="00F43943">
                        <w:rPr>
                          <w:rFonts w:ascii="Verdana" w:hAnsi="Verdana"/>
                          <w:b/>
                          <w:bCs/>
                          <w:sz w:val="22"/>
                          <w:szCs w:val="22"/>
                        </w:rPr>
                        <w:t xml:space="preserve"> with Threshold = 0.5</w:t>
                      </w:r>
                    </w:p>
                  </w:txbxContent>
                </v:textbox>
              </v:shape>
            </w:pict>
          </mc:Fallback>
        </mc:AlternateContent>
      </w:r>
    </w:p>
    <w:p w14:paraId="5EEA0C16" w14:textId="53DE9131" w:rsidR="002D5942" w:rsidRDefault="002D5942" w:rsidP="00AA30FC">
      <w:pPr>
        <w:rPr>
          <w:rFonts w:ascii="Verdana" w:hAnsi="Verdana"/>
          <w:sz w:val="22"/>
          <w:szCs w:val="22"/>
        </w:rPr>
      </w:pPr>
    </w:p>
    <w:p w14:paraId="1C74DF8B" w14:textId="77777777" w:rsidR="002D5942" w:rsidRDefault="002D5942" w:rsidP="00AA30FC">
      <w:pPr>
        <w:rPr>
          <w:rFonts w:ascii="Verdana" w:hAnsi="Verdana"/>
          <w:sz w:val="22"/>
          <w:szCs w:val="22"/>
        </w:rPr>
      </w:pPr>
    </w:p>
    <w:p w14:paraId="1764197F" w14:textId="7B65BCDC" w:rsidR="002D5942" w:rsidRDefault="002D5942" w:rsidP="00AA30FC">
      <w:pPr>
        <w:rPr>
          <w:rFonts w:ascii="Verdana" w:hAnsi="Verdana"/>
          <w:sz w:val="22"/>
          <w:szCs w:val="22"/>
        </w:rPr>
      </w:pPr>
    </w:p>
    <w:p w14:paraId="72DA52D1" w14:textId="20CBD1A7" w:rsidR="002D5942" w:rsidRDefault="002D5942" w:rsidP="00275FFD">
      <w:pPr>
        <w:ind w:left="1440"/>
        <w:rPr>
          <w:rFonts w:ascii="Verdana" w:hAnsi="Verdana"/>
          <w:sz w:val="22"/>
          <w:szCs w:val="22"/>
        </w:rPr>
      </w:pPr>
    </w:p>
    <w:p w14:paraId="13F661A8" w14:textId="77777777" w:rsidR="002D5942" w:rsidRDefault="002D5942" w:rsidP="00275FFD">
      <w:pPr>
        <w:ind w:left="1440"/>
        <w:rPr>
          <w:rFonts w:ascii="Verdana" w:hAnsi="Verdana"/>
          <w:sz w:val="22"/>
          <w:szCs w:val="22"/>
        </w:rPr>
      </w:pPr>
    </w:p>
    <w:p w14:paraId="0BD80BDF" w14:textId="77777777" w:rsidR="002D5942" w:rsidRDefault="002D5942" w:rsidP="00275FFD">
      <w:pPr>
        <w:ind w:left="1440"/>
        <w:rPr>
          <w:rFonts w:ascii="Verdana" w:hAnsi="Verdana"/>
          <w:sz w:val="22"/>
          <w:szCs w:val="22"/>
        </w:rPr>
      </w:pPr>
    </w:p>
    <w:p w14:paraId="558710E8" w14:textId="77777777" w:rsidR="002D5942" w:rsidRDefault="002D5942" w:rsidP="00275FFD">
      <w:pPr>
        <w:ind w:left="1440"/>
        <w:rPr>
          <w:rFonts w:ascii="Verdana" w:hAnsi="Verdana"/>
          <w:sz w:val="22"/>
          <w:szCs w:val="22"/>
        </w:rPr>
      </w:pPr>
    </w:p>
    <w:p w14:paraId="5EACBEE4" w14:textId="48A8B433" w:rsidR="002D5942" w:rsidRDefault="002D5942" w:rsidP="00275FFD">
      <w:pPr>
        <w:ind w:left="1440"/>
        <w:rPr>
          <w:rFonts w:ascii="Verdana" w:hAnsi="Verdana"/>
          <w:sz w:val="22"/>
          <w:szCs w:val="22"/>
        </w:rPr>
      </w:pPr>
    </w:p>
    <w:p w14:paraId="1A042265" w14:textId="77777777" w:rsidR="002D5942" w:rsidRDefault="002D5942" w:rsidP="00275FFD">
      <w:pPr>
        <w:ind w:left="1440"/>
        <w:rPr>
          <w:rFonts w:ascii="Verdana" w:hAnsi="Verdana"/>
          <w:sz w:val="22"/>
          <w:szCs w:val="22"/>
        </w:rPr>
      </w:pPr>
    </w:p>
    <w:p w14:paraId="6E07B665" w14:textId="77777777" w:rsidR="002D5942" w:rsidRDefault="002D5942" w:rsidP="00275FFD">
      <w:pPr>
        <w:ind w:left="1440"/>
        <w:rPr>
          <w:rFonts w:ascii="Verdana" w:hAnsi="Verdana"/>
          <w:sz w:val="22"/>
          <w:szCs w:val="22"/>
        </w:rPr>
      </w:pPr>
    </w:p>
    <w:p w14:paraId="6DED6947" w14:textId="73AC9FC8" w:rsidR="000A5D4F" w:rsidRDefault="000A5D4F" w:rsidP="00275FFD">
      <w:pPr>
        <w:ind w:left="1440"/>
        <w:rPr>
          <w:rFonts w:ascii="Verdana" w:hAnsi="Verdana"/>
          <w:sz w:val="22"/>
          <w:szCs w:val="22"/>
        </w:rPr>
      </w:pPr>
    </w:p>
    <w:p w14:paraId="407AABC0" w14:textId="3D1BB466" w:rsidR="00694DED" w:rsidRDefault="00694DED" w:rsidP="00275FFD">
      <w:pPr>
        <w:ind w:left="1440"/>
        <w:rPr>
          <w:rFonts w:ascii="Verdana" w:hAnsi="Verdana"/>
          <w:sz w:val="22"/>
          <w:szCs w:val="22"/>
        </w:rPr>
      </w:pPr>
    </w:p>
    <w:p w14:paraId="6AE48A1D" w14:textId="5C936B4D" w:rsidR="00694DED" w:rsidRDefault="00694DED" w:rsidP="00275FFD">
      <w:pPr>
        <w:ind w:left="1440"/>
        <w:rPr>
          <w:rFonts w:ascii="Verdana" w:hAnsi="Verdana"/>
          <w:sz w:val="22"/>
          <w:szCs w:val="22"/>
        </w:rPr>
      </w:pPr>
    </w:p>
    <w:p w14:paraId="1E88510D" w14:textId="65DF1C3D" w:rsidR="00694DED" w:rsidRDefault="00874FC3" w:rsidP="00275FFD">
      <w:pPr>
        <w:ind w:left="1440"/>
        <w:rPr>
          <w:rFonts w:ascii="Verdana" w:hAnsi="Verdana"/>
          <w:sz w:val="22"/>
          <w:szCs w:val="22"/>
        </w:rPr>
      </w:pPr>
      <w:r>
        <w:rPr>
          <w:rFonts w:ascii="Verdana" w:hAnsi="Verdana"/>
          <w:noProof/>
          <w:sz w:val="22"/>
          <w:szCs w:val="22"/>
        </w:rPr>
        <mc:AlternateContent>
          <mc:Choice Requires="wps">
            <w:drawing>
              <wp:anchor distT="0" distB="0" distL="114300" distR="114300" simplePos="0" relativeHeight="251662848" behindDoc="0" locked="0" layoutInCell="1" allowOverlap="1" wp14:anchorId="3B4B2AE6" wp14:editId="75656587">
                <wp:simplePos x="0" y="0"/>
                <wp:positionH relativeFrom="column">
                  <wp:posOffset>1196340</wp:posOffset>
                </wp:positionH>
                <wp:positionV relativeFrom="paragraph">
                  <wp:posOffset>124460</wp:posOffset>
                </wp:positionV>
                <wp:extent cx="4389120" cy="289560"/>
                <wp:effectExtent l="0" t="0" r="11430" b="15240"/>
                <wp:wrapNone/>
                <wp:docPr id="26" name="Text Box 26"/>
                <wp:cNvGraphicFramePr/>
                <a:graphic xmlns:a="http://schemas.openxmlformats.org/drawingml/2006/main">
                  <a:graphicData uri="http://schemas.microsoft.com/office/word/2010/wordprocessingShape">
                    <wps:wsp>
                      <wps:cNvSpPr txBox="1"/>
                      <wps:spPr>
                        <a:xfrm>
                          <a:off x="0" y="0"/>
                          <a:ext cx="4389120" cy="289560"/>
                        </a:xfrm>
                        <a:prstGeom prst="rect">
                          <a:avLst/>
                        </a:prstGeom>
                        <a:solidFill>
                          <a:schemeClr val="lt1"/>
                        </a:solidFill>
                        <a:ln w="6350">
                          <a:solidFill>
                            <a:prstClr val="black"/>
                          </a:solidFill>
                        </a:ln>
                      </wps:spPr>
                      <wps:txbx>
                        <w:txbxContent>
                          <w:p w14:paraId="7D08D008" w14:textId="6F09C894" w:rsidR="00874FC3" w:rsidRPr="00874FC3" w:rsidRDefault="00874FC3">
                            <w:pPr>
                              <w:rPr>
                                <w:rFonts w:ascii="Verdana" w:hAnsi="Verdana"/>
                                <w:b/>
                                <w:bCs/>
                                <w:sz w:val="22"/>
                                <w:szCs w:val="22"/>
                              </w:rPr>
                            </w:pPr>
                            <w:r w:rsidRPr="00874FC3">
                              <w:rPr>
                                <w:rFonts w:ascii="Verdana" w:hAnsi="Verdana"/>
                                <w:b/>
                                <w:bCs/>
                                <w:sz w:val="22"/>
                                <w:szCs w:val="22"/>
                              </w:rPr>
                              <w:t>Table 4: Test Set Accuracy with Threshold = 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B2AE6" id="Text Box 26" o:spid="_x0000_s1030" type="#_x0000_t202" style="position:absolute;left:0;text-align:left;margin-left:94.2pt;margin-top:9.8pt;width:345.6pt;height:22.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" fillcolor="white [3201]" strokeweight=".5pt">
                <v:textbox>
                  <w:txbxContent>
                    <w:p w14:paraId="7D08D008" w14:textId="6F09C894" w:rsidR="00874FC3" w:rsidRPr="00874FC3" w:rsidRDefault="00874FC3">
                      <w:pPr>
                        <w:rPr>
                          <w:rFonts w:ascii="Verdana" w:hAnsi="Verdana"/>
                          <w:b/>
                          <w:bCs/>
                          <w:sz w:val="22"/>
                          <w:szCs w:val="22"/>
                        </w:rPr>
                      </w:pPr>
                      <w:r w:rsidRPr="00874FC3">
                        <w:rPr>
                          <w:rFonts w:ascii="Verdana" w:hAnsi="Verdana"/>
                          <w:b/>
                          <w:bCs/>
                          <w:sz w:val="22"/>
                          <w:szCs w:val="22"/>
                        </w:rPr>
                        <w:t>Table 4: Test Set Accuracy with Threshold = 0.25</w:t>
                      </w:r>
                    </w:p>
                  </w:txbxContent>
                </v:textbox>
              </v:shape>
            </w:pict>
          </mc:Fallback>
        </mc:AlternateContent>
      </w:r>
      <w:r w:rsidR="00694DED">
        <w:rPr>
          <w:rFonts w:ascii="Verdana" w:hAnsi="Verdana"/>
          <w:noProof/>
          <w:sz w:val="22"/>
          <w:szCs w:val="22"/>
        </w:rPr>
        <mc:AlternateContent>
          <mc:Choice Requires="wps">
            <w:drawing>
              <wp:anchor distT="0" distB="0" distL="114300" distR="114300" simplePos="0" relativeHeight="251661312" behindDoc="0" locked="0" layoutInCell="1" allowOverlap="1" wp14:anchorId="682B2B9E" wp14:editId="5621B120">
                <wp:simplePos x="0" y="0"/>
                <wp:positionH relativeFrom="column">
                  <wp:posOffset>1104900</wp:posOffset>
                </wp:positionH>
                <wp:positionV relativeFrom="paragraph">
                  <wp:posOffset>86360</wp:posOffset>
                </wp:positionV>
                <wp:extent cx="4480560" cy="281940"/>
                <wp:effectExtent l="0" t="0" r="15240" b="22860"/>
                <wp:wrapNone/>
                <wp:docPr id="25" name="Text Box 25"/>
                <wp:cNvGraphicFramePr/>
                <a:graphic xmlns:a="http://schemas.openxmlformats.org/drawingml/2006/main">
                  <a:graphicData uri="http://schemas.microsoft.com/office/word/2010/wordprocessingShape">
                    <wps:wsp>
                      <wps:cNvSpPr txBox="1"/>
                      <wps:spPr>
                        <a:xfrm>
                          <a:off x="0" y="0"/>
                          <a:ext cx="4480560" cy="281940"/>
                        </a:xfrm>
                        <a:prstGeom prst="rect">
                          <a:avLst/>
                        </a:prstGeom>
                        <a:solidFill>
                          <a:schemeClr val="lt1"/>
                        </a:solidFill>
                        <a:ln w="6350">
                          <a:solidFill>
                            <a:prstClr val="black"/>
                          </a:solidFill>
                        </a:ln>
                      </wps:spPr>
                      <wps:txbx>
                        <w:txbxContent>
                          <w:p w14:paraId="4C1AAFF9" w14:textId="74E91A90" w:rsidR="00694DED" w:rsidRPr="00694DED" w:rsidRDefault="00694DED">
                            <w:pPr>
                              <w:rPr>
                                <w:rFonts w:ascii="Verdana" w:hAnsi="Verdana"/>
                                <w:b/>
                                <w:bCs/>
                                <w:sz w:val="22"/>
                                <w:szCs w:val="22"/>
                              </w:rPr>
                            </w:pPr>
                            <w:r w:rsidRPr="00694DED">
                              <w:rPr>
                                <w:rFonts w:ascii="Verdana" w:hAnsi="Verdana"/>
                                <w:b/>
                                <w:bCs/>
                                <w:sz w:val="22"/>
                                <w:szCs w:val="22"/>
                              </w:rPr>
                              <w:t>Table 4: Test Set Accuracy with Threshold = 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2B2B9E" id="Text Box 25" o:spid="_x0000_s1031" type="#_x0000_t202" style="position:absolute;left:0;text-align:left;margin-left:87pt;margin-top:6.8pt;width:352.8pt;height:22.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" fillcolor="white [3201]" strokeweight=".5pt">
                <v:textbox>
                  <w:txbxContent>
                    <w:p w14:paraId="4C1AAFF9" w14:textId="74E91A90" w:rsidR="00694DED" w:rsidRPr="00694DED" w:rsidRDefault="00694DED">
                      <w:pPr>
                        <w:rPr>
                          <w:rFonts w:ascii="Verdana" w:hAnsi="Verdana"/>
                          <w:b/>
                          <w:bCs/>
                          <w:sz w:val="22"/>
                          <w:szCs w:val="22"/>
                        </w:rPr>
                      </w:pPr>
                      <w:r w:rsidRPr="00694DED">
                        <w:rPr>
                          <w:rFonts w:ascii="Verdana" w:hAnsi="Verdana"/>
                          <w:b/>
                          <w:bCs/>
                          <w:sz w:val="22"/>
                          <w:szCs w:val="22"/>
                        </w:rPr>
                        <w:t>Table 4: Test Set Accuracy with Threshold = 0.25</w:t>
                      </w:r>
                    </w:p>
                  </w:txbxContent>
                </v:textbox>
              </v:shape>
            </w:pict>
          </mc:Fallback>
        </mc:AlternateContent>
      </w:r>
      <w:r w:rsidR="00694DED">
        <w:rPr>
          <w:rFonts w:ascii="Verdana" w:hAnsi="Verdana"/>
          <w:noProof/>
          <w:sz w:val="22"/>
          <w:szCs w:val="22"/>
        </w:rPr>
        <mc:AlternateContent>
          <mc:Choice Requires="wps">
            <w:drawing>
              <wp:anchor distT="0" distB="0" distL="114300" distR="114300" simplePos="0" relativeHeight="251661824" behindDoc="0" locked="0" layoutInCell="1" allowOverlap="1" wp14:anchorId="590EF001" wp14:editId="5E08D6F4">
                <wp:simplePos x="0" y="0"/>
                <wp:positionH relativeFrom="column">
                  <wp:posOffset>548640</wp:posOffset>
                </wp:positionH>
                <wp:positionV relativeFrom="paragraph">
                  <wp:posOffset>7620</wp:posOffset>
                </wp:positionV>
                <wp:extent cx="5547360" cy="2034540"/>
                <wp:effectExtent l="0" t="0" r="15240" b="22860"/>
                <wp:wrapNone/>
                <wp:docPr id="20" name="Rectangle 20"/>
                <wp:cNvGraphicFramePr/>
                <a:graphic xmlns:a="http://schemas.openxmlformats.org/drawingml/2006/main">
                  <a:graphicData uri="http://schemas.microsoft.com/office/word/2010/wordprocessingShape">
                    <wps:wsp>
                      <wps:cNvSpPr/>
                      <wps:spPr>
                        <a:xfrm>
                          <a:off x="0" y="0"/>
                          <a:ext cx="5547360" cy="203454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EDF80B3" w14:textId="148AC717" w:rsidR="00694DED" w:rsidRDefault="00006C21" w:rsidP="00694DED">
                            <w:pPr>
                              <w:ind w:left="720"/>
                              <w:rPr>
                                <w:rFonts w:ascii="Verdana" w:hAnsi="Verdana"/>
                                <w:b/>
                                <w:bCs/>
                                <w:sz w:val="22"/>
                                <w:szCs w:val="22"/>
                              </w:rPr>
                            </w:pPr>
                            <w:r>
                              <w:rPr>
                                <w:rFonts w:ascii="Verdana" w:hAnsi="Verdana"/>
                                <w:b/>
                                <w:bCs/>
                                <w:sz w:val="22"/>
                                <w:szCs w:val="22"/>
                              </w:rPr>
                              <w:t xml:space="preserve">  </w:t>
                            </w:r>
                          </w:p>
                          <w:p w14:paraId="02D767A2" w14:textId="77777777" w:rsidR="00006C21" w:rsidRPr="00006C21" w:rsidRDefault="00006C21" w:rsidP="00694DED">
                            <w:pPr>
                              <w:ind w:left="720"/>
                              <w:rPr>
                                <w:rFonts w:ascii="Verdana" w:hAnsi="Verdana"/>
                                <w:b/>
                                <w:bCs/>
                                <w:sz w:val="22"/>
                                <w:szCs w:val="22"/>
                              </w:rPr>
                            </w:pPr>
                          </w:p>
                          <w:p w14:paraId="1D60C624" w14:textId="47799D5D" w:rsidR="00694DED" w:rsidRDefault="00694DED" w:rsidP="00694DED">
                            <w:pPr>
                              <w:ind w:left="720"/>
                            </w:pPr>
                            <w:r>
                              <w:rPr>
                                <w:noProof/>
                              </w:rPr>
                              <w:drawing>
                                <wp:inline distT="0" distB="0" distL="0" distR="0" wp14:anchorId="1F96C7E9" wp14:editId="7E157239">
                                  <wp:extent cx="4152900" cy="1397093"/>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3"/>
                                          <a:stretch>
                                            <a:fillRect/>
                                          </a:stretch>
                                        </pic:blipFill>
                                        <pic:spPr>
                                          <a:xfrm>
                                            <a:off x="0" y="0"/>
                                            <a:ext cx="4160754" cy="13997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EF001" id="Rectangle 20" o:spid="_x0000_s1032" style="position:absolute;left:0;text-align:left;margin-left:43.2pt;margin-top:.6pt;width:436.8pt;height:160.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" fillcolor="white [3201]" strokecolor="#4bacc6 [3208]" strokeweight="2pt">
                <v:textbox>
                  <w:txbxContent>
                    <w:p w14:paraId="2EDF80B3" w14:textId="148AC717" w:rsidR="00694DED" w:rsidRDefault="00006C21" w:rsidP="00694DED">
                      <w:pPr>
                        <w:ind w:left="720"/>
                        <w:rPr>
                          <w:rFonts w:ascii="Verdana" w:hAnsi="Verdana"/>
                          <w:b/>
                          <w:bCs/>
                          <w:sz w:val="22"/>
                          <w:szCs w:val="22"/>
                        </w:rPr>
                      </w:pPr>
                      <w:r>
                        <w:rPr>
                          <w:rFonts w:ascii="Verdana" w:hAnsi="Verdana"/>
                          <w:b/>
                          <w:bCs/>
                          <w:sz w:val="22"/>
                          <w:szCs w:val="22"/>
                        </w:rPr>
                        <w:t xml:space="preserve">  </w:t>
                      </w:r>
                    </w:p>
                    <w:p w14:paraId="02D767A2" w14:textId="77777777" w:rsidR="00006C21" w:rsidRPr="00006C21" w:rsidRDefault="00006C21" w:rsidP="00694DED">
                      <w:pPr>
                        <w:ind w:left="720"/>
                        <w:rPr>
                          <w:rFonts w:ascii="Verdana" w:hAnsi="Verdana"/>
                          <w:b/>
                          <w:bCs/>
                          <w:sz w:val="22"/>
                          <w:szCs w:val="22"/>
                        </w:rPr>
                      </w:pPr>
                    </w:p>
                    <w:p w14:paraId="1D60C624" w14:textId="47799D5D" w:rsidR="00694DED" w:rsidRDefault="00694DED" w:rsidP="00694DED">
                      <w:pPr>
                        <w:ind w:left="720"/>
                      </w:pPr>
                      <w:r>
                        <w:rPr>
                          <w:noProof/>
                        </w:rPr>
                        <w:drawing>
                          <wp:inline distT="0" distB="0" distL="0" distR="0" wp14:anchorId="1F96C7E9" wp14:editId="7E157239">
                            <wp:extent cx="4152900" cy="1397093"/>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3"/>
                                    <a:stretch>
                                      <a:fillRect/>
                                    </a:stretch>
                                  </pic:blipFill>
                                  <pic:spPr>
                                    <a:xfrm>
                                      <a:off x="0" y="0"/>
                                      <a:ext cx="4160754" cy="1399735"/>
                                    </a:xfrm>
                                    <a:prstGeom prst="rect">
                                      <a:avLst/>
                                    </a:prstGeom>
                                  </pic:spPr>
                                </pic:pic>
                              </a:graphicData>
                            </a:graphic>
                          </wp:inline>
                        </w:drawing>
                      </w:r>
                    </w:p>
                  </w:txbxContent>
                </v:textbox>
              </v:rect>
            </w:pict>
          </mc:Fallback>
        </mc:AlternateContent>
      </w:r>
    </w:p>
    <w:p w14:paraId="2997296A" w14:textId="77777777" w:rsidR="00694DED" w:rsidRDefault="00694DED" w:rsidP="00275FFD">
      <w:pPr>
        <w:ind w:left="1440"/>
        <w:rPr>
          <w:rFonts w:ascii="Verdana" w:hAnsi="Verdana"/>
          <w:sz w:val="22"/>
          <w:szCs w:val="22"/>
        </w:rPr>
      </w:pPr>
    </w:p>
    <w:p w14:paraId="6CE5D572" w14:textId="77777777" w:rsidR="00275FFD" w:rsidRDefault="00275FFD" w:rsidP="00275FFD">
      <w:pPr>
        <w:ind w:left="1440"/>
        <w:rPr>
          <w:rFonts w:ascii="Verdana" w:hAnsi="Verdana"/>
          <w:sz w:val="22"/>
          <w:szCs w:val="22"/>
        </w:rPr>
      </w:pPr>
    </w:p>
    <w:p w14:paraId="7BFB9E40" w14:textId="5712E076" w:rsidR="002D5942" w:rsidRDefault="002D5942" w:rsidP="00E57C56">
      <w:pPr>
        <w:rPr>
          <w:rFonts w:ascii="Verdana" w:hAnsi="Verdana"/>
          <w:sz w:val="22"/>
          <w:szCs w:val="22"/>
        </w:rPr>
      </w:pPr>
    </w:p>
    <w:p w14:paraId="0A39FA51" w14:textId="6D44BB08" w:rsidR="00694DED" w:rsidRDefault="00694DED" w:rsidP="00E57C56">
      <w:pPr>
        <w:rPr>
          <w:rFonts w:ascii="Verdana" w:hAnsi="Verdana"/>
          <w:sz w:val="22"/>
          <w:szCs w:val="22"/>
        </w:rPr>
      </w:pPr>
    </w:p>
    <w:p w14:paraId="00C8184C" w14:textId="1758CECA" w:rsidR="00694DED" w:rsidRDefault="00694DED" w:rsidP="00E57C56">
      <w:pPr>
        <w:rPr>
          <w:rFonts w:ascii="Verdana" w:hAnsi="Verdana"/>
          <w:sz w:val="22"/>
          <w:szCs w:val="22"/>
        </w:rPr>
      </w:pPr>
    </w:p>
    <w:p w14:paraId="4501D12F" w14:textId="71C2C715" w:rsidR="00694DED" w:rsidRDefault="00694DED" w:rsidP="00E57C56">
      <w:pPr>
        <w:rPr>
          <w:rFonts w:ascii="Verdana" w:hAnsi="Verdana"/>
          <w:sz w:val="22"/>
          <w:szCs w:val="22"/>
        </w:rPr>
      </w:pPr>
    </w:p>
    <w:p w14:paraId="585C7267" w14:textId="6D9DCA55" w:rsidR="00694DED" w:rsidRDefault="00694DED" w:rsidP="00E57C56">
      <w:pPr>
        <w:rPr>
          <w:rFonts w:ascii="Verdana" w:hAnsi="Verdana"/>
          <w:sz w:val="22"/>
          <w:szCs w:val="22"/>
        </w:rPr>
      </w:pPr>
    </w:p>
    <w:p w14:paraId="596814D1" w14:textId="08F36C2C" w:rsidR="00694DED" w:rsidRDefault="00694DED" w:rsidP="00E57C56">
      <w:pPr>
        <w:rPr>
          <w:rFonts w:ascii="Verdana" w:hAnsi="Verdana"/>
          <w:sz w:val="22"/>
          <w:szCs w:val="22"/>
        </w:rPr>
      </w:pPr>
    </w:p>
    <w:p w14:paraId="7D898A14" w14:textId="20832704" w:rsidR="00694DED" w:rsidRDefault="00694DED" w:rsidP="00E57C56">
      <w:pPr>
        <w:rPr>
          <w:rFonts w:ascii="Verdana" w:hAnsi="Verdana"/>
          <w:sz w:val="22"/>
          <w:szCs w:val="22"/>
        </w:rPr>
      </w:pPr>
    </w:p>
    <w:p w14:paraId="627C80C5" w14:textId="5D64E7DF" w:rsidR="00694DED" w:rsidRDefault="00694DED" w:rsidP="00E57C56">
      <w:pPr>
        <w:rPr>
          <w:rFonts w:ascii="Verdana" w:hAnsi="Verdana"/>
          <w:sz w:val="22"/>
          <w:szCs w:val="22"/>
        </w:rPr>
      </w:pPr>
    </w:p>
    <w:p w14:paraId="03203BD8" w14:textId="06A47B2E" w:rsidR="00694DED" w:rsidRDefault="00694DED" w:rsidP="00E57C56">
      <w:pPr>
        <w:rPr>
          <w:rFonts w:ascii="Verdana" w:hAnsi="Verdana"/>
          <w:sz w:val="22"/>
          <w:szCs w:val="22"/>
        </w:rPr>
      </w:pPr>
    </w:p>
    <w:p w14:paraId="2114CD13" w14:textId="77777777" w:rsidR="00694DED" w:rsidRDefault="00694DED" w:rsidP="00E57C56">
      <w:pPr>
        <w:rPr>
          <w:rFonts w:ascii="Verdana" w:hAnsi="Verdana"/>
          <w:sz w:val="22"/>
          <w:szCs w:val="22"/>
        </w:rPr>
      </w:pPr>
    </w:p>
    <w:p w14:paraId="59A46B15" w14:textId="77777777" w:rsidR="009B6984" w:rsidRDefault="009B6984" w:rsidP="00E57C56">
      <w:pPr>
        <w:rPr>
          <w:rFonts w:ascii="Verdana" w:hAnsi="Verdana"/>
          <w:sz w:val="22"/>
          <w:szCs w:val="22"/>
        </w:rPr>
      </w:pPr>
    </w:p>
    <w:p w14:paraId="2551C7B9" w14:textId="211C66E7" w:rsidR="00E57C56" w:rsidRPr="00E57C56" w:rsidRDefault="00E57C56" w:rsidP="00E57C56">
      <w:pPr>
        <w:rPr>
          <w:rFonts w:ascii="Verdana" w:hAnsi="Verdana"/>
          <w:sz w:val="22"/>
          <w:szCs w:val="22"/>
        </w:rPr>
      </w:pPr>
      <w:r w:rsidRPr="00E57C56">
        <w:rPr>
          <w:rFonts w:ascii="Verdana" w:hAnsi="Verdana"/>
          <w:sz w:val="22"/>
          <w:szCs w:val="22"/>
        </w:rPr>
        <w:t>Based on above classification report, we can see the precision and recall of each label:</w:t>
      </w:r>
    </w:p>
    <w:p w14:paraId="5EB41E98" w14:textId="77777777" w:rsidR="00256D2D" w:rsidRDefault="00E57C56" w:rsidP="00256D2D">
      <w:pPr>
        <w:pStyle w:val="ListParagraph"/>
        <w:numPr>
          <w:ilvl w:val="0"/>
          <w:numId w:val="8"/>
        </w:numPr>
        <w:rPr>
          <w:rFonts w:ascii="Verdana" w:hAnsi="Verdana"/>
          <w:sz w:val="22"/>
          <w:szCs w:val="22"/>
        </w:rPr>
      </w:pPr>
      <w:r w:rsidRPr="00256D2D">
        <w:rPr>
          <w:rFonts w:ascii="Verdana" w:hAnsi="Verdana"/>
          <w:sz w:val="22"/>
          <w:szCs w:val="22"/>
        </w:rPr>
        <w:t>Precision is a measure of the accuracy provided that a class label has been predicted.</w:t>
      </w:r>
      <w:r w:rsidR="00256D2D">
        <w:rPr>
          <w:rFonts w:ascii="Verdana" w:hAnsi="Verdana"/>
          <w:sz w:val="22"/>
          <w:szCs w:val="22"/>
        </w:rPr>
        <w:t xml:space="preserve"> </w:t>
      </w:r>
    </w:p>
    <w:p w14:paraId="4BF56B26" w14:textId="06808135" w:rsidR="009B6984" w:rsidRPr="009B6984" w:rsidRDefault="00256D2D" w:rsidP="009B6984">
      <w:pPr>
        <w:pStyle w:val="ListParagraph"/>
        <w:ind w:left="2880"/>
        <w:rPr>
          <w:rFonts w:ascii="Verdana" w:hAnsi="Verdana"/>
          <w:sz w:val="22"/>
          <w:szCs w:val="22"/>
        </w:rPr>
      </w:pPr>
      <w:r>
        <w:rPr>
          <w:rFonts w:ascii="Verdana" w:hAnsi="Verdana"/>
          <w:sz w:val="22"/>
          <w:szCs w:val="22"/>
        </w:rPr>
        <w:t>P</w:t>
      </w:r>
      <w:r w:rsidR="00E57C56" w:rsidRPr="00256D2D">
        <w:rPr>
          <w:rFonts w:ascii="Verdana" w:hAnsi="Verdana"/>
          <w:sz w:val="22"/>
          <w:szCs w:val="22"/>
        </w:rPr>
        <w:t>recision = TP / (TP + FP)</w:t>
      </w:r>
    </w:p>
    <w:p w14:paraId="6B3BCF7C" w14:textId="77777777" w:rsidR="00256D2D" w:rsidRDefault="00E57C56" w:rsidP="00256D2D">
      <w:pPr>
        <w:pStyle w:val="ListParagraph"/>
        <w:numPr>
          <w:ilvl w:val="0"/>
          <w:numId w:val="8"/>
        </w:numPr>
        <w:rPr>
          <w:rFonts w:ascii="Verdana" w:hAnsi="Verdana"/>
          <w:sz w:val="22"/>
          <w:szCs w:val="22"/>
        </w:rPr>
      </w:pPr>
      <w:r w:rsidRPr="00256D2D">
        <w:rPr>
          <w:rFonts w:ascii="Verdana" w:hAnsi="Verdana"/>
          <w:sz w:val="22"/>
          <w:szCs w:val="22"/>
        </w:rPr>
        <w:lastRenderedPageBreak/>
        <w:t>Recall is the true positive rate.</w:t>
      </w:r>
    </w:p>
    <w:p w14:paraId="16143F0C" w14:textId="23AC9D2B" w:rsidR="00473353" w:rsidRPr="00DC6AB1" w:rsidRDefault="00E57C56" w:rsidP="00DC6AB1">
      <w:pPr>
        <w:pStyle w:val="ListParagraph"/>
        <w:ind w:left="2880"/>
        <w:rPr>
          <w:rFonts w:ascii="Verdana" w:hAnsi="Verdana"/>
          <w:sz w:val="22"/>
          <w:szCs w:val="22"/>
        </w:rPr>
      </w:pPr>
      <w:r w:rsidRPr="00256D2D">
        <w:rPr>
          <w:rFonts w:ascii="Verdana" w:hAnsi="Verdana"/>
          <w:sz w:val="22"/>
          <w:szCs w:val="22"/>
        </w:rPr>
        <w:t>Recall = TP / (TP + FN)</w:t>
      </w:r>
    </w:p>
    <w:p w14:paraId="640C7C15" w14:textId="49201484" w:rsidR="00E57C56" w:rsidRPr="007400C3" w:rsidRDefault="00E57C56" w:rsidP="007400C3">
      <w:pPr>
        <w:pStyle w:val="ListParagraph"/>
        <w:numPr>
          <w:ilvl w:val="0"/>
          <w:numId w:val="8"/>
        </w:numPr>
        <w:rPr>
          <w:rFonts w:ascii="Verdana" w:hAnsi="Verdana"/>
          <w:sz w:val="22"/>
          <w:szCs w:val="22"/>
        </w:rPr>
      </w:pPr>
      <w:r w:rsidRPr="007400C3">
        <w:rPr>
          <w:rFonts w:ascii="Verdana" w:hAnsi="Verdana"/>
          <w:sz w:val="22"/>
          <w:szCs w:val="22"/>
        </w:rPr>
        <w:t>F1 score: the harmonic average of the precision and recall, where an F1 score reaches its best value at 1 (perfect precision and recall) and worst at 0.</w:t>
      </w:r>
    </w:p>
    <w:p w14:paraId="6EBFD59B" w14:textId="77777777" w:rsidR="00E57C56" w:rsidRPr="00E57C56" w:rsidRDefault="00E57C56" w:rsidP="00E57C56">
      <w:pPr>
        <w:rPr>
          <w:rFonts w:ascii="Verdana" w:hAnsi="Verdana"/>
          <w:sz w:val="22"/>
          <w:szCs w:val="22"/>
        </w:rPr>
      </w:pPr>
    </w:p>
    <w:p w14:paraId="10A547D8" w14:textId="2120BD7F" w:rsidR="00B60897" w:rsidRDefault="00307C08" w:rsidP="00E57C56">
      <w:pPr>
        <w:rPr>
          <w:rFonts w:ascii="Verdana" w:hAnsi="Verdana"/>
          <w:sz w:val="22"/>
          <w:szCs w:val="22"/>
        </w:rPr>
      </w:pPr>
      <w:r>
        <w:rPr>
          <w:rFonts w:ascii="Verdana" w:hAnsi="Verdana"/>
          <w:sz w:val="22"/>
          <w:szCs w:val="22"/>
        </w:rPr>
        <w:t>Overall, the accuracy score</w:t>
      </w:r>
      <w:r w:rsidR="005A6BBD">
        <w:rPr>
          <w:rFonts w:ascii="Verdana" w:hAnsi="Verdana"/>
          <w:sz w:val="22"/>
          <w:szCs w:val="22"/>
        </w:rPr>
        <w:t>s</w:t>
      </w:r>
      <w:r>
        <w:rPr>
          <w:rFonts w:ascii="Verdana" w:hAnsi="Verdana"/>
          <w:sz w:val="22"/>
          <w:szCs w:val="22"/>
        </w:rPr>
        <w:t xml:space="preserve"> of the test set</w:t>
      </w:r>
      <w:r w:rsidR="005A6BBD">
        <w:rPr>
          <w:rFonts w:ascii="Verdana" w:hAnsi="Verdana"/>
          <w:sz w:val="22"/>
          <w:szCs w:val="22"/>
        </w:rPr>
        <w:t xml:space="preserve"> with threshold of 0.5 and 0.25</w:t>
      </w:r>
      <w:r>
        <w:rPr>
          <w:rFonts w:ascii="Verdana" w:hAnsi="Verdana"/>
          <w:sz w:val="22"/>
          <w:szCs w:val="22"/>
        </w:rPr>
        <w:t xml:space="preserve"> </w:t>
      </w:r>
      <w:r w:rsidR="005A6BBD">
        <w:rPr>
          <w:rFonts w:ascii="Verdana" w:hAnsi="Verdana"/>
          <w:sz w:val="22"/>
          <w:szCs w:val="22"/>
        </w:rPr>
        <w:t>are</w:t>
      </w:r>
      <w:r>
        <w:rPr>
          <w:rFonts w:ascii="Verdana" w:hAnsi="Verdana"/>
          <w:sz w:val="22"/>
          <w:szCs w:val="22"/>
        </w:rPr>
        <w:t xml:space="preserve"> 89%</w:t>
      </w:r>
      <w:r w:rsidR="005A6BBD">
        <w:rPr>
          <w:rFonts w:ascii="Verdana" w:hAnsi="Verdana"/>
          <w:sz w:val="22"/>
          <w:szCs w:val="22"/>
        </w:rPr>
        <w:t xml:space="preserve"> and 91% respectively</w:t>
      </w:r>
      <w:r>
        <w:rPr>
          <w:rFonts w:ascii="Verdana" w:hAnsi="Verdana"/>
          <w:sz w:val="22"/>
          <w:szCs w:val="22"/>
        </w:rPr>
        <w:t>, which mean</w:t>
      </w:r>
      <w:r w:rsidR="001D10AE">
        <w:rPr>
          <w:rFonts w:ascii="Verdana" w:hAnsi="Verdana"/>
          <w:sz w:val="22"/>
          <w:szCs w:val="22"/>
        </w:rPr>
        <w:t xml:space="preserve"> that</w:t>
      </w:r>
      <w:r>
        <w:rPr>
          <w:rFonts w:ascii="Verdana" w:hAnsi="Verdana"/>
          <w:sz w:val="22"/>
          <w:szCs w:val="22"/>
        </w:rPr>
        <w:t xml:space="preserve"> our model is a good one. </w:t>
      </w:r>
      <w:r w:rsidR="00BC38FB">
        <w:rPr>
          <w:rFonts w:ascii="Verdana" w:hAnsi="Verdana"/>
          <w:sz w:val="22"/>
          <w:szCs w:val="22"/>
        </w:rPr>
        <w:t xml:space="preserve">From the result, we decided to choose the threshold of 0.25 to make our model </w:t>
      </w:r>
      <w:r w:rsidR="00DC69C1">
        <w:rPr>
          <w:rFonts w:ascii="Verdana" w:hAnsi="Verdana"/>
          <w:sz w:val="22"/>
          <w:szCs w:val="22"/>
        </w:rPr>
        <w:t xml:space="preserve">better. </w:t>
      </w:r>
    </w:p>
    <w:p w14:paraId="30662A4F" w14:textId="77777777" w:rsidR="00337CDF" w:rsidRDefault="00337CDF" w:rsidP="001B750C">
      <w:pPr>
        <w:rPr>
          <w:rFonts w:ascii="Verdana" w:hAnsi="Verdana"/>
          <w:b/>
          <w:bCs/>
          <w:sz w:val="22"/>
          <w:szCs w:val="22"/>
        </w:rPr>
      </w:pPr>
    </w:p>
    <w:p w14:paraId="1B2C6E43" w14:textId="0CD34051" w:rsidR="00856290" w:rsidRDefault="008B66E3" w:rsidP="008B66E3">
      <w:pPr>
        <w:rPr>
          <w:rFonts w:ascii="Verdana" w:hAnsi="Verdana"/>
          <w:sz w:val="22"/>
          <w:szCs w:val="22"/>
        </w:rPr>
      </w:pPr>
      <w:r>
        <w:rPr>
          <w:rFonts w:ascii="Verdana" w:hAnsi="Verdana"/>
          <w:sz w:val="22"/>
          <w:szCs w:val="22"/>
        </w:rPr>
        <w:t>W</w:t>
      </w:r>
      <w:r w:rsidRPr="00B60897">
        <w:rPr>
          <w:rFonts w:ascii="Verdana" w:hAnsi="Verdana"/>
          <w:sz w:val="22"/>
          <w:szCs w:val="22"/>
        </w:rPr>
        <w:t xml:space="preserve">e can then use </w:t>
      </w:r>
      <w:r>
        <w:rPr>
          <w:rFonts w:ascii="Verdana" w:hAnsi="Verdana"/>
          <w:sz w:val="22"/>
          <w:szCs w:val="22"/>
        </w:rPr>
        <w:t>th</w:t>
      </w:r>
      <w:r w:rsidR="009975DA">
        <w:rPr>
          <w:rFonts w:ascii="Verdana" w:hAnsi="Verdana"/>
          <w:sz w:val="22"/>
          <w:szCs w:val="22"/>
        </w:rPr>
        <w:t>is</w:t>
      </w:r>
      <w:r>
        <w:rPr>
          <w:rFonts w:ascii="Verdana" w:hAnsi="Verdana"/>
          <w:sz w:val="22"/>
          <w:szCs w:val="22"/>
        </w:rPr>
        <w:t xml:space="preserve"> model</w:t>
      </w:r>
      <w:r w:rsidRPr="00B60897">
        <w:rPr>
          <w:rFonts w:ascii="Verdana" w:hAnsi="Verdana"/>
          <w:sz w:val="22"/>
          <w:szCs w:val="22"/>
        </w:rPr>
        <w:t xml:space="preserve"> to make predictions about </w:t>
      </w:r>
      <w:r w:rsidR="00E57C56" w:rsidRPr="00B60897">
        <w:rPr>
          <w:rFonts w:ascii="Verdana" w:hAnsi="Verdana"/>
          <w:sz w:val="22"/>
          <w:szCs w:val="22"/>
        </w:rPr>
        <w:t>whether</w:t>
      </w:r>
      <w:r w:rsidRPr="00B60897">
        <w:rPr>
          <w:rFonts w:ascii="Verdana" w:hAnsi="Verdana"/>
          <w:sz w:val="22"/>
          <w:szCs w:val="22"/>
        </w:rPr>
        <w:t xml:space="preserve"> </w:t>
      </w:r>
      <w:r>
        <w:rPr>
          <w:rFonts w:ascii="Verdana" w:hAnsi="Verdana"/>
          <w:sz w:val="22"/>
          <w:szCs w:val="22"/>
        </w:rPr>
        <w:t xml:space="preserve">a patient will show up at the appointment. </w:t>
      </w:r>
      <w:r w:rsidR="00CC0C91">
        <w:rPr>
          <w:rFonts w:ascii="Verdana" w:hAnsi="Verdana"/>
          <w:sz w:val="22"/>
          <w:szCs w:val="22"/>
        </w:rPr>
        <w:t>With</w:t>
      </w:r>
      <w:r w:rsidR="00F35CDB">
        <w:rPr>
          <w:rFonts w:ascii="Verdana" w:hAnsi="Verdana"/>
          <w:sz w:val="22"/>
          <w:szCs w:val="22"/>
        </w:rPr>
        <w:t xml:space="preserve"> the</w:t>
      </w:r>
      <w:r w:rsidR="00477C25">
        <w:rPr>
          <w:rFonts w:ascii="Verdana" w:hAnsi="Verdana"/>
          <w:sz w:val="22"/>
          <w:szCs w:val="22"/>
        </w:rPr>
        <w:t xml:space="preserve"> function </w:t>
      </w:r>
      <w:r w:rsidR="009C680C">
        <w:rPr>
          <w:rFonts w:ascii="Verdana" w:hAnsi="Verdana"/>
          <w:sz w:val="22"/>
          <w:szCs w:val="22"/>
        </w:rPr>
        <w:t>“</w:t>
      </w:r>
      <w:r w:rsidR="00477C25" w:rsidRPr="00477C25">
        <w:rPr>
          <w:rFonts w:ascii="Verdana" w:hAnsi="Verdana"/>
          <w:sz w:val="22"/>
          <w:szCs w:val="22"/>
        </w:rPr>
        <w:t>predict_proba</w:t>
      </w:r>
      <w:r w:rsidR="009C680C">
        <w:rPr>
          <w:rFonts w:ascii="Verdana" w:hAnsi="Verdana"/>
          <w:sz w:val="22"/>
          <w:szCs w:val="22"/>
        </w:rPr>
        <w:t>”</w:t>
      </w:r>
      <w:r w:rsidR="00477C25" w:rsidRPr="00477C25">
        <w:rPr>
          <w:rFonts w:ascii="Verdana" w:hAnsi="Verdana"/>
          <w:sz w:val="22"/>
          <w:szCs w:val="22"/>
        </w:rPr>
        <w:t xml:space="preserve"> </w:t>
      </w:r>
      <w:r w:rsidR="00477C25">
        <w:rPr>
          <w:rFonts w:ascii="Verdana" w:hAnsi="Verdana"/>
          <w:sz w:val="22"/>
          <w:szCs w:val="22"/>
        </w:rPr>
        <w:t xml:space="preserve">to </w:t>
      </w:r>
      <w:r w:rsidR="00477C25" w:rsidRPr="00477C25">
        <w:rPr>
          <w:rFonts w:ascii="Verdana" w:hAnsi="Verdana"/>
          <w:sz w:val="22"/>
          <w:szCs w:val="22"/>
        </w:rPr>
        <w:t>return estimate</w:t>
      </w:r>
      <w:r w:rsidR="00266FBF">
        <w:rPr>
          <w:rFonts w:ascii="Verdana" w:hAnsi="Verdana"/>
          <w:sz w:val="22"/>
          <w:szCs w:val="22"/>
        </w:rPr>
        <w:t>s</w:t>
      </w:r>
      <w:r w:rsidR="00477C25" w:rsidRPr="00477C25">
        <w:rPr>
          <w:rFonts w:ascii="Verdana" w:hAnsi="Verdana"/>
          <w:sz w:val="22"/>
          <w:szCs w:val="22"/>
        </w:rPr>
        <w:t xml:space="preserve"> for all classes, the first column</w:t>
      </w:r>
      <w:r w:rsidR="003F4E2A">
        <w:rPr>
          <w:rFonts w:ascii="Verdana" w:hAnsi="Verdana"/>
          <w:sz w:val="22"/>
          <w:szCs w:val="22"/>
        </w:rPr>
        <w:t xml:space="preserve"> of the result</w:t>
      </w:r>
      <w:r w:rsidR="00477C25" w:rsidRPr="00477C25">
        <w:rPr>
          <w:rFonts w:ascii="Verdana" w:hAnsi="Verdana"/>
          <w:sz w:val="22"/>
          <w:szCs w:val="22"/>
        </w:rPr>
        <w:t xml:space="preserve"> is the probability of class 0</w:t>
      </w:r>
      <w:r w:rsidR="00836DCD">
        <w:rPr>
          <w:rFonts w:ascii="Verdana" w:hAnsi="Verdana"/>
          <w:sz w:val="22"/>
          <w:szCs w:val="22"/>
        </w:rPr>
        <w:t xml:space="preserve"> (</w:t>
      </w:r>
      <w:r w:rsidR="008F658F">
        <w:rPr>
          <w:rFonts w:ascii="Verdana" w:hAnsi="Verdana"/>
          <w:sz w:val="22"/>
          <w:szCs w:val="22"/>
        </w:rPr>
        <w:t xml:space="preserve">i.e </w:t>
      </w:r>
      <w:r w:rsidR="008C5738">
        <w:rPr>
          <w:rFonts w:ascii="Verdana" w:hAnsi="Verdana"/>
          <w:sz w:val="22"/>
          <w:szCs w:val="22"/>
        </w:rPr>
        <w:t xml:space="preserve">predicted </w:t>
      </w:r>
      <w:r w:rsidR="00836DCD">
        <w:rPr>
          <w:rFonts w:ascii="Verdana" w:hAnsi="Verdana"/>
          <w:sz w:val="22"/>
          <w:szCs w:val="22"/>
        </w:rPr>
        <w:t>no-show)</w:t>
      </w:r>
      <w:r w:rsidR="00477C25" w:rsidRPr="00477C25">
        <w:rPr>
          <w:rFonts w:ascii="Verdana" w:hAnsi="Verdana"/>
          <w:sz w:val="22"/>
          <w:szCs w:val="22"/>
        </w:rPr>
        <w:t>, and second column is probability of class 1</w:t>
      </w:r>
      <w:r w:rsidR="00836DCD">
        <w:rPr>
          <w:rFonts w:ascii="Verdana" w:hAnsi="Verdana"/>
          <w:sz w:val="22"/>
          <w:szCs w:val="22"/>
        </w:rPr>
        <w:t xml:space="preserve"> (</w:t>
      </w:r>
      <w:r w:rsidR="008C5738">
        <w:rPr>
          <w:rFonts w:ascii="Verdana" w:hAnsi="Verdana"/>
          <w:sz w:val="22"/>
          <w:szCs w:val="22"/>
        </w:rPr>
        <w:t>predicted show-up</w:t>
      </w:r>
      <w:r w:rsidR="00836DCD">
        <w:rPr>
          <w:rFonts w:ascii="Verdana" w:hAnsi="Verdana"/>
          <w:sz w:val="22"/>
          <w:szCs w:val="22"/>
        </w:rPr>
        <w:t>)</w:t>
      </w:r>
      <w:r w:rsidR="00E23CA3">
        <w:rPr>
          <w:rFonts w:ascii="Verdana" w:hAnsi="Verdana"/>
          <w:sz w:val="22"/>
          <w:szCs w:val="22"/>
        </w:rPr>
        <w:t xml:space="preserve"> for each patient. </w:t>
      </w:r>
    </w:p>
    <w:p w14:paraId="0D2D5491" w14:textId="1F120496" w:rsidR="006132D8" w:rsidRDefault="006132D8" w:rsidP="008B66E3">
      <w:pPr>
        <w:rPr>
          <w:rFonts w:ascii="Verdana" w:hAnsi="Verdana"/>
          <w:sz w:val="22"/>
          <w:szCs w:val="22"/>
        </w:rPr>
      </w:pPr>
    </w:p>
    <w:p w14:paraId="5EB12038" w14:textId="374D0C06" w:rsidR="00B15981" w:rsidRDefault="00B15981" w:rsidP="00B15981">
      <w:pPr>
        <w:rPr>
          <w:rFonts w:ascii="Verdana" w:hAnsi="Verdana"/>
          <w:sz w:val="22"/>
          <w:szCs w:val="22"/>
        </w:rPr>
      </w:pPr>
      <w:r w:rsidRPr="00B15981">
        <w:rPr>
          <w:rFonts w:ascii="Verdana" w:hAnsi="Verdana"/>
          <w:sz w:val="22"/>
          <w:szCs w:val="22"/>
        </w:rPr>
        <w:t>Assume patient</w:t>
      </w:r>
      <w:r w:rsidR="001375A3">
        <w:rPr>
          <w:rFonts w:ascii="Verdana" w:hAnsi="Verdana"/>
          <w:sz w:val="22"/>
          <w:szCs w:val="22"/>
        </w:rPr>
        <w:t xml:space="preserve"> A</w:t>
      </w:r>
      <w:r w:rsidRPr="00B15981">
        <w:rPr>
          <w:rFonts w:ascii="Verdana" w:hAnsi="Verdana"/>
          <w:sz w:val="22"/>
          <w:szCs w:val="22"/>
        </w:rPr>
        <w:t xml:space="preserve"> is scheduled as a return visit patient</w:t>
      </w:r>
      <w:r>
        <w:rPr>
          <w:rFonts w:ascii="Verdana" w:hAnsi="Verdana"/>
          <w:sz w:val="22"/>
          <w:szCs w:val="22"/>
        </w:rPr>
        <w:t>, and he has three prior no-show appointments</w:t>
      </w:r>
      <w:r w:rsidR="00FB508C">
        <w:rPr>
          <w:rFonts w:ascii="Verdana" w:hAnsi="Verdana"/>
          <w:sz w:val="22"/>
          <w:szCs w:val="22"/>
        </w:rPr>
        <w:t>.</w:t>
      </w:r>
      <w:r w:rsidR="00332B32">
        <w:rPr>
          <w:rFonts w:ascii="Verdana" w:hAnsi="Verdana"/>
          <w:sz w:val="22"/>
          <w:szCs w:val="22"/>
        </w:rPr>
        <w:t xml:space="preserve"> Other factors </w:t>
      </w:r>
      <w:r w:rsidR="000070D2">
        <w:rPr>
          <w:rFonts w:ascii="Verdana" w:hAnsi="Verdana"/>
          <w:sz w:val="22"/>
          <w:szCs w:val="22"/>
        </w:rPr>
        <w:t xml:space="preserve">to consider in the model </w:t>
      </w:r>
      <w:r w:rsidR="00332B32">
        <w:rPr>
          <w:rFonts w:ascii="Verdana" w:hAnsi="Verdana"/>
          <w:sz w:val="22"/>
          <w:szCs w:val="22"/>
        </w:rPr>
        <w:t>are</w:t>
      </w:r>
      <w:r w:rsidR="00FB508C">
        <w:rPr>
          <w:rFonts w:ascii="Verdana" w:hAnsi="Verdana"/>
          <w:sz w:val="22"/>
          <w:szCs w:val="22"/>
        </w:rPr>
        <w:t xml:space="preserve"> </w:t>
      </w:r>
      <w:r w:rsidR="00332B32">
        <w:rPr>
          <w:rFonts w:ascii="Verdana" w:hAnsi="Verdana"/>
          <w:sz w:val="22"/>
          <w:szCs w:val="22"/>
        </w:rPr>
        <w:t>t</w:t>
      </w:r>
      <w:r w:rsidR="00FB508C">
        <w:rPr>
          <w:rFonts w:ascii="Verdana" w:hAnsi="Verdana"/>
          <w:sz w:val="22"/>
          <w:szCs w:val="22"/>
        </w:rPr>
        <w:t>he patient is 47 years old</w:t>
      </w:r>
      <w:r w:rsidR="002B3A9B">
        <w:rPr>
          <w:rFonts w:ascii="Verdana" w:hAnsi="Verdana"/>
          <w:sz w:val="22"/>
          <w:szCs w:val="22"/>
        </w:rPr>
        <w:t>,</w:t>
      </w:r>
      <w:r w:rsidR="00332B32">
        <w:rPr>
          <w:rFonts w:ascii="Verdana" w:hAnsi="Verdana"/>
          <w:sz w:val="22"/>
          <w:szCs w:val="22"/>
        </w:rPr>
        <w:t xml:space="preserve"> and</w:t>
      </w:r>
      <w:r>
        <w:rPr>
          <w:rFonts w:ascii="Verdana" w:hAnsi="Verdana"/>
          <w:sz w:val="22"/>
          <w:szCs w:val="22"/>
        </w:rPr>
        <w:t xml:space="preserve"> </w:t>
      </w:r>
      <w:r w:rsidR="00332B32">
        <w:rPr>
          <w:rFonts w:ascii="Verdana" w:hAnsi="Verdana"/>
          <w:sz w:val="22"/>
          <w:szCs w:val="22"/>
        </w:rPr>
        <w:t>h</w:t>
      </w:r>
      <w:r>
        <w:rPr>
          <w:rFonts w:ascii="Verdana" w:hAnsi="Verdana"/>
          <w:sz w:val="22"/>
          <w:szCs w:val="22"/>
        </w:rPr>
        <w:t>e</w:t>
      </w:r>
      <w:r w:rsidR="006A2254">
        <w:rPr>
          <w:rFonts w:ascii="Verdana" w:hAnsi="Verdana"/>
          <w:sz w:val="22"/>
          <w:szCs w:val="22"/>
        </w:rPr>
        <w:t xml:space="preserve"> </w:t>
      </w:r>
      <w:r w:rsidR="0095397E">
        <w:rPr>
          <w:rFonts w:ascii="Verdana" w:hAnsi="Verdana"/>
          <w:sz w:val="22"/>
          <w:szCs w:val="22"/>
        </w:rPr>
        <w:t xml:space="preserve">called to </w:t>
      </w:r>
      <w:r w:rsidR="006A2254">
        <w:rPr>
          <w:rFonts w:ascii="Verdana" w:hAnsi="Verdana"/>
          <w:sz w:val="22"/>
          <w:szCs w:val="22"/>
        </w:rPr>
        <w:t>schedul</w:t>
      </w:r>
      <w:r w:rsidR="0095397E">
        <w:rPr>
          <w:rFonts w:ascii="Verdana" w:hAnsi="Verdana"/>
          <w:sz w:val="22"/>
          <w:szCs w:val="22"/>
        </w:rPr>
        <w:t>e</w:t>
      </w:r>
      <w:r w:rsidR="006A2254">
        <w:rPr>
          <w:rFonts w:ascii="Verdana" w:hAnsi="Verdana"/>
          <w:sz w:val="22"/>
          <w:szCs w:val="22"/>
        </w:rPr>
        <w:t xml:space="preserve"> </w:t>
      </w:r>
      <w:r w:rsidR="0095397E">
        <w:rPr>
          <w:rFonts w:ascii="Verdana" w:hAnsi="Verdana"/>
          <w:sz w:val="22"/>
          <w:szCs w:val="22"/>
        </w:rPr>
        <w:t xml:space="preserve">for </w:t>
      </w:r>
      <w:r w:rsidR="006A2254">
        <w:rPr>
          <w:rFonts w:ascii="Verdana" w:hAnsi="Verdana"/>
          <w:sz w:val="22"/>
          <w:szCs w:val="22"/>
        </w:rPr>
        <w:t>a</w:t>
      </w:r>
      <w:r w:rsidR="00BC6B18">
        <w:rPr>
          <w:rFonts w:ascii="Verdana" w:hAnsi="Verdana"/>
          <w:sz w:val="22"/>
          <w:szCs w:val="22"/>
        </w:rPr>
        <w:t xml:space="preserve"> </w:t>
      </w:r>
      <w:r w:rsidR="006A2254">
        <w:rPr>
          <w:rFonts w:ascii="Verdana" w:hAnsi="Verdana"/>
          <w:sz w:val="22"/>
          <w:szCs w:val="22"/>
        </w:rPr>
        <w:t>4</w:t>
      </w:r>
      <w:r w:rsidR="00BC74C7">
        <w:rPr>
          <w:rFonts w:ascii="Verdana" w:hAnsi="Verdana"/>
          <w:sz w:val="22"/>
          <w:szCs w:val="22"/>
        </w:rPr>
        <w:t>-</w:t>
      </w:r>
      <w:r w:rsidR="006A2254">
        <w:rPr>
          <w:rFonts w:ascii="Verdana" w:hAnsi="Verdana"/>
          <w:sz w:val="22"/>
          <w:szCs w:val="22"/>
        </w:rPr>
        <w:t>day</w:t>
      </w:r>
      <w:r w:rsidR="00BC74C7">
        <w:rPr>
          <w:rFonts w:ascii="Verdana" w:hAnsi="Verdana"/>
          <w:sz w:val="22"/>
          <w:szCs w:val="22"/>
        </w:rPr>
        <w:t>-</w:t>
      </w:r>
      <w:r w:rsidR="006A2254">
        <w:rPr>
          <w:rFonts w:ascii="Verdana" w:hAnsi="Verdana"/>
          <w:sz w:val="22"/>
          <w:szCs w:val="22"/>
        </w:rPr>
        <w:t>later</w:t>
      </w:r>
      <w:r w:rsidR="00BC6B18">
        <w:rPr>
          <w:rFonts w:ascii="Verdana" w:hAnsi="Verdana"/>
          <w:sz w:val="22"/>
          <w:szCs w:val="22"/>
        </w:rPr>
        <w:t xml:space="preserve"> appointment</w:t>
      </w:r>
      <w:r w:rsidR="006A2254">
        <w:rPr>
          <w:rFonts w:ascii="Verdana" w:hAnsi="Verdana"/>
          <w:sz w:val="22"/>
          <w:szCs w:val="22"/>
        </w:rPr>
        <w:t xml:space="preserve">. The patient does not have any chronic diseases such as diabetes or hypertension. He is not alcoholic or handicapped. </w:t>
      </w:r>
      <w:r w:rsidR="00BC74C7">
        <w:rPr>
          <w:rFonts w:ascii="Verdana" w:hAnsi="Verdana"/>
          <w:sz w:val="22"/>
          <w:szCs w:val="22"/>
        </w:rPr>
        <w:t>From the model, it is predicted</w:t>
      </w:r>
      <w:r w:rsidR="008108D8">
        <w:rPr>
          <w:rFonts w:ascii="Verdana" w:hAnsi="Verdana"/>
          <w:sz w:val="22"/>
          <w:szCs w:val="22"/>
        </w:rPr>
        <w:t xml:space="preserve"> that he has 99.22% chance of not attending the appointment, and 0.77% chance of showing up at the appointment. </w:t>
      </w:r>
    </w:p>
    <w:p w14:paraId="3B412702" w14:textId="4D824E91" w:rsidR="00FB508C" w:rsidRDefault="00FB508C" w:rsidP="00B15981">
      <w:pPr>
        <w:rPr>
          <w:rFonts w:ascii="Verdana" w:hAnsi="Verdana"/>
          <w:sz w:val="22"/>
          <w:szCs w:val="22"/>
        </w:rPr>
      </w:pPr>
    </w:p>
    <w:p w14:paraId="0B036C77" w14:textId="4F6C56BB" w:rsidR="000C2458" w:rsidRPr="0078020B" w:rsidRDefault="00FB508C" w:rsidP="0078020B">
      <w:pPr>
        <w:rPr>
          <w:rFonts w:ascii="Verdana" w:hAnsi="Verdana"/>
          <w:sz w:val="22"/>
          <w:szCs w:val="22"/>
        </w:rPr>
      </w:pPr>
      <w:r>
        <w:rPr>
          <w:rFonts w:ascii="Verdana" w:hAnsi="Verdana"/>
          <w:sz w:val="22"/>
          <w:szCs w:val="22"/>
        </w:rPr>
        <w:t xml:space="preserve">Assume patient </w:t>
      </w:r>
      <w:r w:rsidR="001375A3">
        <w:rPr>
          <w:rFonts w:ascii="Verdana" w:hAnsi="Verdana"/>
          <w:sz w:val="22"/>
          <w:szCs w:val="22"/>
        </w:rPr>
        <w:t xml:space="preserve">B </w:t>
      </w:r>
      <w:r>
        <w:rPr>
          <w:rFonts w:ascii="Verdana" w:hAnsi="Verdana"/>
          <w:sz w:val="22"/>
          <w:szCs w:val="22"/>
        </w:rPr>
        <w:t xml:space="preserve">is scheduled as </w:t>
      </w:r>
      <w:r w:rsidRPr="00B15981">
        <w:rPr>
          <w:rFonts w:ascii="Verdana" w:hAnsi="Verdana"/>
          <w:sz w:val="22"/>
          <w:szCs w:val="22"/>
        </w:rPr>
        <w:t>a return visit patient</w:t>
      </w:r>
      <w:r>
        <w:rPr>
          <w:rFonts w:ascii="Verdana" w:hAnsi="Verdana"/>
          <w:sz w:val="22"/>
          <w:szCs w:val="22"/>
        </w:rPr>
        <w:t xml:space="preserve">, and he has no prior record of no-show appointments. </w:t>
      </w:r>
      <w:r w:rsidR="00DB0675">
        <w:rPr>
          <w:rFonts w:ascii="Verdana" w:hAnsi="Verdana"/>
          <w:sz w:val="22"/>
          <w:szCs w:val="22"/>
        </w:rPr>
        <w:t xml:space="preserve">The patient is 23 years old, and he has no chronic diseases. He is not alcoholic or handicapped. His appointment is 18 days from the day he called to make the appointment. </w:t>
      </w:r>
      <w:r w:rsidR="00BC74C7">
        <w:rPr>
          <w:rFonts w:ascii="Verdana" w:hAnsi="Verdana"/>
          <w:sz w:val="22"/>
          <w:szCs w:val="22"/>
        </w:rPr>
        <w:t>From the model, it is predicted that</w:t>
      </w:r>
      <w:r w:rsidR="002F0874">
        <w:rPr>
          <w:rFonts w:ascii="Verdana" w:hAnsi="Verdana"/>
          <w:sz w:val="22"/>
          <w:szCs w:val="22"/>
        </w:rPr>
        <w:t xml:space="preserve"> he has 91.20% chance of attending the appointment, and 8.8% chance of not showing up at the appointment. </w:t>
      </w:r>
    </w:p>
    <w:p w14:paraId="0BEE1808" w14:textId="77777777" w:rsidR="000C2458" w:rsidRDefault="000C2458" w:rsidP="000C2458">
      <w:pPr>
        <w:rPr>
          <w:rFonts w:ascii="Verdana" w:hAnsi="Verdana"/>
          <w:sz w:val="22"/>
          <w:szCs w:val="22"/>
        </w:rPr>
      </w:pPr>
    </w:p>
    <w:p w14:paraId="624FB8F2" w14:textId="6E7CCA36" w:rsidR="0078020B" w:rsidRDefault="00C129F0" w:rsidP="00B15981">
      <w:pPr>
        <w:rPr>
          <w:rFonts w:ascii="Verdana" w:hAnsi="Verdana"/>
          <w:sz w:val="22"/>
          <w:szCs w:val="22"/>
        </w:rPr>
      </w:pPr>
      <w:r>
        <w:rPr>
          <w:rFonts w:ascii="Verdana" w:hAnsi="Verdana"/>
          <w:sz w:val="22"/>
          <w:szCs w:val="22"/>
        </w:rPr>
        <w:t>It</w:t>
      </w:r>
      <w:r w:rsidR="000C2458">
        <w:rPr>
          <w:rFonts w:ascii="Verdana" w:hAnsi="Verdana"/>
          <w:sz w:val="22"/>
          <w:szCs w:val="22"/>
        </w:rPr>
        <w:t xml:space="preserve"> is very highly likely that patient A will not show up for this appointment; therefore, we </w:t>
      </w:r>
      <w:r w:rsidR="00837DE6">
        <w:rPr>
          <w:rFonts w:ascii="Verdana" w:hAnsi="Verdana"/>
          <w:sz w:val="22"/>
          <w:szCs w:val="22"/>
        </w:rPr>
        <w:t>may</w:t>
      </w:r>
      <w:r w:rsidR="000C2458">
        <w:rPr>
          <w:rFonts w:ascii="Verdana" w:hAnsi="Verdana"/>
          <w:sz w:val="22"/>
          <w:szCs w:val="22"/>
        </w:rPr>
        <w:t xml:space="preserve"> overbook this appointment as the scheduled appointment is predicted to be a no-show appointment. This overbooking could help to reduce the other patient’s waiting </w:t>
      </w:r>
      <w:r w:rsidR="00CF227E">
        <w:rPr>
          <w:rFonts w:ascii="Verdana" w:hAnsi="Verdana"/>
          <w:sz w:val="22"/>
          <w:szCs w:val="22"/>
        </w:rPr>
        <w:t>period</w:t>
      </w:r>
      <w:r w:rsidR="000C2458">
        <w:rPr>
          <w:rFonts w:ascii="Verdana" w:hAnsi="Verdana"/>
          <w:sz w:val="22"/>
          <w:szCs w:val="22"/>
        </w:rPr>
        <w:t xml:space="preserve"> as well as reduce the cost that hospital incurred for no-show appointments. </w:t>
      </w:r>
    </w:p>
    <w:p w14:paraId="44667BB1" w14:textId="77777777" w:rsidR="00837DE6" w:rsidRDefault="00837DE6" w:rsidP="00B15981">
      <w:pPr>
        <w:rPr>
          <w:rFonts w:ascii="Verdana" w:hAnsi="Verdana"/>
          <w:sz w:val="22"/>
          <w:szCs w:val="22"/>
        </w:rPr>
      </w:pPr>
    </w:p>
    <w:p w14:paraId="0BBECAAA" w14:textId="530638C1" w:rsidR="000C1EDA" w:rsidRDefault="00837DE6" w:rsidP="000C1EDA">
      <w:pPr>
        <w:pStyle w:val="ListParagraph"/>
        <w:numPr>
          <w:ilvl w:val="0"/>
          <w:numId w:val="3"/>
        </w:numPr>
        <w:rPr>
          <w:rFonts w:ascii="Verdana" w:hAnsi="Verdana"/>
          <w:b/>
          <w:bCs/>
          <w:sz w:val="28"/>
          <w:szCs w:val="28"/>
        </w:rPr>
      </w:pPr>
      <w:r>
        <w:rPr>
          <w:rFonts w:ascii="Verdana" w:hAnsi="Verdana"/>
          <w:b/>
          <w:bCs/>
          <w:sz w:val="28"/>
          <w:szCs w:val="28"/>
        </w:rPr>
        <w:t>Conclusions</w:t>
      </w:r>
    </w:p>
    <w:p w14:paraId="30BC1BEE" w14:textId="77777777" w:rsidR="00953FB6" w:rsidRPr="000C1EDA" w:rsidRDefault="00953FB6" w:rsidP="00953FB6">
      <w:pPr>
        <w:pStyle w:val="ListParagraph"/>
        <w:rPr>
          <w:rFonts w:ascii="Verdana" w:hAnsi="Verdana"/>
          <w:b/>
          <w:bCs/>
          <w:sz w:val="28"/>
          <w:szCs w:val="28"/>
        </w:rPr>
      </w:pPr>
    </w:p>
    <w:p w14:paraId="64401EE3" w14:textId="47BE4A6E" w:rsidR="004D7A77" w:rsidRDefault="000C1EDA" w:rsidP="00B15981">
      <w:pPr>
        <w:rPr>
          <w:rFonts w:ascii="Verdana" w:hAnsi="Verdana"/>
          <w:sz w:val="22"/>
          <w:szCs w:val="22"/>
        </w:rPr>
      </w:pPr>
      <w:r w:rsidRPr="000C1EDA">
        <w:rPr>
          <w:rFonts w:ascii="Verdana" w:hAnsi="Verdana"/>
          <w:sz w:val="22"/>
          <w:szCs w:val="22"/>
        </w:rPr>
        <w:t xml:space="preserve">In this study, we attempt to identify the key factors to predict </w:t>
      </w:r>
      <w:r>
        <w:rPr>
          <w:rFonts w:ascii="Verdana" w:hAnsi="Verdana"/>
          <w:sz w:val="22"/>
          <w:szCs w:val="22"/>
        </w:rPr>
        <w:t>the probability of no-show appointment</w:t>
      </w:r>
      <w:r w:rsidR="00D34761">
        <w:rPr>
          <w:rFonts w:ascii="Verdana" w:hAnsi="Verdana"/>
          <w:sz w:val="22"/>
          <w:szCs w:val="22"/>
        </w:rPr>
        <w:t>s</w:t>
      </w:r>
      <w:r w:rsidRPr="000C1EDA">
        <w:rPr>
          <w:rFonts w:ascii="Verdana" w:hAnsi="Verdana"/>
          <w:sz w:val="22"/>
          <w:szCs w:val="22"/>
        </w:rPr>
        <w:t xml:space="preserve"> using regular available hospital</w:t>
      </w:r>
      <w:r w:rsidR="00D34761">
        <w:rPr>
          <w:rFonts w:ascii="Verdana" w:hAnsi="Verdana"/>
          <w:sz w:val="22"/>
          <w:szCs w:val="22"/>
        </w:rPr>
        <w:t xml:space="preserve"> </w:t>
      </w:r>
      <w:r w:rsidRPr="000C1EDA">
        <w:rPr>
          <w:rFonts w:ascii="Verdana" w:hAnsi="Verdana"/>
          <w:sz w:val="22"/>
          <w:szCs w:val="22"/>
        </w:rPr>
        <w:t xml:space="preserve">data. </w:t>
      </w:r>
      <w:r>
        <w:rPr>
          <w:rFonts w:ascii="Verdana" w:hAnsi="Verdana"/>
          <w:sz w:val="22"/>
          <w:szCs w:val="22"/>
        </w:rPr>
        <w:t>The most significant factor</w:t>
      </w:r>
      <w:r w:rsidR="00953FB6">
        <w:rPr>
          <w:rFonts w:ascii="Verdana" w:hAnsi="Verdana"/>
          <w:sz w:val="22"/>
          <w:szCs w:val="22"/>
        </w:rPr>
        <w:t>s</w:t>
      </w:r>
      <w:r>
        <w:rPr>
          <w:rFonts w:ascii="Verdana" w:hAnsi="Verdana"/>
          <w:sz w:val="22"/>
          <w:szCs w:val="22"/>
        </w:rPr>
        <w:t xml:space="preserve"> in this </w:t>
      </w:r>
      <w:r w:rsidR="00D34761">
        <w:rPr>
          <w:rFonts w:ascii="Verdana" w:hAnsi="Verdana"/>
          <w:sz w:val="22"/>
          <w:szCs w:val="22"/>
        </w:rPr>
        <w:t xml:space="preserve">study </w:t>
      </w:r>
      <w:r w:rsidR="00406EE5">
        <w:rPr>
          <w:rFonts w:ascii="Verdana" w:hAnsi="Verdana"/>
          <w:sz w:val="22"/>
          <w:szCs w:val="22"/>
        </w:rPr>
        <w:t>are</w:t>
      </w:r>
      <w:r w:rsidR="00D34761">
        <w:rPr>
          <w:rFonts w:ascii="Verdana" w:hAnsi="Verdana"/>
          <w:sz w:val="22"/>
          <w:szCs w:val="22"/>
        </w:rPr>
        <w:t xml:space="preserve"> the </w:t>
      </w:r>
      <w:r>
        <w:rPr>
          <w:rFonts w:ascii="Verdana" w:hAnsi="Verdana"/>
          <w:sz w:val="22"/>
          <w:szCs w:val="22"/>
        </w:rPr>
        <w:t>history</w:t>
      </w:r>
      <w:r w:rsidR="00D34761">
        <w:rPr>
          <w:rFonts w:ascii="Verdana" w:hAnsi="Verdana"/>
          <w:sz w:val="22"/>
          <w:szCs w:val="22"/>
        </w:rPr>
        <w:t xml:space="preserve"> of previous missing appointment, </w:t>
      </w:r>
      <w:r w:rsidR="000A28D0">
        <w:rPr>
          <w:rFonts w:ascii="Verdana" w:hAnsi="Verdana"/>
          <w:sz w:val="22"/>
          <w:szCs w:val="22"/>
        </w:rPr>
        <w:t>the waiting period</w:t>
      </w:r>
      <w:r w:rsidR="00800C0E">
        <w:rPr>
          <w:rFonts w:ascii="Verdana" w:hAnsi="Verdana"/>
          <w:sz w:val="22"/>
          <w:szCs w:val="22"/>
        </w:rPr>
        <w:t>s</w:t>
      </w:r>
      <w:r w:rsidR="000A28D0">
        <w:rPr>
          <w:rFonts w:ascii="Verdana" w:hAnsi="Verdana"/>
          <w:sz w:val="22"/>
          <w:szCs w:val="22"/>
        </w:rPr>
        <w:t xml:space="preserve">, </w:t>
      </w:r>
      <w:r w:rsidR="00D34761">
        <w:rPr>
          <w:rFonts w:ascii="Verdana" w:hAnsi="Verdana"/>
          <w:sz w:val="22"/>
          <w:szCs w:val="22"/>
        </w:rPr>
        <w:t xml:space="preserve">whether they are new or existing patients, or whether they are old or have chronic illnesses. </w:t>
      </w:r>
    </w:p>
    <w:p w14:paraId="4FCB1879" w14:textId="77777777" w:rsidR="00D34761" w:rsidRDefault="00D34761" w:rsidP="00B15981">
      <w:pPr>
        <w:rPr>
          <w:rFonts w:ascii="Verdana" w:hAnsi="Verdana"/>
          <w:sz w:val="22"/>
          <w:szCs w:val="22"/>
        </w:rPr>
      </w:pPr>
    </w:p>
    <w:p w14:paraId="1E1E49D7" w14:textId="37B238A3" w:rsidR="000C2458" w:rsidRDefault="00D3455E" w:rsidP="00B15981">
      <w:pPr>
        <w:rPr>
          <w:rFonts w:ascii="Verdana" w:hAnsi="Verdana"/>
          <w:sz w:val="22"/>
          <w:szCs w:val="22"/>
        </w:rPr>
      </w:pPr>
      <w:r>
        <w:rPr>
          <w:rFonts w:ascii="Verdana" w:hAnsi="Verdana"/>
          <w:sz w:val="22"/>
          <w:szCs w:val="22"/>
        </w:rPr>
        <w:t>T</w:t>
      </w:r>
      <w:r w:rsidR="004A359B">
        <w:rPr>
          <w:rFonts w:ascii="Verdana" w:hAnsi="Verdana"/>
          <w:sz w:val="22"/>
          <w:szCs w:val="22"/>
        </w:rPr>
        <w:t>here are some limitations to this study as ot</w:t>
      </w:r>
      <w:r w:rsidR="004A359B" w:rsidRPr="004A359B">
        <w:rPr>
          <w:rFonts w:ascii="Verdana" w:hAnsi="Verdana"/>
          <w:sz w:val="22"/>
          <w:szCs w:val="22"/>
        </w:rPr>
        <w:t>her important factor</w:t>
      </w:r>
      <w:r w:rsidR="0078020B">
        <w:rPr>
          <w:rFonts w:ascii="Verdana" w:hAnsi="Verdana"/>
          <w:sz w:val="22"/>
          <w:szCs w:val="22"/>
        </w:rPr>
        <w:t>s</w:t>
      </w:r>
      <w:r w:rsidR="004A359B" w:rsidRPr="004A359B">
        <w:rPr>
          <w:rFonts w:ascii="Verdana" w:hAnsi="Verdana"/>
          <w:sz w:val="22"/>
          <w:szCs w:val="22"/>
        </w:rPr>
        <w:t xml:space="preserve"> for no-show </w:t>
      </w:r>
      <w:r w:rsidR="004A359B">
        <w:rPr>
          <w:rFonts w:ascii="Verdana" w:hAnsi="Verdana"/>
          <w:sz w:val="22"/>
          <w:szCs w:val="22"/>
        </w:rPr>
        <w:t xml:space="preserve">such as </w:t>
      </w:r>
      <w:r w:rsidR="004A359B" w:rsidRPr="004A359B">
        <w:rPr>
          <w:rFonts w:ascii="Verdana" w:hAnsi="Verdana"/>
          <w:sz w:val="22"/>
          <w:szCs w:val="22"/>
        </w:rPr>
        <w:t>the distance</w:t>
      </w:r>
      <w:r w:rsidR="004A359B">
        <w:rPr>
          <w:rFonts w:ascii="Verdana" w:hAnsi="Verdana"/>
          <w:sz w:val="22"/>
          <w:szCs w:val="22"/>
        </w:rPr>
        <w:t xml:space="preserve"> from the patient’s house to the hospital or whether they have insurance or not</w:t>
      </w:r>
      <w:r w:rsidR="004A359B" w:rsidRPr="004A359B">
        <w:rPr>
          <w:rFonts w:ascii="Verdana" w:hAnsi="Verdana"/>
          <w:sz w:val="22"/>
          <w:szCs w:val="22"/>
        </w:rPr>
        <w:t>,</w:t>
      </w:r>
      <w:r w:rsidR="004A359B">
        <w:rPr>
          <w:rFonts w:ascii="Verdana" w:hAnsi="Verdana"/>
          <w:sz w:val="22"/>
          <w:szCs w:val="22"/>
        </w:rPr>
        <w:t xml:space="preserve"> are not included</w:t>
      </w:r>
      <w:r w:rsidR="004A359B" w:rsidRPr="004A359B">
        <w:rPr>
          <w:rFonts w:ascii="Verdana" w:hAnsi="Verdana"/>
          <w:sz w:val="22"/>
          <w:szCs w:val="22"/>
        </w:rPr>
        <w:t xml:space="preserve"> in this </w:t>
      </w:r>
      <w:r w:rsidR="00AC6E59">
        <w:rPr>
          <w:rFonts w:ascii="Verdana" w:hAnsi="Verdana"/>
          <w:sz w:val="22"/>
          <w:szCs w:val="22"/>
        </w:rPr>
        <w:t>dataset</w:t>
      </w:r>
      <w:r w:rsidR="004A359B" w:rsidRPr="004A359B">
        <w:rPr>
          <w:rFonts w:ascii="Verdana" w:hAnsi="Verdana"/>
          <w:sz w:val="22"/>
          <w:szCs w:val="22"/>
        </w:rPr>
        <w:t xml:space="preserve">. </w:t>
      </w:r>
      <w:r w:rsidR="0078020B">
        <w:rPr>
          <w:rFonts w:ascii="Verdana" w:hAnsi="Verdana"/>
          <w:sz w:val="22"/>
          <w:szCs w:val="22"/>
        </w:rPr>
        <w:t>It will be more accurate if those factors are studied</w:t>
      </w:r>
      <w:r w:rsidR="00313C0D">
        <w:rPr>
          <w:rFonts w:ascii="Verdana" w:hAnsi="Verdana"/>
          <w:sz w:val="22"/>
          <w:szCs w:val="22"/>
        </w:rPr>
        <w:t xml:space="preserve">; therefore, further work should explore these factors. </w:t>
      </w:r>
      <w:r w:rsidR="00C74030">
        <w:rPr>
          <w:rFonts w:ascii="Verdana" w:hAnsi="Verdana"/>
          <w:sz w:val="22"/>
          <w:szCs w:val="22"/>
        </w:rPr>
        <w:t xml:space="preserve">Another limitation of this study is that the dataset is only for three months from April to June 2016. </w:t>
      </w:r>
    </w:p>
    <w:p w14:paraId="3413F0AF" w14:textId="31FCDB06" w:rsidR="0078020B" w:rsidRDefault="0078020B" w:rsidP="00B15981">
      <w:pPr>
        <w:rPr>
          <w:rFonts w:ascii="Verdana" w:hAnsi="Verdana"/>
          <w:sz w:val="22"/>
          <w:szCs w:val="22"/>
        </w:rPr>
      </w:pPr>
    </w:p>
    <w:p w14:paraId="4C6B4068" w14:textId="4992BDB5" w:rsidR="001E6BB7" w:rsidRDefault="001E6BB7" w:rsidP="00B15981">
      <w:pPr>
        <w:rPr>
          <w:rFonts w:ascii="Verdana" w:hAnsi="Verdana"/>
          <w:sz w:val="22"/>
          <w:szCs w:val="22"/>
        </w:rPr>
      </w:pPr>
    </w:p>
    <w:p w14:paraId="0C3E7D68" w14:textId="77777777" w:rsidR="00D34761" w:rsidRPr="00B15981" w:rsidRDefault="00D34761" w:rsidP="00B15981">
      <w:pPr>
        <w:rPr>
          <w:rFonts w:ascii="Verdana" w:hAnsi="Verdana"/>
          <w:sz w:val="22"/>
          <w:szCs w:val="22"/>
        </w:rPr>
      </w:pPr>
    </w:p>
    <w:p w14:paraId="2C3FF652" w14:textId="6068AB95" w:rsidR="008639E7" w:rsidRPr="00E94F22" w:rsidRDefault="008639E7" w:rsidP="00837DE6">
      <w:pPr>
        <w:pStyle w:val="ListParagraph"/>
        <w:numPr>
          <w:ilvl w:val="0"/>
          <w:numId w:val="3"/>
        </w:numPr>
        <w:rPr>
          <w:rFonts w:ascii="Verdana" w:hAnsi="Verdana"/>
          <w:b/>
          <w:bCs/>
          <w:sz w:val="28"/>
          <w:szCs w:val="28"/>
        </w:rPr>
      </w:pPr>
      <w:r w:rsidRPr="00E94F22">
        <w:rPr>
          <w:rFonts w:ascii="Verdana" w:hAnsi="Verdana"/>
          <w:b/>
          <w:bCs/>
          <w:sz w:val="28"/>
          <w:szCs w:val="28"/>
        </w:rPr>
        <w:lastRenderedPageBreak/>
        <w:t>REFERENCE</w:t>
      </w:r>
    </w:p>
    <w:p w14:paraId="315336C3" w14:textId="77777777" w:rsidR="00E94F22" w:rsidRPr="00E94F22" w:rsidRDefault="00E94F22" w:rsidP="00E94F22">
      <w:pPr>
        <w:pStyle w:val="ListParagraph"/>
        <w:rPr>
          <w:rFonts w:ascii="Verdana" w:hAnsi="Verdana"/>
          <w:b/>
          <w:bCs/>
          <w:sz w:val="28"/>
          <w:szCs w:val="28"/>
        </w:rPr>
      </w:pPr>
    </w:p>
    <w:p w14:paraId="6A07B98F" w14:textId="7BB060A1" w:rsidR="008639E7" w:rsidRDefault="008639E7" w:rsidP="009A2B87">
      <w:pPr>
        <w:rPr>
          <w:rStyle w:val="mixed-citation"/>
          <w:rFonts w:ascii="Verdana" w:hAnsi="Verdana"/>
          <w:color w:val="212121"/>
          <w:sz w:val="22"/>
          <w:szCs w:val="22"/>
          <w:shd w:val="clear" w:color="auto" w:fill="FFFFFF"/>
        </w:rPr>
      </w:pPr>
      <w:r w:rsidRPr="009A2B87">
        <w:rPr>
          <w:rFonts w:ascii="Verdana" w:hAnsi="Verdana"/>
          <w:color w:val="212121"/>
          <w:sz w:val="22"/>
          <w:szCs w:val="22"/>
          <w:shd w:val="clear" w:color="auto" w:fill="FFFFFF"/>
        </w:rPr>
        <w:t>1. </w:t>
      </w:r>
      <w:r w:rsidRPr="009A2B87">
        <w:rPr>
          <w:rStyle w:val="mixed-citation"/>
          <w:rFonts w:ascii="Verdana" w:hAnsi="Verdana"/>
          <w:color w:val="212121"/>
          <w:sz w:val="22"/>
          <w:szCs w:val="22"/>
          <w:shd w:val="clear" w:color="auto" w:fill="FFFFFF"/>
        </w:rPr>
        <w:t>Bigby J, Giblin J, Pappius EM, Goldman L.. </w:t>
      </w:r>
      <w:r w:rsidRPr="009A2B87">
        <w:rPr>
          <w:rStyle w:val="ref-title"/>
          <w:rFonts w:ascii="Verdana" w:hAnsi="Verdana"/>
          <w:color w:val="212121"/>
          <w:sz w:val="22"/>
          <w:szCs w:val="22"/>
          <w:shd w:val="clear" w:color="auto" w:fill="FFFFFF"/>
        </w:rPr>
        <w:t>Appointment Reminders to Reduce No-Show Rates: A Stratified Analysis of Their Cost-effectiveness</w:t>
      </w:r>
      <w:r w:rsidRPr="009A2B87">
        <w:rPr>
          <w:rStyle w:val="mixed-citation"/>
          <w:rFonts w:ascii="Verdana" w:hAnsi="Verdana"/>
          <w:color w:val="212121"/>
          <w:sz w:val="22"/>
          <w:szCs w:val="22"/>
          <w:shd w:val="clear" w:color="auto" w:fill="FFFFFF"/>
        </w:rPr>
        <w:t>. </w:t>
      </w:r>
      <w:r w:rsidRPr="009A2B87">
        <w:rPr>
          <w:rStyle w:val="ref-journal"/>
          <w:rFonts w:ascii="Verdana" w:hAnsi="Verdana"/>
          <w:i/>
          <w:iCs/>
          <w:color w:val="212121"/>
          <w:sz w:val="22"/>
          <w:szCs w:val="22"/>
          <w:shd w:val="clear" w:color="auto" w:fill="FFFFFF"/>
        </w:rPr>
        <w:t>JAMA [Internet]</w:t>
      </w:r>
      <w:r w:rsidRPr="009A2B87">
        <w:rPr>
          <w:rStyle w:val="mixed-citation"/>
          <w:rFonts w:ascii="Verdana" w:hAnsi="Verdana"/>
          <w:color w:val="212121"/>
          <w:sz w:val="22"/>
          <w:szCs w:val="22"/>
          <w:shd w:val="clear" w:color="auto" w:fill="FFFFFF"/>
        </w:rPr>
        <w:t>. 1983. October 7 [cited 2019 May 12];</w:t>
      </w:r>
      <w:r w:rsidRPr="009A2B87">
        <w:rPr>
          <w:rStyle w:val="ref-vol"/>
          <w:rFonts w:ascii="Verdana" w:hAnsi="Verdana"/>
          <w:color w:val="212121"/>
          <w:sz w:val="22"/>
          <w:szCs w:val="22"/>
          <w:shd w:val="clear" w:color="auto" w:fill="FFFFFF"/>
        </w:rPr>
        <w:t>250</w:t>
      </w:r>
      <w:r w:rsidRPr="009A2B87">
        <w:rPr>
          <w:rStyle w:val="mixed-citation"/>
          <w:rFonts w:ascii="Verdana" w:hAnsi="Verdana"/>
          <w:color w:val="212121"/>
          <w:sz w:val="22"/>
          <w:szCs w:val="22"/>
          <w:shd w:val="clear" w:color="auto" w:fill="FFFFFF"/>
        </w:rPr>
        <w:t>(</w:t>
      </w:r>
      <w:r w:rsidRPr="009A2B87">
        <w:rPr>
          <w:rStyle w:val="ref-iss"/>
          <w:rFonts w:ascii="Verdana" w:hAnsi="Verdana"/>
          <w:color w:val="212121"/>
          <w:sz w:val="22"/>
          <w:szCs w:val="22"/>
          <w:shd w:val="clear" w:color="auto" w:fill="FFFFFF"/>
        </w:rPr>
        <w:t>13</w:t>
      </w:r>
      <w:r w:rsidRPr="009A2B87">
        <w:rPr>
          <w:rStyle w:val="mixed-citation"/>
          <w:rFonts w:ascii="Verdana" w:hAnsi="Verdana"/>
          <w:color w:val="212121"/>
          <w:sz w:val="22"/>
          <w:szCs w:val="22"/>
          <w:shd w:val="clear" w:color="auto" w:fill="FFFFFF"/>
        </w:rPr>
        <w:t>):1742–5. Available</w:t>
      </w:r>
      <w:r w:rsidR="009A2B87">
        <w:rPr>
          <w:rStyle w:val="mixed-citation"/>
          <w:rFonts w:ascii="Verdana" w:hAnsi="Verdana"/>
          <w:color w:val="212121"/>
          <w:sz w:val="22"/>
          <w:szCs w:val="22"/>
          <w:shd w:val="clear" w:color="auto" w:fill="FFFFFF"/>
        </w:rPr>
        <w:t xml:space="preserve"> </w:t>
      </w:r>
      <w:r w:rsidRPr="009A2B87">
        <w:rPr>
          <w:rStyle w:val="mixed-citation"/>
          <w:rFonts w:ascii="Verdana" w:hAnsi="Verdana"/>
          <w:color w:val="212121"/>
          <w:sz w:val="22"/>
          <w:szCs w:val="22"/>
          <w:shd w:val="clear" w:color="auto" w:fill="FFFFFF"/>
        </w:rPr>
        <w:t>from: </w:t>
      </w:r>
      <w:hyperlink r:id="rId14" w:tgtFrame="_blank" w:history="1">
        <w:r w:rsidRPr="009A2B87">
          <w:rPr>
            <w:rStyle w:val="Hyperlink"/>
            <w:rFonts w:ascii="Verdana" w:hAnsi="Verdana"/>
            <w:color w:val="376FAA"/>
            <w:sz w:val="22"/>
            <w:szCs w:val="22"/>
          </w:rPr>
          <w:t>https://jamanetwork.com/journals/jama/fullarticle/388161</w:t>
        </w:r>
      </w:hyperlink>
      <w:r w:rsidRPr="009A2B87">
        <w:rPr>
          <w:rStyle w:val="mixed-citation"/>
          <w:rFonts w:ascii="Verdana" w:hAnsi="Verdana"/>
          <w:color w:val="212121"/>
          <w:sz w:val="22"/>
          <w:szCs w:val="22"/>
          <w:shd w:val="clear" w:color="auto" w:fill="FFFFFF"/>
        </w:rPr>
        <w:t> </w:t>
      </w:r>
    </w:p>
    <w:p w14:paraId="3877E917" w14:textId="6B35E0B5" w:rsidR="00D6272C" w:rsidRDefault="00D6272C" w:rsidP="009A2B87">
      <w:pPr>
        <w:rPr>
          <w:rStyle w:val="mixed-citation"/>
          <w:rFonts w:ascii="Verdana" w:hAnsi="Verdana"/>
          <w:color w:val="212121"/>
          <w:sz w:val="22"/>
          <w:szCs w:val="22"/>
          <w:shd w:val="clear" w:color="auto" w:fill="FFFFFF"/>
        </w:rPr>
      </w:pPr>
    </w:p>
    <w:p w14:paraId="0CFA794B" w14:textId="7EB7A004" w:rsidR="00D6272C" w:rsidRPr="00E94F22" w:rsidRDefault="00D6272C" w:rsidP="009A2B87">
      <w:pPr>
        <w:rPr>
          <w:rFonts w:ascii="Verdana" w:hAnsi="Verdana"/>
          <w:sz w:val="22"/>
          <w:szCs w:val="22"/>
        </w:rPr>
      </w:pPr>
      <w:r w:rsidRPr="00E94F22">
        <w:rPr>
          <w:rFonts w:ascii="Verdana" w:hAnsi="Verdana"/>
          <w:sz w:val="22"/>
          <w:szCs w:val="22"/>
        </w:rPr>
        <w:t xml:space="preserve">2. </w:t>
      </w:r>
      <w:r w:rsidRPr="00E94F22">
        <w:rPr>
          <w:rStyle w:val="highwire-citation-author"/>
          <w:rFonts w:ascii="Verdana" w:hAnsi="Verdana" w:cs="Helvetica"/>
          <w:color w:val="333333"/>
          <w:sz w:val="22"/>
          <w:szCs w:val="22"/>
          <w:bdr w:val="none" w:sz="0" w:space="0" w:color="auto" w:frame="1"/>
          <w:shd w:val="clear" w:color="auto" w:fill="FFFFFF"/>
        </w:rPr>
        <w:t>Joanne Parsons</w:t>
      </w:r>
      <w:r w:rsidRPr="00E94F22">
        <w:rPr>
          <w:rFonts w:ascii="Verdana" w:hAnsi="Verdana" w:cs="Helvetica"/>
          <w:color w:val="333333"/>
          <w:sz w:val="22"/>
          <w:szCs w:val="22"/>
          <w:shd w:val="clear" w:color="auto" w:fill="FFFFFF"/>
        </w:rPr>
        <w:t>, </w:t>
      </w:r>
      <w:r w:rsidRPr="00E94F22">
        <w:rPr>
          <w:rStyle w:val="highwire-citation-author"/>
          <w:rFonts w:ascii="Verdana" w:hAnsi="Verdana" w:cs="Helvetica"/>
          <w:color w:val="333333"/>
          <w:sz w:val="22"/>
          <w:szCs w:val="22"/>
          <w:bdr w:val="none" w:sz="0" w:space="0" w:color="auto" w:frame="1"/>
          <w:shd w:val="clear" w:color="auto" w:fill="FFFFFF"/>
        </w:rPr>
        <w:t>Carol Bryce</w:t>
      </w:r>
      <w:r w:rsidRPr="00E94F22">
        <w:rPr>
          <w:rFonts w:ascii="Verdana" w:hAnsi="Verdana" w:cs="Helvetica"/>
          <w:color w:val="333333"/>
          <w:sz w:val="22"/>
          <w:szCs w:val="22"/>
          <w:shd w:val="clear" w:color="auto" w:fill="FFFFFF"/>
        </w:rPr>
        <w:t> and </w:t>
      </w:r>
      <w:r w:rsidRPr="00E94F22">
        <w:rPr>
          <w:rStyle w:val="highwire-citation-author"/>
          <w:rFonts w:ascii="Verdana" w:hAnsi="Verdana" w:cs="Helvetica"/>
          <w:color w:val="333333"/>
          <w:sz w:val="22"/>
          <w:szCs w:val="22"/>
          <w:bdr w:val="none" w:sz="0" w:space="0" w:color="auto" w:frame="1"/>
          <w:shd w:val="clear" w:color="auto" w:fill="FFFFFF"/>
        </w:rPr>
        <w:t xml:space="preserve">Helen Atherton. Which patients miss appointments with general practice and the reasons why: a systematic review. British Journal of General Practice 2021; 71 (707): e406-e412. Available from </w:t>
      </w:r>
      <w:hyperlink r:id="rId15" w:history="1">
        <w:r w:rsidRPr="00E94F22">
          <w:rPr>
            <w:rStyle w:val="Hyperlink"/>
            <w:rFonts w:ascii="Verdana" w:hAnsi="Verdana"/>
            <w:sz w:val="22"/>
            <w:szCs w:val="22"/>
          </w:rPr>
          <w:t>https://bjgp.org/content/71/707/e406</w:t>
        </w:r>
      </w:hyperlink>
    </w:p>
    <w:p w14:paraId="1906A3D0" w14:textId="771EF140" w:rsidR="00D6272C" w:rsidRDefault="00D6272C" w:rsidP="009A2B87">
      <w:pPr>
        <w:rPr>
          <w:rFonts w:ascii="Verdana" w:hAnsi="Verdana"/>
          <w:sz w:val="22"/>
          <w:szCs w:val="22"/>
        </w:rPr>
      </w:pPr>
    </w:p>
    <w:p w14:paraId="791A2739" w14:textId="2305699B" w:rsidR="00E94F22" w:rsidRDefault="00E94F22" w:rsidP="009A2B87">
      <w:pPr>
        <w:rPr>
          <w:rFonts w:ascii="Helvetica" w:hAnsi="Helvetica" w:cs="Helvetica"/>
          <w:color w:val="212121"/>
          <w:shd w:val="clear" w:color="auto" w:fill="FFFFFF"/>
        </w:rPr>
      </w:pPr>
      <w:r>
        <w:rPr>
          <w:rFonts w:ascii="Verdana" w:hAnsi="Verdana"/>
          <w:sz w:val="22"/>
          <w:szCs w:val="22"/>
        </w:rPr>
        <w:t xml:space="preserve">3. </w:t>
      </w:r>
      <w:hyperlink r:id="rId16" w:history="1">
        <w:r w:rsidRPr="00E94F22">
          <w:rPr>
            <w:rStyle w:val="Hyperlink"/>
            <w:rFonts w:ascii="Verdana" w:hAnsi="Verdana" w:cs="Helvetica"/>
            <w:color w:val="376FAA"/>
            <w:sz w:val="22"/>
            <w:szCs w:val="22"/>
            <w:shd w:val="clear" w:color="auto" w:fill="FFFFFF"/>
          </w:rPr>
          <w:t>Dounia Marbouh</w:t>
        </w:r>
      </w:hyperlink>
      <w:r w:rsidRPr="00E94F22">
        <w:rPr>
          <w:rFonts w:ascii="Verdana" w:hAnsi="Verdana" w:cs="Helvetica"/>
          <w:color w:val="212121"/>
          <w:sz w:val="22"/>
          <w:szCs w:val="22"/>
          <w:shd w:val="clear" w:color="auto" w:fill="FFFFFF"/>
        </w:rPr>
        <w:t>,</w:t>
      </w:r>
      <w:r w:rsidRPr="00E94F22">
        <w:rPr>
          <w:rFonts w:ascii="Verdana" w:hAnsi="Verdana" w:cs="Helvetica"/>
          <w:color w:val="212121"/>
          <w:sz w:val="22"/>
          <w:szCs w:val="22"/>
          <w:shd w:val="clear" w:color="auto" w:fill="FFFFFF"/>
          <w:vertAlign w:val="superscript"/>
        </w:rPr>
        <w:t>1</w:t>
      </w:r>
      <w:r w:rsidRPr="00E94F22">
        <w:rPr>
          <w:rFonts w:ascii="Verdana" w:hAnsi="Verdana" w:cs="Helvetica"/>
          <w:color w:val="212121"/>
          <w:sz w:val="22"/>
          <w:szCs w:val="22"/>
          <w:shd w:val="clear" w:color="auto" w:fill="FFFFFF"/>
        </w:rPr>
        <w:t> </w:t>
      </w:r>
      <w:hyperlink r:id="rId17" w:history="1">
        <w:r w:rsidRPr="00E94F22">
          <w:rPr>
            <w:rStyle w:val="Hyperlink"/>
            <w:rFonts w:ascii="Verdana" w:hAnsi="Verdana" w:cs="Helvetica"/>
            <w:color w:val="376FAA"/>
            <w:sz w:val="22"/>
            <w:szCs w:val="22"/>
            <w:shd w:val="clear" w:color="auto" w:fill="FFFFFF"/>
          </w:rPr>
          <w:t>Iman Khaleel</w:t>
        </w:r>
      </w:hyperlink>
      <w:r w:rsidRPr="00E94F22">
        <w:rPr>
          <w:rFonts w:ascii="Verdana" w:hAnsi="Verdana" w:cs="Helvetica"/>
          <w:color w:val="212121"/>
          <w:sz w:val="22"/>
          <w:szCs w:val="22"/>
          <w:shd w:val="clear" w:color="auto" w:fill="FFFFFF"/>
        </w:rPr>
        <w:t>,</w:t>
      </w:r>
      <w:r w:rsidRPr="00E94F22">
        <w:rPr>
          <w:rFonts w:ascii="Verdana" w:hAnsi="Verdana" w:cs="Helvetica"/>
          <w:color w:val="212121"/>
          <w:sz w:val="22"/>
          <w:szCs w:val="22"/>
          <w:shd w:val="clear" w:color="auto" w:fill="FFFFFF"/>
          <w:vertAlign w:val="superscript"/>
        </w:rPr>
        <w:t>1</w:t>
      </w:r>
      <w:r w:rsidRPr="00E94F22">
        <w:rPr>
          <w:rFonts w:ascii="Verdana" w:hAnsi="Verdana" w:cs="Helvetica"/>
          <w:color w:val="212121"/>
          <w:sz w:val="22"/>
          <w:szCs w:val="22"/>
          <w:shd w:val="clear" w:color="auto" w:fill="FFFFFF"/>
        </w:rPr>
        <w:t> </w:t>
      </w:r>
      <w:hyperlink r:id="rId18" w:history="1">
        <w:r w:rsidRPr="00E94F22">
          <w:rPr>
            <w:rStyle w:val="Hyperlink"/>
            <w:rFonts w:ascii="Verdana" w:hAnsi="Verdana" w:cs="Helvetica"/>
            <w:color w:val="376FAA"/>
            <w:sz w:val="22"/>
            <w:szCs w:val="22"/>
            <w:shd w:val="clear" w:color="auto" w:fill="FFFFFF"/>
          </w:rPr>
          <w:t>Khawla Al Shanqiti</w:t>
        </w:r>
      </w:hyperlink>
      <w:r w:rsidRPr="00E94F22">
        <w:rPr>
          <w:rFonts w:ascii="Verdana" w:hAnsi="Verdana" w:cs="Helvetica"/>
          <w:color w:val="212121"/>
          <w:sz w:val="22"/>
          <w:szCs w:val="22"/>
          <w:shd w:val="clear" w:color="auto" w:fill="FFFFFF"/>
        </w:rPr>
        <w:t>,</w:t>
      </w:r>
      <w:r w:rsidRPr="00E94F22">
        <w:rPr>
          <w:rFonts w:ascii="Verdana" w:hAnsi="Verdana" w:cs="Helvetica"/>
          <w:color w:val="212121"/>
          <w:sz w:val="22"/>
          <w:szCs w:val="22"/>
          <w:shd w:val="clear" w:color="auto" w:fill="FFFFFF"/>
          <w:vertAlign w:val="superscript"/>
        </w:rPr>
        <w:t>1</w:t>
      </w:r>
      <w:r w:rsidRPr="00E94F22">
        <w:rPr>
          <w:rFonts w:ascii="Verdana" w:hAnsi="Verdana" w:cs="Helvetica"/>
          <w:color w:val="212121"/>
          <w:sz w:val="22"/>
          <w:szCs w:val="22"/>
          <w:shd w:val="clear" w:color="auto" w:fill="FFFFFF"/>
        </w:rPr>
        <w:t> </w:t>
      </w:r>
      <w:hyperlink r:id="rId19" w:history="1">
        <w:r w:rsidRPr="00E94F22">
          <w:rPr>
            <w:rStyle w:val="Hyperlink"/>
            <w:rFonts w:ascii="Verdana" w:hAnsi="Verdana" w:cs="Helvetica"/>
            <w:color w:val="376FAA"/>
            <w:sz w:val="22"/>
            <w:szCs w:val="22"/>
            <w:shd w:val="clear" w:color="auto" w:fill="FFFFFF"/>
          </w:rPr>
          <w:t>Maryam Al Tamimi</w:t>
        </w:r>
      </w:hyperlink>
      <w:r w:rsidRPr="00E94F22">
        <w:rPr>
          <w:rFonts w:ascii="Verdana" w:hAnsi="Verdana" w:cs="Helvetica"/>
          <w:color w:val="212121"/>
          <w:sz w:val="22"/>
          <w:szCs w:val="22"/>
          <w:shd w:val="clear" w:color="auto" w:fill="FFFFFF"/>
        </w:rPr>
        <w:t>,</w:t>
      </w:r>
      <w:r w:rsidRPr="00E94F22">
        <w:rPr>
          <w:rFonts w:ascii="Verdana" w:hAnsi="Verdana" w:cs="Helvetica"/>
          <w:color w:val="212121"/>
          <w:sz w:val="22"/>
          <w:szCs w:val="22"/>
          <w:shd w:val="clear" w:color="auto" w:fill="FFFFFF"/>
          <w:vertAlign w:val="superscript"/>
        </w:rPr>
        <w:t>1</w:t>
      </w:r>
      <w:r w:rsidRPr="00E94F22">
        <w:rPr>
          <w:rFonts w:ascii="Verdana" w:hAnsi="Verdana" w:cs="Helvetica"/>
          <w:color w:val="212121"/>
          <w:sz w:val="22"/>
          <w:szCs w:val="22"/>
          <w:shd w:val="clear" w:color="auto" w:fill="FFFFFF"/>
        </w:rPr>
        <w:t> </w:t>
      </w:r>
      <w:hyperlink r:id="rId20" w:history="1">
        <w:r w:rsidRPr="00E94F22">
          <w:rPr>
            <w:rStyle w:val="Hyperlink"/>
            <w:rFonts w:ascii="Verdana" w:hAnsi="Verdana" w:cs="Helvetica"/>
            <w:color w:val="376FAA"/>
            <w:sz w:val="22"/>
            <w:szCs w:val="22"/>
            <w:shd w:val="clear" w:color="auto" w:fill="FFFFFF"/>
          </w:rPr>
          <w:t>Mecit Can Emre Simsekler</w:t>
        </w:r>
      </w:hyperlink>
      <w:r w:rsidRPr="00E94F22">
        <w:rPr>
          <w:rFonts w:ascii="Verdana" w:hAnsi="Verdana" w:cs="Helvetica"/>
          <w:color w:val="212121"/>
          <w:sz w:val="22"/>
          <w:szCs w:val="22"/>
          <w:shd w:val="clear" w:color="auto" w:fill="FFFFFF"/>
        </w:rPr>
        <w:t>,</w:t>
      </w:r>
      <w:r w:rsidRPr="00E94F22">
        <w:rPr>
          <w:rFonts w:ascii="Verdana" w:hAnsi="Verdana" w:cs="Helvetica"/>
          <w:color w:val="212121"/>
          <w:sz w:val="22"/>
          <w:szCs w:val="22"/>
          <w:shd w:val="clear" w:color="auto" w:fill="FFFFFF"/>
          <w:vertAlign w:val="superscript"/>
        </w:rPr>
        <w:t>1,2</w:t>
      </w:r>
      <w:r w:rsidRPr="00E94F22">
        <w:rPr>
          <w:rFonts w:ascii="Verdana" w:hAnsi="Verdana" w:cs="Helvetica"/>
          <w:color w:val="212121"/>
          <w:sz w:val="22"/>
          <w:szCs w:val="22"/>
          <w:shd w:val="clear" w:color="auto" w:fill="FFFFFF"/>
        </w:rPr>
        <w:t> </w:t>
      </w:r>
      <w:hyperlink r:id="rId21" w:history="1">
        <w:r w:rsidRPr="00E94F22">
          <w:rPr>
            <w:rStyle w:val="Hyperlink"/>
            <w:rFonts w:ascii="Verdana" w:hAnsi="Verdana" w:cs="Helvetica"/>
            <w:color w:val="376FAA"/>
            <w:sz w:val="22"/>
            <w:szCs w:val="22"/>
            <w:shd w:val="clear" w:color="auto" w:fill="FFFFFF"/>
          </w:rPr>
          <w:t>Samer Ellahham</w:t>
        </w:r>
      </w:hyperlink>
      <w:r w:rsidRPr="00E94F22">
        <w:rPr>
          <w:rFonts w:ascii="Verdana" w:hAnsi="Verdana" w:cs="Helvetica"/>
          <w:color w:val="212121"/>
          <w:sz w:val="22"/>
          <w:szCs w:val="22"/>
          <w:shd w:val="clear" w:color="auto" w:fill="FFFFFF"/>
        </w:rPr>
        <w:t>,</w:t>
      </w:r>
      <w:r w:rsidRPr="00E94F22">
        <w:rPr>
          <w:rFonts w:ascii="Verdana" w:hAnsi="Verdana" w:cs="Helvetica"/>
          <w:color w:val="212121"/>
          <w:sz w:val="22"/>
          <w:szCs w:val="22"/>
          <w:shd w:val="clear" w:color="auto" w:fill="FFFFFF"/>
          <w:vertAlign w:val="superscript"/>
        </w:rPr>
        <w:t>3</w:t>
      </w:r>
      <w:r w:rsidRPr="00E94F22">
        <w:rPr>
          <w:rFonts w:ascii="Verdana" w:hAnsi="Verdana" w:cs="Helvetica"/>
          <w:color w:val="212121"/>
          <w:sz w:val="22"/>
          <w:szCs w:val="22"/>
          <w:shd w:val="clear" w:color="auto" w:fill="FFFFFF"/>
        </w:rPr>
        <w:t> </w:t>
      </w:r>
      <w:hyperlink r:id="rId22" w:history="1">
        <w:r w:rsidRPr="00E94F22">
          <w:rPr>
            <w:rStyle w:val="Hyperlink"/>
            <w:rFonts w:ascii="Verdana" w:hAnsi="Verdana" w:cs="Helvetica"/>
            <w:color w:val="376FAA"/>
            <w:sz w:val="22"/>
            <w:szCs w:val="22"/>
            <w:shd w:val="clear" w:color="auto" w:fill="FFFFFF"/>
          </w:rPr>
          <w:t>Deniz Alibazoglu</w:t>
        </w:r>
      </w:hyperlink>
      <w:r w:rsidRPr="00E94F22">
        <w:rPr>
          <w:rFonts w:ascii="Verdana" w:hAnsi="Verdana" w:cs="Helvetica"/>
          <w:color w:val="212121"/>
          <w:sz w:val="22"/>
          <w:szCs w:val="22"/>
          <w:shd w:val="clear" w:color="auto" w:fill="FFFFFF"/>
        </w:rPr>
        <w:t>,</w:t>
      </w:r>
      <w:r w:rsidRPr="00E94F22">
        <w:rPr>
          <w:rFonts w:ascii="Verdana" w:hAnsi="Verdana" w:cs="Helvetica"/>
          <w:color w:val="212121"/>
          <w:sz w:val="22"/>
          <w:szCs w:val="22"/>
          <w:shd w:val="clear" w:color="auto" w:fill="FFFFFF"/>
          <w:vertAlign w:val="superscript"/>
        </w:rPr>
        <w:t>3</w:t>
      </w:r>
      <w:r w:rsidRPr="00E94F22">
        <w:rPr>
          <w:rFonts w:ascii="Verdana" w:hAnsi="Verdana" w:cs="Helvetica"/>
          <w:color w:val="212121"/>
          <w:sz w:val="22"/>
          <w:szCs w:val="22"/>
          <w:shd w:val="clear" w:color="auto" w:fill="FFFFFF"/>
        </w:rPr>
        <w:t> and </w:t>
      </w:r>
      <w:hyperlink r:id="rId23" w:history="1">
        <w:r w:rsidRPr="00E94F22">
          <w:rPr>
            <w:rStyle w:val="Hyperlink"/>
            <w:rFonts w:ascii="Verdana" w:hAnsi="Verdana" w:cs="Helvetica"/>
            <w:color w:val="376FAA"/>
            <w:sz w:val="22"/>
            <w:szCs w:val="22"/>
            <w:shd w:val="clear" w:color="auto" w:fill="FFFFFF"/>
          </w:rPr>
          <w:t>Haluk Alibazoglu</w:t>
        </w:r>
      </w:hyperlink>
      <w:r w:rsidRPr="00E94F22">
        <w:rPr>
          <w:rFonts w:ascii="Verdana" w:hAnsi="Verdana"/>
          <w:sz w:val="22"/>
          <w:szCs w:val="22"/>
        </w:rPr>
        <w:t xml:space="preserve">. Evaluating the Impact of Patient No-Shows on Service Quality. </w:t>
      </w:r>
      <w:hyperlink r:id="rId24" w:history="1">
        <w:r w:rsidRPr="00E94F22">
          <w:rPr>
            <w:rStyle w:val="Hyperlink"/>
            <w:rFonts w:ascii="Verdana" w:hAnsi="Verdana" w:cs="Helvetica"/>
            <w:color w:val="376FAA"/>
            <w:sz w:val="22"/>
            <w:szCs w:val="22"/>
          </w:rPr>
          <w:t>Risk Manag Healthc Policy.</w:t>
        </w:r>
      </w:hyperlink>
      <w:r w:rsidRPr="00E94F22">
        <w:rPr>
          <w:rFonts w:ascii="Verdana" w:hAnsi="Verdana" w:cs="Helvetica"/>
          <w:color w:val="212121"/>
          <w:sz w:val="22"/>
          <w:szCs w:val="22"/>
          <w:shd w:val="clear" w:color="auto" w:fill="FFFFFF"/>
        </w:rPr>
        <w:t xml:space="preserve"> 2020; 13: 509–517. </w:t>
      </w:r>
      <w:hyperlink r:id="rId25" w:history="1">
        <w:r w:rsidRPr="00E94F22">
          <w:rPr>
            <w:rStyle w:val="Hyperlink"/>
            <w:rFonts w:ascii="Verdana" w:hAnsi="Verdana" w:cs="Helvetica"/>
            <w:sz w:val="22"/>
            <w:szCs w:val="22"/>
            <w:shd w:val="clear" w:color="auto" w:fill="FFFFFF"/>
          </w:rPr>
          <w:t>https://www.ncbi.nlm.nih.gov/pmc/articles/PMC7280239/</w:t>
        </w:r>
      </w:hyperlink>
    </w:p>
    <w:p w14:paraId="0AED995A" w14:textId="31B8AE1C" w:rsidR="00E94F22" w:rsidRDefault="00E94F22" w:rsidP="009A2B87">
      <w:pPr>
        <w:rPr>
          <w:lang w:val="vi-VN"/>
        </w:rPr>
      </w:pPr>
    </w:p>
    <w:p w14:paraId="14FC28B0" w14:textId="14C5AEA3" w:rsidR="006403D2" w:rsidRPr="006403D2" w:rsidRDefault="006403D2" w:rsidP="009A2B87">
      <w:pPr>
        <w:rPr>
          <w:rFonts w:ascii="Verdana" w:hAnsi="Verdana"/>
          <w:sz w:val="22"/>
          <w:szCs w:val="22"/>
        </w:rPr>
      </w:pPr>
      <w:r w:rsidRPr="006403D2">
        <w:rPr>
          <w:rFonts w:ascii="Verdana" w:hAnsi="Verdana"/>
          <w:sz w:val="22"/>
          <w:szCs w:val="22"/>
          <w:lang w:val="vi-VN"/>
        </w:rPr>
        <w:t xml:space="preserve">3. </w:t>
      </w:r>
      <w:hyperlink r:id="rId26" w:history="1">
        <w:r w:rsidRPr="006403D2">
          <w:rPr>
            <w:rStyle w:val="Hyperlink"/>
            <w:rFonts w:ascii="Verdana" w:hAnsi="Verdana" w:cs="Helvetica"/>
            <w:color w:val="376FAA"/>
            <w:sz w:val="22"/>
            <w:szCs w:val="22"/>
            <w:shd w:val="clear" w:color="auto" w:fill="FFFFFF"/>
          </w:rPr>
          <w:t>Y. Huang</w:t>
        </w:r>
      </w:hyperlink>
      <w:r w:rsidRPr="006403D2">
        <w:rPr>
          <w:rFonts w:ascii="Verdana" w:hAnsi="Verdana" w:cs="Helvetica"/>
          <w:noProof/>
          <w:color w:val="212121"/>
          <w:sz w:val="22"/>
          <w:szCs w:val="22"/>
          <w:shd w:val="clear" w:color="auto" w:fill="FFFFFF"/>
          <w:vertAlign w:val="superscript"/>
        </w:rPr>
        <w:drawing>
          <wp:inline distT="0" distB="0" distL="0" distR="0" wp14:anchorId="581B82A5" wp14:editId="10F1912C">
            <wp:extent cx="68580" cy="83820"/>
            <wp:effectExtent l="0" t="0" r="7620" b="0"/>
            <wp:docPr id="4" name="Picture 4" descr="corresponding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sponding autho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 cy="83820"/>
                    </a:xfrm>
                    <a:prstGeom prst="rect">
                      <a:avLst/>
                    </a:prstGeom>
                    <a:noFill/>
                    <a:ln>
                      <a:noFill/>
                    </a:ln>
                  </pic:spPr>
                </pic:pic>
              </a:graphicData>
            </a:graphic>
          </wp:inline>
        </w:drawing>
      </w:r>
      <w:r w:rsidRPr="006403D2">
        <w:rPr>
          <w:rFonts w:ascii="Verdana" w:hAnsi="Verdana" w:cs="Helvetica"/>
          <w:color w:val="212121"/>
          <w:sz w:val="22"/>
          <w:szCs w:val="22"/>
          <w:shd w:val="clear" w:color="auto" w:fill="FFFFFF"/>
          <w:vertAlign w:val="superscript"/>
        </w:rPr>
        <w:t>1</w:t>
      </w:r>
      <w:r w:rsidRPr="006403D2">
        <w:rPr>
          <w:rFonts w:ascii="Verdana" w:hAnsi="Verdana" w:cs="Helvetica"/>
          <w:color w:val="212121"/>
          <w:sz w:val="22"/>
          <w:szCs w:val="22"/>
          <w:shd w:val="clear" w:color="auto" w:fill="FFFFFF"/>
        </w:rPr>
        <w:t> and </w:t>
      </w:r>
      <w:hyperlink r:id="rId28" w:history="1">
        <w:r w:rsidRPr="006403D2">
          <w:rPr>
            <w:rStyle w:val="Hyperlink"/>
            <w:rFonts w:ascii="Verdana" w:hAnsi="Verdana" w:cs="Helvetica"/>
            <w:color w:val="376FAA"/>
            <w:sz w:val="22"/>
            <w:szCs w:val="22"/>
            <w:shd w:val="clear" w:color="auto" w:fill="FFFFFF"/>
          </w:rPr>
          <w:t>D.A. Hanauer</w:t>
        </w:r>
      </w:hyperlink>
      <w:r w:rsidRPr="006403D2">
        <w:rPr>
          <w:rFonts w:ascii="Verdana" w:hAnsi="Verdana" w:cs="Helvetica"/>
          <w:color w:val="212121"/>
          <w:sz w:val="22"/>
          <w:szCs w:val="22"/>
          <w:shd w:val="clear" w:color="auto" w:fill="FFFFFF"/>
          <w:vertAlign w:val="superscript"/>
        </w:rPr>
        <w:t>2</w:t>
      </w:r>
      <w:r w:rsidRPr="006403D2">
        <w:rPr>
          <w:rFonts w:ascii="Verdana" w:hAnsi="Verdana"/>
          <w:sz w:val="22"/>
          <w:szCs w:val="22"/>
        </w:rPr>
        <w:t xml:space="preserve">. Patient No-Show Predictive Model Development using Multiple Data Sources for an Effective Overbooking Approach. </w:t>
      </w:r>
      <w:hyperlink r:id="rId29" w:history="1">
        <w:r w:rsidRPr="006403D2">
          <w:rPr>
            <w:rStyle w:val="Hyperlink"/>
            <w:rFonts w:ascii="Verdana" w:hAnsi="Verdana" w:cs="Helvetica"/>
            <w:color w:val="376FAA"/>
            <w:sz w:val="22"/>
            <w:szCs w:val="22"/>
          </w:rPr>
          <w:t>Appl Clin Inform.</w:t>
        </w:r>
      </w:hyperlink>
      <w:r w:rsidRPr="006403D2">
        <w:rPr>
          <w:rFonts w:ascii="Verdana" w:hAnsi="Verdana" w:cs="Helvetica"/>
          <w:color w:val="212121"/>
          <w:sz w:val="22"/>
          <w:szCs w:val="22"/>
          <w:shd w:val="clear" w:color="auto" w:fill="FFFFFF"/>
        </w:rPr>
        <w:t> 2014; 5(3): 836–860.</w:t>
      </w:r>
    </w:p>
    <w:sectPr w:rsidR="006403D2" w:rsidRPr="006403D2" w:rsidSect="003B6213">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Yu Gothic"/>
    <w:panose1 w:val="00000000000000000000"/>
    <w:charset w:val="80"/>
    <w:family w:val="auto"/>
    <w:notTrueType/>
    <w:pitch w:val="default"/>
    <w:sig w:usb0="00000003" w:usb1="08070000" w:usb2="00000010" w:usb3="00000000" w:csb0="0002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14C68"/>
    <w:multiLevelType w:val="hybridMultilevel"/>
    <w:tmpl w:val="7DFA55E4"/>
    <w:lvl w:ilvl="0" w:tplc="2A7633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40373D"/>
    <w:multiLevelType w:val="multilevel"/>
    <w:tmpl w:val="9868461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3C721A6E"/>
    <w:multiLevelType w:val="hybridMultilevel"/>
    <w:tmpl w:val="2C02C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555BD3"/>
    <w:multiLevelType w:val="multilevel"/>
    <w:tmpl w:val="9868461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6FE57758"/>
    <w:multiLevelType w:val="hybridMultilevel"/>
    <w:tmpl w:val="1AAA7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E526D27"/>
    <w:multiLevelType w:val="multilevel"/>
    <w:tmpl w:val="9A202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B70EE9"/>
    <w:multiLevelType w:val="hybridMultilevel"/>
    <w:tmpl w:val="59BC02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388303">
    <w:abstractNumId w:val="0"/>
  </w:num>
  <w:num w:numId="2" w16cid:durableId="1552498252">
    <w:abstractNumId w:val="4"/>
  </w:num>
  <w:num w:numId="3" w16cid:durableId="771903725">
    <w:abstractNumId w:val="2"/>
  </w:num>
  <w:num w:numId="4" w16cid:durableId="61173425">
    <w:abstractNumId w:val="3"/>
  </w:num>
  <w:num w:numId="5" w16cid:durableId="1449086553">
    <w:abstractNumId w:val="8"/>
  </w:num>
  <w:num w:numId="6" w16cid:durableId="556934216">
    <w:abstractNumId w:val="1"/>
  </w:num>
  <w:num w:numId="7" w16cid:durableId="2043744068">
    <w:abstractNumId w:val="7"/>
  </w:num>
  <w:num w:numId="8" w16cid:durableId="1918396692">
    <w:abstractNumId w:val="6"/>
  </w:num>
  <w:num w:numId="9" w16cid:durableId="376302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4A1B"/>
    <w:rsid w:val="00006C21"/>
    <w:rsid w:val="000070D2"/>
    <w:rsid w:val="00015CF2"/>
    <w:rsid w:val="000225D4"/>
    <w:rsid w:val="00022BD7"/>
    <w:rsid w:val="0003092D"/>
    <w:rsid w:val="00035D05"/>
    <w:rsid w:val="000365D1"/>
    <w:rsid w:val="000536B8"/>
    <w:rsid w:val="000808FD"/>
    <w:rsid w:val="000827AA"/>
    <w:rsid w:val="00085BCC"/>
    <w:rsid w:val="00095522"/>
    <w:rsid w:val="000A28D0"/>
    <w:rsid w:val="000A5D4F"/>
    <w:rsid w:val="000B2096"/>
    <w:rsid w:val="000B298D"/>
    <w:rsid w:val="000B4485"/>
    <w:rsid w:val="000C1EDA"/>
    <w:rsid w:val="000C2458"/>
    <w:rsid w:val="000D5402"/>
    <w:rsid w:val="000E13B5"/>
    <w:rsid w:val="000E1AB0"/>
    <w:rsid w:val="000E5EE5"/>
    <w:rsid w:val="000F21AA"/>
    <w:rsid w:val="00110727"/>
    <w:rsid w:val="00113972"/>
    <w:rsid w:val="00120DA2"/>
    <w:rsid w:val="00121A1C"/>
    <w:rsid w:val="0012697B"/>
    <w:rsid w:val="001375A3"/>
    <w:rsid w:val="00152E02"/>
    <w:rsid w:val="00153E6A"/>
    <w:rsid w:val="00157908"/>
    <w:rsid w:val="00162AC6"/>
    <w:rsid w:val="001660AC"/>
    <w:rsid w:val="00170EC6"/>
    <w:rsid w:val="00190E34"/>
    <w:rsid w:val="001A0CFB"/>
    <w:rsid w:val="001A1450"/>
    <w:rsid w:val="001B750C"/>
    <w:rsid w:val="001D10AE"/>
    <w:rsid w:val="001D5F4A"/>
    <w:rsid w:val="001D6E29"/>
    <w:rsid w:val="001E18A9"/>
    <w:rsid w:val="001E5083"/>
    <w:rsid w:val="001E6BB7"/>
    <w:rsid w:val="001E7716"/>
    <w:rsid w:val="001F0FD4"/>
    <w:rsid w:val="001F110B"/>
    <w:rsid w:val="001F75EC"/>
    <w:rsid w:val="00200FFE"/>
    <w:rsid w:val="00205293"/>
    <w:rsid w:val="00207222"/>
    <w:rsid w:val="00211008"/>
    <w:rsid w:val="002207A9"/>
    <w:rsid w:val="00225838"/>
    <w:rsid w:val="00234360"/>
    <w:rsid w:val="00240A1E"/>
    <w:rsid w:val="00243453"/>
    <w:rsid w:val="00256D2D"/>
    <w:rsid w:val="00263796"/>
    <w:rsid w:val="00266FBF"/>
    <w:rsid w:val="00272E0E"/>
    <w:rsid w:val="00275DA1"/>
    <w:rsid w:val="00275FFD"/>
    <w:rsid w:val="00277E03"/>
    <w:rsid w:val="00281A92"/>
    <w:rsid w:val="002B18D0"/>
    <w:rsid w:val="002B3A9B"/>
    <w:rsid w:val="002B493F"/>
    <w:rsid w:val="002B7304"/>
    <w:rsid w:val="002D0A36"/>
    <w:rsid w:val="002D19F3"/>
    <w:rsid w:val="002D3FA3"/>
    <w:rsid w:val="002D5942"/>
    <w:rsid w:val="002D741A"/>
    <w:rsid w:val="002E33C6"/>
    <w:rsid w:val="002E6BD3"/>
    <w:rsid w:val="002F0874"/>
    <w:rsid w:val="002F1C38"/>
    <w:rsid w:val="002F2509"/>
    <w:rsid w:val="002F272A"/>
    <w:rsid w:val="002F479D"/>
    <w:rsid w:val="002F540C"/>
    <w:rsid w:val="002F75A2"/>
    <w:rsid w:val="00306E40"/>
    <w:rsid w:val="00307C08"/>
    <w:rsid w:val="00313C0D"/>
    <w:rsid w:val="00316C18"/>
    <w:rsid w:val="0032043A"/>
    <w:rsid w:val="00320A78"/>
    <w:rsid w:val="003272B4"/>
    <w:rsid w:val="00332B32"/>
    <w:rsid w:val="00337CDF"/>
    <w:rsid w:val="00341F80"/>
    <w:rsid w:val="003447B3"/>
    <w:rsid w:val="00355048"/>
    <w:rsid w:val="00380EC7"/>
    <w:rsid w:val="00387A38"/>
    <w:rsid w:val="00395E48"/>
    <w:rsid w:val="003A2F68"/>
    <w:rsid w:val="003A49D4"/>
    <w:rsid w:val="003A5E93"/>
    <w:rsid w:val="003A796B"/>
    <w:rsid w:val="003B1C3B"/>
    <w:rsid w:val="003B5008"/>
    <w:rsid w:val="003B5CDF"/>
    <w:rsid w:val="003B6213"/>
    <w:rsid w:val="003C3893"/>
    <w:rsid w:val="003C724A"/>
    <w:rsid w:val="003D2072"/>
    <w:rsid w:val="003E0AC7"/>
    <w:rsid w:val="003F4E2A"/>
    <w:rsid w:val="004004A0"/>
    <w:rsid w:val="004019DF"/>
    <w:rsid w:val="00404C60"/>
    <w:rsid w:val="00406EE5"/>
    <w:rsid w:val="004071D7"/>
    <w:rsid w:val="0041304F"/>
    <w:rsid w:val="00417DAC"/>
    <w:rsid w:val="00434FB7"/>
    <w:rsid w:val="0044799A"/>
    <w:rsid w:val="00450DCD"/>
    <w:rsid w:val="00461A95"/>
    <w:rsid w:val="00466583"/>
    <w:rsid w:val="00466BDC"/>
    <w:rsid w:val="00473353"/>
    <w:rsid w:val="00477C25"/>
    <w:rsid w:val="00484F7A"/>
    <w:rsid w:val="0048664A"/>
    <w:rsid w:val="004932B7"/>
    <w:rsid w:val="00496338"/>
    <w:rsid w:val="004A12DF"/>
    <w:rsid w:val="004A359B"/>
    <w:rsid w:val="004B15F8"/>
    <w:rsid w:val="004B32A7"/>
    <w:rsid w:val="004B6112"/>
    <w:rsid w:val="004B7F2F"/>
    <w:rsid w:val="004D14C5"/>
    <w:rsid w:val="004D7A77"/>
    <w:rsid w:val="004E3A63"/>
    <w:rsid w:val="004F11C2"/>
    <w:rsid w:val="004F7B64"/>
    <w:rsid w:val="005007C0"/>
    <w:rsid w:val="00504A9C"/>
    <w:rsid w:val="00504E7D"/>
    <w:rsid w:val="005127B0"/>
    <w:rsid w:val="00516AF1"/>
    <w:rsid w:val="00541167"/>
    <w:rsid w:val="00542942"/>
    <w:rsid w:val="00546D07"/>
    <w:rsid w:val="005471F4"/>
    <w:rsid w:val="00551774"/>
    <w:rsid w:val="005620DC"/>
    <w:rsid w:val="00562216"/>
    <w:rsid w:val="0056684D"/>
    <w:rsid w:val="00571035"/>
    <w:rsid w:val="00572489"/>
    <w:rsid w:val="005776EA"/>
    <w:rsid w:val="00581349"/>
    <w:rsid w:val="00582C67"/>
    <w:rsid w:val="0058465A"/>
    <w:rsid w:val="00597ED8"/>
    <w:rsid w:val="005A1279"/>
    <w:rsid w:val="005A49CA"/>
    <w:rsid w:val="005A6BBD"/>
    <w:rsid w:val="005B2914"/>
    <w:rsid w:val="005C2DA2"/>
    <w:rsid w:val="005C702F"/>
    <w:rsid w:val="005D0908"/>
    <w:rsid w:val="005D298C"/>
    <w:rsid w:val="005D7977"/>
    <w:rsid w:val="005E6287"/>
    <w:rsid w:val="005E6B73"/>
    <w:rsid w:val="005E7FFD"/>
    <w:rsid w:val="005F7014"/>
    <w:rsid w:val="00601063"/>
    <w:rsid w:val="006132D8"/>
    <w:rsid w:val="006307D4"/>
    <w:rsid w:val="006403D2"/>
    <w:rsid w:val="006635B8"/>
    <w:rsid w:val="006640C6"/>
    <w:rsid w:val="00680DC2"/>
    <w:rsid w:val="00680EAE"/>
    <w:rsid w:val="00681231"/>
    <w:rsid w:val="00687993"/>
    <w:rsid w:val="00694DED"/>
    <w:rsid w:val="006A2254"/>
    <w:rsid w:val="006C0DCE"/>
    <w:rsid w:val="006C27A8"/>
    <w:rsid w:val="006C6BA3"/>
    <w:rsid w:val="006C7D2A"/>
    <w:rsid w:val="006E444F"/>
    <w:rsid w:val="006E4F61"/>
    <w:rsid w:val="006F131E"/>
    <w:rsid w:val="006F6A59"/>
    <w:rsid w:val="007067C1"/>
    <w:rsid w:val="007141FA"/>
    <w:rsid w:val="00722CE3"/>
    <w:rsid w:val="00727D72"/>
    <w:rsid w:val="00737A92"/>
    <w:rsid w:val="007400C3"/>
    <w:rsid w:val="00755E33"/>
    <w:rsid w:val="00760078"/>
    <w:rsid w:val="007665ED"/>
    <w:rsid w:val="0078020B"/>
    <w:rsid w:val="007934E5"/>
    <w:rsid w:val="00795071"/>
    <w:rsid w:val="00796A51"/>
    <w:rsid w:val="007A2C5F"/>
    <w:rsid w:val="007A7360"/>
    <w:rsid w:val="007B2301"/>
    <w:rsid w:val="007B7E6C"/>
    <w:rsid w:val="007C350C"/>
    <w:rsid w:val="007E715D"/>
    <w:rsid w:val="00800C0E"/>
    <w:rsid w:val="00801949"/>
    <w:rsid w:val="008050C7"/>
    <w:rsid w:val="00807A2B"/>
    <w:rsid w:val="008108D8"/>
    <w:rsid w:val="0081131D"/>
    <w:rsid w:val="00820812"/>
    <w:rsid w:val="008236FE"/>
    <w:rsid w:val="00825F96"/>
    <w:rsid w:val="00832567"/>
    <w:rsid w:val="0083640D"/>
    <w:rsid w:val="00836482"/>
    <w:rsid w:val="00836DCD"/>
    <w:rsid w:val="00837CA2"/>
    <w:rsid w:val="00837DE6"/>
    <w:rsid w:val="00850E6C"/>
    <w:rsid w:val="00853DEE"/>
    <w:rsid w:val="008554B8"/>
    <w:rsid w:val="00856290"/>
    <w:rsid w:val="00857C1E"/>
    <w:rsid w:val="00857F08"/>
    <w:rsid w:val="00863053"/>
    <w:rsid w:val="008639E7"/>
    <w:rsid w:val="008701BF"/>
    <w:rsid w:val="00874FC3"/>
    <w:rsid w:val="00877538"/>
    <w:rsid w:val="00881BC6"/>
    <w:rsid w:val="0089185B"/>
    <w:rsid w:val="00892303"/>
    <w:rsid w:val="00893483"/>
    <w:rsid w:val="008974C2"/>
    <w:rsid w:val="008B66E3"/>
    <w:rsid w:val="008C5738"/>
    <w:rsid w:val="008D2277"/>
    <w:rsid w:val="008D3DA7"/>
    <w:rsid w:val="008D4A1B"/>
    <w:rsid w:val="008E5736"/>
    <w:rsid w:val="008E6261"/>
    <w:rsid w:val="008F1AB6"/>
    <w:rsid w:val="008F658F"/>
    <w:rsid w:val="00905760"/>
    <w:rsid w:val="0090672D"/>
    <w:rsid w:val="0091174A"/>
    <w:rsid w:val="00933266"/>
    <w:rsid w:val="009336C2"/>
    <w:rsid w:val="00935CA1"/>
    <w:rsid w:val="009407EB"/>
    <w:rsid w:val="00940C31"/>
    <w:rsid w:val="00943071"/>
    <w:rsid w:val="00947F3F"/>
    <w:rsid w:val="0095397E"/>
    <w:rsid w:val="00953FB6"/>
    <w:rsid w:val="00957ED3"/>
    <w:rsid w:val="00960A55"/>
    <w:rsid w:val="00964C81"/>
    <w:rsid w:val="00966C82"/>
    <w:rsid w:val="0098112C"/>
    <w:rsid w:val="00984E1F"/>
    <w:rsid w:val="0099577B"/>
    <w:rsid w:val="009975DA"/>
    <w:rsid w:val="009A064A"/>
    <w:rsid w:val="009A2B87"/>
    <w:rsid w:val="009B4B0B"/>
    <w:rsid w:val="009B6984"/>
    <w:rsid w:val="009C2075"/>
    <w:rsid w:val="009C5FA3"/>
    <w:rsid w:val="009C680C"/>
    <w:rsid w:val="009C6FC0"/>
    <w:rsid w:val="009C7CC7"/>
    <w:rsid w:val="009D7746"/>
    <w:rsid w:val="009F3C80"/>
    <w:rsid w:val="00A013D9"/>
    <w:rsid w:val="00A0217B"/>
    <w:rsid w:val="00A0735B"/>
    <w:rsid w:val="00A103E8"/>
    <w:rsid w:val="00A213A2"/>
    <w:rsid w:val="00A3786E"/>
    <w:rsid w:val="00A42C7B"/>
    <w:rsid w:val="00A50D8E"/>
    <w:rsid w:val="00A762E5"/>
    <w:rsid w:val="00A77B69"/>
    <w:rsid w:val="00A84DE5"/>
    <w:rsid w:val="00A85D75"/>
    <w:rsid w:val="00A9559A"/>
    <w:rsid w:val="00A95B63"/>
    <w:rsid w:val="00A97DFE"/>
    <w:rsid w:val="00AA30FC"/>
    <w:rsid w:val="00AB06EE"/>
    <w:rsid w:val="00AB7529"/>
    <w:rsid w:val="00AC2A63"/>
    <w:rsid w:val="00AC56CD"/>
    <w:rsid w:val="00AC6424"/>
    <w:rsid w:val="00AC6E59"/>
    <w:rsid w:val="00AD5514"/>
    <w:rsid w:val="00AE0DCA"/>
    <w:rsid w:val="00AE4077"/>
    <w:rsid w:val="00AF45ED"/>
    <w:rsid w:val="00AF59CE"/>
    <w:rsid w:val="00B03A74"/>
    <w:rsid w:val="00B06E77"/>
    <w:rsid w:val="00B11214"/>
    <w:rsid w:val="00B15981"/>
    <w:rsid w:val="00B2123E"/>
    <w:rsid w:val="00B2768D"/>
    <w:rsid w:val="00B416C8"/>
    <w:rsid w:val="00B42A09"/>
    <w:rsid w:val="00B43B71"/>
    <w:rsid w:val="00B44C6A"/>
    <w:rsid w:val="00B5302F"/>
    <w:rsid w:val="00B56A34"/>
    <w:rsid w:val="00B60897"/>
    <w:rsid w:val="00B760C7"/>
    <w:rsid w:val="00B7630B"/>
    <w:rsid w:val="00B7631F"/>
    <w:rsid w:val="00B84981"/>
    <w:rsid w:val="00B973BD"/>
    <w:rsid w:val="00BA0603"/>
    <w:rsid w:val="00BA2DB5"/>
    <w:rsid w:val="00BA2E6C"/>
    <w:rsid w:val="00BC0581"/>
    <w:rsid w:val="00BC2FA7"/>
    <w:rsid w:val="00BC38FB"/>
    <w:rsid w:val="00BC6B18"/>
    <w:rsid w:val="00BC74C7"/>
    <w:rsid w:val="00BD4CFA"/>
    <w:rsid w:val="00BE4DC9"/>
    <w:rsid w:val="00BE4FD3"/>
    <w:rsid w:val="00BE5BAC"/>
    <w:rsid w:val="00BF3C19"/>
    <w:rsid w:val="00C129F0"/>
    <w:rsid w:val="00C16BF9"/>
    <w:rsid w:val="00C21F6A"/>
    <w:rsid w:val="00C22F8A"/>
    <w:rsid w:val="00C32241"/>
    <w:rsid w:val="00C35FF2"/>
    <w:rsid w:val="00C42CB3"/>
    <w:rsid w:val="00C52BAA"/>
    <w:rsid w:val="00C5312D"/>
    <w:rsid w:val="00C54153"/>
    <w:rsid w:val="00C54F60"/>
    <w:rsid w:val="00C55719"/>
    <w:rsid w:val="00C55796"/>
    <w:rsid w:val="00C564D1"/>
    <w:rsid w:val="00C609D0"/>
    <w:rsid w:val="00C72CE6"/>
    <w:rsid w:val="00C74030"/>
    <w:rsid w:val="00C7730D"/>
    <w:rsid w:val="00C800EA"/>
    <w:rsid w:val="00C80DA3"/>
    <w:rsid w:val="00C81ED4"/>
    <w:rsid w:val="00CA0292"/>
    <w:rsid w:val="00CA151C"/>
    <w:rsid w:val="00CA3303"/>
    <w:rsid w:val="00CC0C91"/>
    <w:rsid w:val="00CE17C7"/>
    <w:rsid w:val="00CE5989"/>
    <w:rsid w:val="00CE6180"/>
    <w:rsid w:val="00CF0E76"/>
    <w:rsid w:val="00CF227E"/>
    <w:rsid w:val="00CF3DB2"/>
    <w:rsid w:val="00CF42C4"/>
    <w:rsid w:val="00D0131E"/>
    <w:rsid w:val="00D17852"/>
    <w:rsid w:val="00D179B7"/>
    <w:rsid w:val="00D2183E"/>
    <w:rsid w:val="00D269C1"/>
    <w:rsid w:val="00D30FFE"/>
    <w:rsid w:val="00D3455E"/>
    <w:rsid w:val="00D34761"/>
    <w:rsid w:val="00D37158"/>
    <w:rsid w:val="00D4074B"/>
    <w:rsid w:val="00D5159F"/>
    <w:rsid w:val="00D52C3F"/>
    <w:rsid w:val="00D56D08"/>
    <w:rsid w:val="00D6272C"/>
    <w:rsid w:val="00D75033"/>
    <w:rsid w:val="00D81A1E"/>
    <w:rsid w:val="00D8462D"/>
    <w:rsid w:val="00DA10E0"/>
    <w:rsid w:val="00DA4C20"/>
    <w:rsid w:val="00DB0675"/>
    <w:rsid w:val="00DB301F"/>
    <w:rsid w:val="00DB444A"/>
    <w:rsid w:val="00DB6928"/>
    <w:rsid w:val="00DC3839"/>
    <w:rsid w:val="00DC69C1"/>
    <w:rsid w:val="00DC6AB1"/>
    <w:rsid w:val="00DC7A5B"/>
    <w:rsid w:val="00DD257E"/>
    <w:rsid w:val="00DE68C3"/>
    <w:rsid w:val="00DF6596"/>
    <w:rsid w:val="00E23CA3"/>
    <w:rsid w:val="00E35B5F"/>
    <w:rsid w:val="00E471B2"/>
    <w:rsid w:val="00E539FB"/>
    <w:rsid w:val="00E57C56"/>
    <w:rsid w:val="00E60948"/>
    <w:rsid w:val="00E77BCA"/>
    <w:rsid w:val="00E83E2D"/>
    <w:rsid w:val="00E869FF"/>
    <w:rsid w:val="00E94F22"/>
    <w:rsid w:val="00EB1CE4"/>
    <w:rsid w:val="00EB319E"/>
    <w:rsid w:val="00EE3457"/>
    <w:rsid w:val="00EF3259"/>
    <w:rsid w:val="00EF7C6C"/>
    <w:rsid w:val="00F007A1"/>
    <w:rsid w:val="00F04BBF"/>
    <w:rsid w:val="00F05517"/>
    <w:rsid w:val="00F06800"/>
    <w:rsid w:val="00F20FB8"/>
    <w:rsid w:val="00F22C55"/>
    <w:rsid w:val="00F245CA"/>
    <w:rsid w:val="00F2597B"/>
    <w:rsid w:val="00F2791C"/>
    <w:rsid w:val="00F35CDB"/>
    <w:rsid w:val="00F43943"/>
    <w:rsid w:val="00F50DA4"/>
    <w:rsid w:val="00F53E93"/>
    <w:rsid w:val="00F7213F"/>
    <w:rsid w:val="00F724F4"/>
    <w:rsid w:val="00F72989"/>
    <w:rsid w:val="00F74D7C"/>
    <w:rsid w:val="00F80A34"/>
    <w:rsid w:val="00F8171D"/>
    <w:rsid w:val="00F83B7A"/>
    <w:rsid w:val="00F936AA"/>
    <w:rsid w:val="00F953CC"/>
    <w:rsid w:val="00F96CF0"/>
    <w:rsid w:val="00FA3F9A"/>
    <w:rsid w:val="00FA682A"/>
    <w:rsid w:val="00FA6AB8"/>
    <w:rsid w:val="00FB1DAB"/>
    <w:rsid w:val="00FB508C"/>
    <w:rsid w:val="00FC1B40"/>
    <w:rsid w:val="00FC4859"/>
    <w:rsid w:val="00FD0B27"/>
    <w:rsid w:val="00FD45C1"/>
    <w:rsid w:val="00FD60AD"/>
    <w:rsid w:val="00FE1676"/>
    <w:rsid w:val="00FE61CA"/>
    <w:rsid w:val="00FE695F"/>
    <w:rsid w:val="00FF13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6F214"/>
  <w14:defaultImageDpi w14:val="30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DA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112"/>
    <w:pPr>
      <w:ind w:left="720"/>
      <w:contextualSpacing/>
    </w:pPr>
  </w:style>
  <w:style w:type="character" w:styleId="Hyperlink">
    <w:name w:val="Hyperlink"/>
    <w:basedOn w:val="DefaultParagraphFont"/>
    <w:uiPriority w:val="99"/>
    <w:unhideWhenUsed/>
    <w:rsid w:val="00F20FB8"/>
    <w:rPr>
      <w:color w:val="0000FF" w:themeColor="hyperlink"/>
      <w:u w:val="single"/>
    </w:rPr>
  </w:style>
  <w:style w:type="character" w:styleId="UnresolvedMention">
    <w:name w:val="Unresolved Mention"/>
    <w:basedOn w:val="DefaultParagraphFont"/>
    <w:uiPriority w:val="99"/>
    <w:semiHidden/>
    <w:unhideWhenUsed/>
    <w:rsid w:val="00F20FB8"/>
    <w:rPr>
      <w:color w:val="605E5C"/>
      <w:shd w:val="clear" w:color="auto" w:fill="E1DFDD"/>
    </w:rPr>
  </w:style>
  <w:style w:type="character" w:customStyle="1" w:styleId="mixed-citation">
    <w:name w:val="mixed-citation"/>
    <w:basedOn w:val="DefaultParagraphFont"/>
    <w:rsid w:val="008639E7"/>
  </w:style>
  <w:style w:type="character" w:customStyle="1" w:styleId="ref-title">
    <w:name w:val="ref-title"/>
    <w:basedOn w:val="DefaultParagraphFont"/>
    <w:rsid w:val="008639E7"/>
  </w:style>
  <w:style w:type="character" w:customStyle="1" w:styleId="ref-journal">
    <w:name w:val="ref-journal"/>
    <w:basedOn w:val="DefaultParagraphFont"/>
    <w:rsid w:val="008639E7"/>
  </w:style>
  <w:style w:type="character" w:customStyle="1" w:styleId="ref-vol">
    <w:name w:val="ref-vol"/>
    <w:basedOn w:val="DefaultParagraphFont"/>
    <w:rsid w:val="008639E7"/>
  </w:style>
  <w:style w:type="character" w:customStyle="1" w:styleId="ref-iss">
    <w:name w:val="ref-iss"/>
    <w:basedOn w:val="DefaultParagraphFont"/>
    <w:rsid w:val="008639E7"/>
  </w:style>
  <w:style w:type="character" w:customStyle="1" w:styleId="nowrap">
    <w:name w:val="nowrap"/>
    <w:basedOn w:val="DefaultParagraphFont"/>
    <w:rsid w:val="008639E7"/>
  </w:style>
  <w:style w:type="table" w:styleId="TableGrid">
    <w:name w:val="Table Grid"/>
    <w:basedOn w:val="TableNormal"/>
    <w:uiPriority w:val="59"/>
    <w:rsid w:val="00F729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70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0EC6"/>
    <w:rPr>
      <w:rFonts w:ascii="Courier New" w:eastAsia="Times New Roman" w:hAnsi="Courier New" w:cs="Courier New"/>
      <w:sz w:val="20"/>
      <w:szCs w:val="20"/>
    </w:rPr>
  </w:style>
  <w:style w:type="paragraph" w:styleId="NormalWeb">
    <w:name w:val="Normal (Web)"/>
    <w:basedOn w:val="Normal"/>
    <w:uiPriority w:val="99"/>
    <w:semiHidden/>
    <w:unhideWhenUsed/>
    <w:rsid w:val="00AE4077"/>
    <w:pPr>
      <w:spacing w:before="100" w:beforeAutospacing="1" w:after="100" w:afterAutospacing="1"/>
    </w:pPr>
    <w:rPr>
      <w:rFonts w:ascii="Times New Roman" w:eastAsia="Times New Roman" w:hAnsi="Times New Roman" w:cs="Times New Roman"/>
    </w:rPr>
  </w:style>
  <w:style w:type="character" w:customStyle="1" w:styleId="highwire-citation-author">
    <w:name w:val="highwire-citation-author"/>
    <w:basedOn w:val="DefaultParagraphFont"/>
    <w:rsid w:val="00D6272C"/>
  </w:style>
  <w:style w:type="character" w:styleId="Emphasis">
    <w:name w:val="Emphasis"/>
    <w:basedOn w:val="DefaultParagraphFont"/>
    <w:uiPriority w:val="20"/>
    <w:qFormat/>
    <w:rsid w:val="00B15981"/>
    <w:rPr>
      <w:i/>
      <w:iCs/>
    </w:rPr>
  </w:style>
  <w:style w:type="character" w:customStyle="1" w:styleId="Heading1Char">
    <w:name w:val="Heading 1 Char"/>
    <w:basedOn w:val="DefaultParagraphFont"/>
    <w:link w:val="Heading1"/>
    <w:uiPriority w:val="9"/>
    <w:rsid w:val="00275DA1"/>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275DA1"/>
  </w:style>
  <w:style w:type="paragraph" w:customStyle="1" w:styleId="p">
    <w:name w:val="p"/>
    <w:basedOn w:val="Normal"/>
    <w:rsid w:val="00272E0E"/>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9D77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5384">
      <w:bodyDiv w:val="1"/>
      <w:marLeft w:val="0"/>
      <w:marRight w:val="0"/>
      <w:marTop w:val="0"/>
      <w:marBottom w:val="0"/>
      <w:divBdr>
        <w:top w:val="none" w:sz="0" w:space="0" w:color="auto"/>
        <w:left w:val="none" w:sz="0" w:space="0" w:color="auto"/>
        <w:bottom w:val="none" w:sz="0" w:space="0" w:color="auto"/>
        <w:right w:val="none" w:sz="0" w:space="0" w:color="auto"/>
      </w:divBdr>
    </w:div>
    <w:div w:id="93785867">
      <w:bodyDiv w:val="1"/>
      <w:marLeft w:val="0"/>
      <w:marRight w:val="0"/>
      <w:marTop w:val="0"/>
      <w:marBottom w:val="0"/>
      <w:divBdr>
        <w:top w:val="none" w:sz="0" w:space="0" w:color="auto"/>
        <w:left w:val="none" w:sz="0" w:space="0" w:color="auto"/>
        <w:bottom w:val="none" w:sz="0" w:space="0" w:color="auto"/>
        <w:right w:val="none" w:sz="0" w:space="0" w:color="auto"/>
      </w:divBdr>
    </w:div>
    <w:div w:id="236132197">
      <w:bodyDiv w:val="1"/>
      <w:marLeft w:val="0"/>
      <w:marRight w:val="0"/>
      <w:marTop w:val="0"/>
      <w:marBottom w:val="0"/>
      <w:divBdr>
        <w:top w:val="none" w:sz="0" w:space="0" w:color="auto"/>
        <w:left w:val="none" w:sz="0" w:space="0" w:color="auto"/>
        <w:bottom w:val="none" w:sz="0" w:space="0" w:color="auto"/>
        <w:right w:val="none" w:sz="0" w:space="0" w:color="auto"/>
      </w:divBdr>
    </w:div>
    <w:div w:id="260458889">
      <w:bodyDiv w:val="1"/>
      <w:marLeft w:val="0"/>
      <w:marRight w:val="0"/>
      <w:marTop w:val="0"/>
      <w:marBottom w:val="0"/>
      <w:divBdr>
        <w:top w:val="none" w:sz="0" w:space="0" w:color="auto"/>
        <w:left w:val="none" w:sz="0" w:space="0" w:color="auto"/>
        <w:bottom w:val="none" w:sz="0" w:space="0" w:color="auto"/>
        <w:right w:val="none" w:sz="0" w:space="0" w:color="auto"/>
      </w:divBdr>
    </w:div>
    <w:div w:id="276571642">
      <w:bodyDiv w:val="1"/>
      <w:marLeft w:val="0"/>
      <w:marRight w:val="0"/>
      <w:marTop w:val="0"/>
      <w:marBottom w:val="0"/>
      <w:divBdr>
        <w:top w:val="none" w:sz="0" w:space="0" w:color="auto"/>
        <w:left w:val="none" w:sz="0" w:space="0" w:color="auto"/>
        <w:bottom w:val="none" w:sz="0" w:space="0" w:color="auto"/>
        <w:right w:val="none" w:sz="0" w:space="0" w:color="auto"/>
      </w:divBdr>
    </w:div>
    <w:div w:id="276840538">
      <w:bodyDiv w:val="1"/>
      <w:marLeft w:val="0"/>
      <w:marRight w:val="0"/>
      <w:marTop w:val="0"/>
      <w:marBottom w:val="0"/>
      <w:divBdr>
        <w:top w:val="none" w:sz="0" w:space="0" w:color="auto"/>
        <w:left w:val="none" w:sz="0" w:space="0" w:color="auto"/>
        <w:bottom w:val="none" w:sz="0" w:space="0" w:color="auto"/>
        <w:right w:val="none" w:sz="0" w:space="0" w:color="auto"/>
      </w:divBdr>
    </w:div>
    <w:div w:id="320699930">
      <w:bodyDiv w:val="1"/>
      <w:marLeft w:val="0"/>
      <w:marRight w:val="0"/>
      <w:marTop w:val="0"/>
      <w:marBottom w:val="0"/>
      <w:divBdr>
        <w:top w:val="none" w:sz="0" w:space="0" w:color="auto"/>
        <w:left w:val="none" w:sz="0" w:space="0" w:color="auto"/>
        <w:bottom w:val="none" w:sz="0" w:space="0" w:color="auto"/>
        <w:right w:val="none" w:sz="0" w:space="0" w:color="auto"/>
      </w:divBdr>
    </w:div>
    <w:div w:id="333580076">
      <w:bodyDiv w:val="1"/>
      <w:marLeft w:val="0"/>
      <w:marRight w:val="0"/>
      <w:marTop w:val="0"/>
      <w:marBottom w:val="0"/>
      <w:divBdr>
        <w:top w:val="none" w:sz="0" w:space="0" w:color="auto"/>
        <w:left w:val="none" w:sz="0" w:space="0" w:color="auto"/>
        <w:bottom w:val="none" w:sz="0" w:space="0" w:color="auto"/>
        <w:right w:val="none" w:sz="0" w:space="0" w:color="auto"/>
      </w:divBdr>
    </w:div>
    <w:div w:id="339629112">
      <w:bodyDiv w:val="1"/>
      <w:marLeft w:val="0"/>
      <w:marRight w:val="0"/>
      <w:marTop w:val="0"/>
      <w:marBottom w:val="0"/>
      <w:divBdr>
        <w:top w:val="none" w:sz="0" w:space="0" w:color="auto"/>
        <w:left w:val="none" w:sz="0" w:space="0" w:color="auto"/>
        <w:bottom w:val="none" w:sz="0" w:space="0" w:color="auto"/>
        <w:right w:val="none" w:sz="0" w:space="0" w:color="auto"/>
      </w:divBdr>
    </w:div>
    <w:div w:id="343288189">
      <w:bodyDiv w:val="1"/>
      <w:marLeft w:val="0"/>
      <w:marRight w:val="0"/>
      <w:marTop w:val="0"/>
      <w:marBottom w:val="0"/>
      <w:divBdr>
        <w:top w:val="none" w:sz="0" w:space="0" w:color="auto"/>
        <w:left w:val="none" w:sz="0" w:space="0" w:color="auto"/>
        <w:bottom w:val="none" w:sz="0" w:space="0" w:color="auto"/>
        <w:right w:val="none" w:sz="0" w:space="0" w:color="auto"/>
      </w:divBdr>
    </w:div>
    <w:div w:id="429083538">
      <w:bodyDiv w:val="1"/>
      <w:marLeft w:val="0"/>
      <w:marRight w:val="0"/>
      <w:marTop w:val="0"/>
      <w:marBottom w:val="0"/>
      <w:divBdr>
        <w:top w:val="none" w:sz="0" w:space="0" w:color="auto"/>
        <w:left w:val="none" w:sz="0" w:space="0" w:color="auto"/>
        <w:bottom w:val="none" w:sz="0" w:space="0" w:color="auto"/>
        <w:right w:val="none" w:sz="0" w:space="0" w:color="auto"/>
      </w:divBdr>
    </w:div>
    <w:div w:id="490560885">
      <w:bodyDiv w:val="1"/>
      <w:marLeft w:val="0"/>
      <w:marRight w:val="0"/>
      <w:marTop w:val="0"/>
      <w:marBottom w:val="0"/>
      <w:divBdr>
        <w:top w:val="none" w:sz="0" w:space="0" w:color="auto"/>
        <w:left w:val="none" w:sz="0" w:space="0" w:color="auto"/>
        <w:bottom w:val="none" w:sz="0" w:space="0" w:color="auto"/>
        <w:right w:val="none" w:sz="0" w:space="0" w:color="auto"/>
      </w:divBdr>
    </w:div>
    <w:div w:id="553547797">
      <w:bodyDiv w:val="1"/>
      <w:marLeft w:val="0"/>
      <w:marRight w:val="0"/>
      <w:marTop w:val="0"/>
      <w:marBottom w:val="0"/>
      <w:divBdr>
        <w:top w:val="none" w:sz="0" w:space="0" w:color="auto"/>
        <w:left w:val="none" w:sz="0" w:space="0" w:color="auto"/>
        <w:bottom w:val="none" w:sz="0" w:space="0" w:color="auto"/>
        <w:right w:val="none" w:sz="0" w:space="0" w:color="auto"/>
      </w:divBdr>
      <w:divsChild>
        <w:div w:id="981232308">
          <w:marLeft w:val="0"/>
          <w:marRight w:val="0"/>
          <w:marTop w:val="400"/>
          <w:marBottom w:val="400"/>
          <w:divBdr>
            <w:top w:val="none" w:sz="0" w:space="0" w:color="auto"/>
            <w:left w:val="none" w:sz="0" w:space="0" w:color="auto"/>
            <w:bottom w:val="none" w:sz="0" w:space="0" w:color="auto"/>
            <w:right w:val="none" w:sz="0" w:space="0" w:color="auto"/>
          </w:divBdr>
        </w:div>
      </w:divsChild>
    </w:div>
    <w:div w:id="816872673">
      <w:bodyDiv w:val="1"/>
      <w:marLeft w:val="0"/>
      <w:marRight w:val="0"/>
      <w:marTop w:val="0"/>
      <w:marBottom w:val="0"/>
      <w:divBdr>
        <w:top w:val="none" w:sz="0" w:space="0" w:color="auto"/>
        <w:left w:val="none" w:sz="0" w:space="0" w:color="auto"/>
        <w:bottom w:val="none" w:sz="0" w:space="0" w:color="auto"/>
        <w:right w:val="none" w:sz="0" w:space="0" w:color="auto"/>
      </w:divBdr>
    </w:div>
    <w:div w:id="826089061">
      <w:bodyDiv w:val="1"/>
      <w:marLeft w:val="0"/>
      <w:marRight w:val="0"/>
      <w:marTop w:val="0"/>
      <w:marBottom w:val="0"/>
      <w:divBdr>
        <w:top w:val="none" w:sz="0" w:space="0" w:color="auto"/>
        <w:left w:val="none" w:sz="0" w:space="0" w:color="auto"/>
        <w:bottom w:val="none" w:sz="0" w:space="0" w:color="auto"/>
        <w:right w:val="none" w:sz="0" w:space="0" w:color="auto"/>
      </w:divBdr>
    </w:div>
    <w:div w:id="930971465">
      <w:bodyDiv w:val="1"/>
      <w:marLeft w:val="0"/>
      <w:marRight w:val="0"/>
      <w:marTop w:val="0"/>
      <w:marBottom w:val="0"/>
      <w:divBdr>
        <w:top w:val="none" w:sz="0" w:space="0" w:color="auto"/>
        <w:left w:val="none" w:sz="0" w:space="0" w:color="auto"/>
        <w:bottom w:val="none" w:sz="0" w:space="0" w:color="auto"/>
        <w:right w:val="none" w:sz="0" w:space="0" w:color="auto"/>
      </w:divBdr>
    </w:div>
    <w:div w:id="946079082">
      <w:bodyDiv w:val="1"/>
      <w:marLeft w:val="0"/>
      <w:marRight w:val="0"/>
      <w:marTop w:val="0"/>
      <w:marBottom w:val="0"/>
      <w:divBdr>
        <w:top w:val="none" w:sz="0" w:space="0" w:color="auto"/>
        <w:left w:val="none" w:sz="0" w:space="0" w:color="auto"/>
        <w:bottom w:val="none" w:sz="0" w:space="0" w:color="auto"/>
        <w:right w:val="none" w:sz="0" w:space="0" w:color="auto"/>
      </w:divBdr>
    </w:div>
    <w:div w:id="969551248">
      <w:bodyDiv w:val="1"/>
      <w:marLeft w:val="0"/>
      <w:marRight w:val="0"/>
      <w:marTop w:val="0"/>
      <w:marBottom w:val="0"/>
      <w:divBdr>
        <w:top w:val="none" w:sz="0" w:space="0" w:color="auto"/>
        <w:left w:val="none" w:sz="0" w:space="0" w:color="auto"/>
        <w:bottom w:val="none" w:sz="0" w:space="0" w:color="auto"/>
        <w:right w:val="none" w:sz="0" w:space="0" w:color="auto"/>
      </w:divBdr>
    </w:div>
    <w:div w:id="971862874">
      <w:bodyDiv w:val="1"/>
      <w:marLeft w:val="0"/>
      <w:marRight w:val="0"/>
      <w:marTop w:val="0"/>
      <w:marBottom w:val="0"/>
      <w:divBdr>
        <w:top w:val="none" w:sz="0" w:space="0" w:color="auto"/>
        <w:left w:val="none" w:sz="0" w:space="0" w:color="auto"/>
        <w:bottom w:val="none" w:sz="0" w:space="0" w:color="auto"/>
        <w:right w:val="none" w:sz="0" w:space="0" w:color="auto"/>
      </w:divBdr>
    </w:div>
    <w:div w:id="988557697">
      <w:bodyDiv w:val="1"/>
      <w:marLeft w:val="0"/>
      <w:marRight w:val="0"/>
      <w:marTop w:val="0"/>
      <w:marBottom w:val="0"/>
      <w:divBdr>
        <w:top w:val="none" w:sz="0" w:space="0" w:color="auto"/>
        <w:left w:val="none" w:sz="0" w:space="0" w:color="auto"/>
        <w:bottom w:val="none" w:sz="0" w:space="0" w:color="auto"/>
        <w:right w:val="none" w:sz="0" w:space="0" w:color="auto"/>
      </w:divBdr>
    </w:div>
    <w:div w:id="1056976529">
      <w:bodyDiv w:val="1"/>
      <w:marLeft w:val="0"/>
      <w:marRight w:val="0"/>
      <w:marTop w:val="0"/>
      <w:marBottom w:val="0"/>
      <w:divBdr>
        <w:top w:val="none" w:sz="0" w:space="0" w:color="auto"/>
        <w:left w:val="none" w:sz="0" w:space="0" w:color="auto"/>
        <w:bottom w:val="none" w:sz="0" w:space="0" w:color="auto"/>
        <w:right w:val="none" w:sz="0" w:space="0" w:color="auto"/>
      </w:divBdr>
    </w:div>
    <w:div w:id="1064641558">
      <w:bodyDiv w:val="1"/>
      <w:marLeft w:val="0"/>
      <w:marRight w:val="0"/>
      <w:marTop w:val="0"/>
      <w:marBottom w:val="0"/>
      <w:divBdr>
        <w:top w:val="none" w:sz="0" w:space="0" w:color="auto"/>
        <w:left w:val="none" w:sz="0" w:space="0" w:color="auto"/>
        <w:bottom w:val="none" w:sz="0" w:space="0" w:color="auto"/>
        <w:right w:val="none" w:sz="0" w:space="0" w:color="auto"/>
      </w:divBdr>
    </w:div>
    <w:div w:id="1145779339">
      <w:bodyDiv w:val="1"/>
      <w:marLeft w:val="0"/>
      <w:marRight w:val="0"/>
      <w:marTop w:val="0"/>
      <w:marBottom w:val="0"/>
      <w:divBdr>
        <w:top w:val="none" w:sz="0" w:space="0" w:color="auto"/>
        <w:left w:val="none" w:sz="0" w:space="0" w:color="auto"/>
        <w:bottom w:val="none" w:sz="0" w:space="0" w:color="auto"/>
        <w:right w:val="none" w:sz="0" w:space="0" w:color="auto"/>
      </w:divBdr>
    </w:div>
    <w:div w:id="1151755550">
      <w:bodyDiv w:val="1"/>
      <w:marLeft w:val="0"/>
      <w:marRight w:val="0"/>
      <w:marTop w:val="0"/>
      <w:marBottom w:val="0"/>
      <w:divBdr>
        <w:top w:val="none" w:sz="0" w:space="0" w:color="auto"/>
        <w:left w:val="none" w:sz="0" w:space="0" w:color="auto"/>
        <w:bottom w:val="none" w:sz="0" w:space="0" w:color="auto"/>
        <w:right w:val="none" w:sz="0" w:space="0" w:color="auto"/>
      </w:divBdr>
    </w:div>
    <w:div w:id="1282374226">
      <w:bodyDiv w:val="1"/>
      <w:marLeft w:val="0"/>
      <w:marRight w:val="0"/>
      <w:marTop w:val="0"/>
      <w:marBottom w:val="0"/>
      <w:divBdr>
        <w:top w:val="none" w:sz="0" w:space="0" w:color="auto"/>
        <w:left w:val="none" w:sz="0" w:space="0" w:color="auto"/>
        <w:bottom w:val="none" w:sz="0" w:space="0" w:color="auto"/>
        <w:right w:val="none" w:sz="0" w:space="0" w:color="auto"/>
      </w:divBdr>
    </w:div>
    <w:div w:id="1304509049">
      <w:bodyDiv w:val="1"/>
      <w:marLeft w:val="0"/>
      <w:marRight w:val="0"/>
      <w:marTop w:val="0"/>
      <w:marBottom w:val="0"/>
      <w:divBdr>
        <w:top w:val="none" w:sz="0" w:space="0" w:color="auto"/>
        <w:left w:val="none" w:sz="0" w:space="0" w:color="auto"/>
        <w:bottom w:val="none" w:sz="0" w:space="0" w:color="auto"/>
        <w:right w:val="none" w:sz="0" w:space="0" w:color="auto"/>
      </w:divBdr>
    </w:div>
    <w:div w:id="1331174273">
      <w:bodyDiv w:val="1"/>
      <w:marLeft w:val="0"/>
      <w:marRight w:val="0"/>
      <w:marTop w:val="0"/>
      <w:marBottom w:val="0"/>
      <w:divBdr>
        <w:top w:val="none" w:sz="0" w:space="0" w:color="auto"/>
        <w:left w:val="none" w:sz="0" w:space="0" w:color="auto"/>
        <w:bottom w:val="none" w:sz="0" w:space="0" w:color="auto"/>
        <w:right w:val="none" w:sz="0" w:space="0" w:color="auto"/>
      </w:divBdr>
    </w:div>
    <w:div w:id="1354379516">
      <w:bodyDiv w:val="1"/>
      <w:marLeft w:val="0"/>
      <w:marRight w:val="0"/>
      <w:marTop w:val="0"/>
      <w:marBottom w:val="0"/>
      <w:divBdr>
        <w:top w:val="none" w:sz="0" w:space="0" w:color="auto"/>
        <w:left w:val="none" w:sz="0" w:space="0" w:color="auto"/>
        <w:bottom w:val="none" w:sz="0" w:space="0" w:color="auto"/>
        <w:right w:val="none" w:sz="0" w:space="0" w:color="auto"/>
      </w:divBdr>
    </w:div>
    <w:div w:id="1412196604">
      <w:bodyDiv w:val="1"/>
      <w:marLeft w:val="0"/>
      <w:marRight w:val="0"/>
      <w:marTop w:val="0"/>
      <w:marBottom w:val="0"/>
      <w:divBdr>
        <w:top w:val="none" w:sz="0" w:space="0" w:color="auto"/>
        <w:left w:val="none" w:sz="0" w:space="0" w:color="auto"/>
        <w:bottom w:val="none" w:sz="0" w:space="0" w:color="auto"/>
        <w:right w:val="none" w:sz="0" w:space="0" w:color="auto"/>
      </w:divBdr>
    </w:div>
    <w:div w:id="1444306069">
      <w:bodyDiv w:val="1"/>
      <w:marLeft w:val="0"/>
      <w:marRight w:val="0"/>
      <w:marTop w:val="0"/>
      <w:marBottom w:val="0"/>
      <w:divBdr>
        <w:top w:val="none" w:sz="0" w:space="0" w:color="auto"/>
        <w:left w:val="none" w:sz="0" w:space="0" w:color="auto"/>
        <w:bottom w:val="none" w:sz="0" w:space="0" w:color="auto"/>
        <w:right w:val="none" w:sz="0" w:space="0" w:color="auto"/>
      </w:divBdr>
    </w:div>
    <w:div w:id="1492255607">
      <w:bodyDiv w:val="1"/>
      <w:marLeft w:val="0"/>
      <w:marRight w:val="0"/>
      <w:marTop w:val="0"/>
      <w:marBottom w:val="0"/>
      <w:divBdr>
        <w:top w:val="none" w:sz="0" w:space="0" w:color="auto"/>
        <w:left w:val="none" w:sz="0" w:space="0" w:color="auto"/>
        <w:bottom w:val="none" w:sz="0" w:space="0" w:color="auto"/>
        <w:right w:val="none" w:sz="0" w:space="0" w:color="auto"/>
      </w:divBdr>
    </w:div>
    <w:div w:id="1554272600">
      <w:bodyDiv w:val="1"/>
      <w:marLeft w:val="0"/>
      <w:marRight w:val="0"/>
      <w:marTop w:val="0"/>
      <w:marBottom w:val="0"/>
      <w:divBdr>
        <w:top w:val="none" w:sz="0" w:space="0" w:color="auto"/>
        <w:left w:val="none" w:sz="0" w:space="0" w:color="auto"/>
        <w:bottom w:val="none" w:sz="0" w:space="0" w:color="auto"/>
        <w:right w:val="none" w:sz="0" w:space="0" w:color="auto"/>
      </w:divBdr>
    </w:div>
    <w:div w:id="1577589203">
      <w:bodyDiv w:val="1"/>
      <w:marLeft w:val="0"/>
      <w:marRight w:val="0"/>
      <w:marTop w:val="0"/>
      <w:marBottom w:val="0"/>
      <w:divBdr>
        <w:top w:val="none" w:sz="0" w:space="0" w:color="auto"/>
        <w:left w:val="none" w:sz="0" w:space="0" w:color="auto"/>
        <w:bottom w:val="none" w:sz="0" w:space="0" w:color="auto"/>
        <w:right w:val="none" w:sz="0" w:space="0" w:color="auto"/>
      </w:divBdr>
    </w:div>
    <w:div w:id="1588879226">
      <w:bodyDiv w:val="1"/>
      <w:marLeft w:val="0"/>
      <w:marRight w:val="0"/>
      <w:marTop w:val="0"/>
      <w:marBottom w:val="0"/>
      <w:divBdr>
        <w:top w:val="none" w:sz="0" w:space="0" w:color="auto"/>
        <w:left w:val="none" w:sz="0" w:space="0" w:color="auto"/>
        <w:bottom w:val="none" w:sz="0" w:space="0" w:color="auto"/>
        <w:right w:val="none" w:sz="0" w:space="0" w:color="auto"/>
      </w:divBdr>
    </w:div>
    <w:div w:id="1695761990">
      <w:bodyDiv w:val="1"/>
      <w:marLeft w:val="0"/>
      <w:marRight w:val="0"/>
      <w:marTop w:val="0"/>
      <w:marBottom w:val="0"/>
      <w:divBdr>
        <w:top w:val="none" w:sz="0" w:space="0" w:color="auto"/>
        <w:left w:val="none" w:sz="0" w:space="0" w:color="auto"/>
        <w:bottom w:val="none" w:sz="0" w:space="0" w:color="auto"/>
        <w:right w:val="none" w:sz="0" w:space="0" w:color="auto"/>
      </w:divBdr>
    </w:div>
    <w:div w:id="1786002133">
      <w:bodyDiv w:val="1"/>
      <w:marLeft w:val="0"/>
      <w:marRight w:val="0"/>
      <w:marTop w:val="0"/>
      <w:marBottom w:val="0"/>
      <w:divBdr>
        <w:top w:val="none" w:sz="0" w:space="0" w:color="auto"/>
        <w:left w:val="none" w:sz="0" w:space="0" w:color="auto"/>
        <w:bottom w:val="none" w:sz="0" w:space="0" w:color="auto"/>
        <w:right w:val="none" w:sz="0" w:space="0" w:color="auto"/>
      </w:divBdr>
    </w:div>
    <w:div w:id="1828593026">
      <w:bodyDiv w:val="1"/>
      <w:marLeft w:val="0"/>
      <w:marRight w:val="0"/>
      <w:marTop w:val="0"/>
      <w:marBottom w:val="0"/>
      <w:divBdr>
        <w:top w:val="none" w:sz="0" w:space="0" w:color="auto"/>
        <w:left w:val="none" w:sz="0" w:space="0" w:color="auto"/>
        <w:bottom w:val="none" w:sz="0" w:space="0" w:color="auto"/>
        <w:right w:val="none" w:sz="0" w:space="0" w:color="auto"/>
      </w:divBdr>
    </w:div>
    <w:div w:id="1860315952">
      <w:bodyDiv w:val="1"/>
      <w:marLeft w:val="0"/>
      <w:marRight w:val="0"/>
      <w:marTop w:val="0"/>
      <w:marBottom w:val="0"/>
      <w:divBdr>
        <w:top w:val="none" w:sz="0" w:space="0" w:color="auto"/>
        <w:left w:val="none" w:sz="0" w:space="0" w:color="auto"/>
        <w:bottom w:val="none" w:sz="0" w:space="0" w:color="auto"/>
        <w:right w:val="none" w:sz="0" w:space="0" w:color="auto"/>
      </w:divBdr>
    </w:div>
    <w:div w:id="1887181244">
      <w:bodyDiv w:val="1"/>
      <w:marLeft w:val="0"/>
      <w:marRight w:val="0"/>
      <w:marTop w:val="0"/>
      <w:marBottom w:val="0"/>
      <w:divBdr>
        <w:top w:val="none" w:sz="0" w:space="0" w:color="auto"/>
        <w:left w:val="none" w:sz="0" w:space="0" w:color="auto"/>
        <w:bottom w:val="none" w:sz="0" w:space="0" w:color="auto"/>
        <w:right w:val="none" w:sz="0" w:space="0" w:color="auto"/>
      </w:divBdr>
    </w:div>
    <w:div w:id="1904632755">
      <w:bodyDiv w:val="1"/>
      <w:marLeft w:val="0"/>
      <w:marRight w:val="0"/>
      <w:marTop w:val="0"/>
      <w:marBottom w:val="0"/>
      <w:divBdr>
        <w:top w:val="none" w:sz="0" w:space="0" w:color="auto"/>
        <w:left w:val="none" w:sz="0" w:space="0" w:color="auto"/>
        <w:bottom w:val="none" w:sz="0" w:space="0" w:color="auto"/>
        <w:right w:val="none" w:sz="0" w:space="0" w:color="auto"/>
      </w:divBdr>
      <w:divsChild>
        <w:div w:id="358047380">
          <w:marLeft w:val="0"/>
          <w:marRight w:val="0"/>
          <w:marTop w:val="400"/>
          <w:marBottom w:val="400"/>
          <w:divBdr>
            <w:top w:val="none" w:sz="0" w:space="0" w:color="auto"/>
            <w:left w:val="none" w:sz="0" w:space="0" w:color="auto"/>
            <w:bottom w:val="none" w:sz="0" w:space="0" w:color="auto"/>
            <w:right w:val="none" w:sz="0" w:space="0" w:color="auto"/>
          </w:divBdr>
        </w:div>
      </w:divsChild>
    </w:div>
    <w:div w:id="1941251839">
      <w:bodyDiv w:val="1"/>
      <w:marLeft w:val="0"/>
      <w:marRight w:val="0"/>
      <w:marTop w:val="0"/>
      <w:marBottom w:val="0"/>
      <w:divBdr>
        <w:top w:val="none" w:sz="0" w:space="0" w:color="auto"/>
        <w:left w:val="none" w:sz="0" w:space="0" w:color="auto"/>
        <w:bottom w:val="none" w:sz="0" w:space="0" w:color="auto"/>
        <w:right w:val="none" w:sz="0" w:space="0" w:color="auto"/>
      </w:divBdr>
    </w:div>
    <w:div w:id="2038190664">
      <w:bodyDiv w:val="1"/>
      <w:marLeft w:val="0"/>
      <w:marRight w:val="0"/>
      <w:marTop w:val="0"/>
      <w:marBottom w:val="0"/>
      <w:divBdr>
        <w:top w:val="none" w:sz="0" w:space="0" w:color="auto"/>
        <w:left w:val="none" w:sz="0" w:space="0" w:color="auto"/>
        <w:bottom w:val="none" w:sz="0" w:space="0" w:color="auto"/>
        <w:right w:val="none" w:sz="0" w:space="0" w:color="auto"/>
      </w:divBdr>
    </w:div>
    <w:div w:id="2072997293">
      <w:bodyDiv w:val="1"/>
      <w:marLeft w:val="0"/>
      <w:marRight w:val="0"/>
      <w:marTop w:val="0"/>
      <w:marBottom w:val="0"/>
      <w:divBdr>
        <w:top w:val="none" w:sz="0" w:space="0" w:color="auto"/>
        <w:left w:val="none" w:sz="0" w:space="0" w:color="auto"/>
        <w:bottom w:val="none" w:sz="0" w:space="0" w:color="auto"/>
        <w:right w:val="none" w:sz="0" w:space="0" w:color="auto"/>
      </w:divBdr>
    </w:div>
    <w:div w:id="2105756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pubmed.ncbi.nlm.nih.gov/?term=Al%20Shanqiti%20K%5BAuthor%5D" TargetMode="External"/><Relationship Id="rId26" Type="http://schemas.openxmlformats.org/officeDocument/2006/relationships/hyperlink" Target="https://pubmed.ncbi.nlm.nih.gov/?term=Huang%20Y%5BAuthor%5D" TargetMode="External"/><Relationship Id="rId3" Type="http://schemas.openxmlformats.org/officeDocument/2006/relationships/settings" Target="settings.xml"/><Relationship Id="rId21" Type="http://schemas.openxmlformats.org/officeDocument/2006/relationships/hyperlink" Target="https://pubmed.ncbi.nlm.nih.gov/?term=Ellahham%20S%5BAuthor%5D"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pubmed.ncbi.nlm.nih.gov/?term=Khaleel%20I%5BAuthor%5D" TargetMode="External"/><Relationship Id="rId25" Type="http://schemas.openxmlformats.org/officeDocument/2006/relationships/hyperlink" Target="https://www.ncbi.nlm.nih.gov/pmc/articles/PMC7280239/" TargetMode="External"/><Relationship Id="rId2" Type="http://schemas.openxmlformats.org/officeDocument/2006/relationships/styles" Target="styles.xml"/><Relationship Id="rId16" Type="http://schemas.openxmlformats.org/officeDocument/2006/relationships/hyperlink" Target="https://pubmed.ncbi.nlm.nih.gov/?term=Marbouh%20D%5BAuthor%5D" TargetMode="External"/><Relationship Id="rId20" Type="http://schemas.openxmlformats.org/officeDocument/2006/relationships/hyperlink" Target="https://pubmed.ncbi.nlm.nih.gov/?term=Simsekler%20MC%5BAuthor%5D" TargetMode="External"/><Relationship Id="rId29" Type="http://schemas.openxmlformats.org/officeDocument/2006/relationships/hyperlink" Target="https://www.ncbi.nlm.nih.gov/pmc/articles/PMC4187098/"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ncbi.nlm.nih.gov/pmc/articles/PMC7280239/" TargetMode="External"/><Relationship Id="rId5" Type="http://schemas.openxmlformats.org/officeDocument/2006/relationships/image" Target="media/image1.png"/><Relationship Id="rId15" Type="http://schemas.openxmlformats.org/officeDocument/2006/relationships/hyperlink" Target="https://bjgp.org/content/71/707/e406" TargetMode="External"/><Relationship Id="rId23" Type="http://schemas.openxmlformats.org/officeDocument/2006/relationships/hyperlink" Target="https://pubmed.ncbi.nlm.nih.gov/?term=Alibazoglu%20H%5BAuthor%5D" TargetMode="External"/><Relationship Id="rId28" Type="http://schemas.openxmlformats.org/officeDocument/2006/relationships/hyperlink" Target="https://pubmed.ncbi.nlm.nih.gov/?term=Hanauer%20D%5BAuthor%5D" TargetMode="External"/><Relationship Id="rId10" Type="http://schemas.openxmlformats.org/officeDocument/2006/relationships/image" Target="media/image6.png"/><Relationship Id="rId19" Type="http://schemas.openxmlformats.org/officeDocument/2006/relationships/hyperlink" Target="https://pubmed.ncbi.nlm.nih.gov/?term=Al%20Tamimi%20M%5BAuthor%5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jamanetwork.com/journals/jama/fullarticle/388161" TargetMode="External"/><Relationship Id="rId22" Type="http://schemas.openxmlformats.org/officeDocument/2006/relationships/hyperlink" Target="https://pubmed.ncbi.nlm.nih.gov/?term=Alibazoglu%20D%5BAuthor%5D" TargetMode="External"/><Relationship Id="rId27" Type="http://schemas.openxmlformats.org/officeDocument/2006/relationships/image" Target="media/image10.gi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7316</TotalTime>
  <Pages>9</Pages>
  <Words>2137</Words>
  <Characters>12185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Tim Nguyen</cp:lastModifiedBy>
  <cp:revision>200</cp:revision>
  <cp:lastPrinted>2022-08-01T16:59:00Z</cp:lastPrinted>
  <dcterms:created xsi:type="dcterms:W3CDTF">2022-07-02T03:58:00Z</dcterms:created>
  <dcterms:modified xsi:type="dcterms:W3CDTF">2022-08-08T15:45:00Z</dcterms:modified>
</cp:coreProperties>
</file>