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5C" w:rsidRDefault="00811B1A">
      <w:pPr>
        <w:rPr>
          <w:rFonts w:hint="eastAsia"/>
        </w:rPr>
      </w:pPr>
      <w:r>
        <w:t>Js</w:t>
      </w:r>
      <w:r>
        <w:t>学习笔记</w:t>
      </w:r>
    </w:p>
    <w:p w:rsidR="00811B1A" w:rsidRPr="00811B1A" w:rsidRDefault="00811B1A" w:rsidP="00811B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11B1A">
        <w:rPr>
          <w:rFonts w:ascii="Arial" w:hAnsi="Arial" w:cs="Arial"/>
        </w:rPr>
        <w:t>About “this”</w:t>
      </w:r>
    </w:p>
    <w:p w:rsidR="00811B1A" w:rsidRPr="00811B1A" w:rsidRDefault="00811B1A" w:rsidP="00811B1A">
      <w:pPr>
        <w:pStyle w:val="ListParagraph"/>
        <w:shd w:val="clear" w:color="auto" w:fill="FFFFFF"/>
        <w:spacing w:after="300" w:line="240" w:lineRule="auto"/>
        <w:ind w:left="360"/>
        <w:rPr>
          <w:rFonts w:ascii="Arial" w:eastAsia="Microsoft YaHei" w:hAnsi="Arial" w:cs="Arial"/>
          <w:color w:val="333333"/>
          <w:sz w:val="27"/>
          <w:szCs w:val="27"/>
        </w:rPr>
      </w:pPr>
      <w:r w:rsidRPr="00811B1A">
        <w:rPr>
          <w:rFonts w:ascii="Arial" w:eastAsia="Microsoft YaHei" w:hAnsi="Microsoft YaHei" w:cs="Arial"/>
          <w:color w:val="333333"/>
          <w:sz w:val="27"/>
          <w:szCs w:val="27"/>
        </w:rPr>
        <w:t>从看到这篇文章起，你一定要记住，第三种调用形式，才是正常调用形式：</w:t>
      </w:r>
    </w:p>
    <w:p w:rsidR="00811B1A" w:rsidRPr="00811B1A" w:rsidRDefault="00811B1A" w:rsidP="00811B1A">
      <w:pPr>
        <w:pStyle w:val="ListParagraph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333333"/>
          <w:sz w:val="20"/>
        </w:rPr>
      </w:pPr>
      <w:proofErr w:type="spellStart"/>
      <w:proofErr w:type="gramStart"/>
      <w:r w:rsidRPr="00811B1A">
        <w:rPr>
          <w:rFonts w:ascii="Arial" w:eastAsia="Times New Roman" w:hAnsi="Arial" w:cs="Arial"/>
          <w:color w:val="333333"/>
          <w:sz w:val="20"/>
        </w:rPr>
        <w:t>func.call</w:t>
      </w:r>
      <w:proofErr w:type="spellEnd"/>
      <w:r w:rsidRPr="00811B1A">
        <w:rPr>
          <w:rFonts w:ascii="Arial" w:eastAsia="Times New Roman" w:hAnsi="Arial" w:cs="Arial"/>
          <w:color w:val="333333"/>
          <w:sz w:val="20"/>
        </w:rPr>
        <w:t>(</w:t>
      </w:r>
      <w:proofErr w:type="gramEnd"/>
      <w:r w:rsidRPr="00811B1A">
        <w:rPr>
          <w:rFonts w:ascii="Arial" w:eastAsia="Times New Roman" w:hAnsi="Arial" w:cs="Arial"/>
          <w:color w:val="333333"/>
          <w:sz w:val="20"/>
        </w:rPr>
        <w:t>context, p1, p2)</w:t>
      </w:r>
    </w:p>
    <w:p w:rsidR="00811B1A" w:rsidRPr="00811B1A" w:rsidRDefault="00811B1A" w:rsidP="00811B1A">
      <w:pPr>
        <w:pStyle w:val="ListParagraph"/>
        <w:shd w:val="clear" w:color="auto" w:fill="FFFFFF"/>
        <w:spacing w:after="300" w:line="240" w:lineRule="auto"/>
        <w:ind w:left="360"/>
        <w:rPr>
          <w:rFonts w:ascii="Arial" w:eastAsia="Microsoft YaHei" w:hAnsi="Arial" w:cs="Arial"/>
          <w:color w:val="333333"/>
          <w:sz w:val="27"/>
          <w:szCs w:val="27"/>
        </w:rPr>
      </w:pPr>
      <w:r w:rsidRPr="00811B1A">
        <w:rPr>
          <w:rFonts w:ascii="Arial" w:eastAsia="Microsoft YaHei" w:hAnsi="Microsoft YaHei" w:cs="Arial"/>
          <w:color w:val="333333"/>
          <w:sz w:val="27"/>
          <w:szCs w:val="27"/>
        </w:rPr>
        <w:t>其他两种都是语法糖，可以等价地变为</w:t>
      </w:r>
      <w:r w:rsidRPr="00811B1A">
        <w:rPr>
          <w:rFonts w:ascii="Arial" w:eastAsia="Microsoft YaHei" w:hAnsi="Arial" w:cs="Arial"/>
          <w:color w:val="333333"/>
          <w:sz w:val="27"/>
          <w:szCs w:val="27"/>
        </w:rPr>
        <w:t xml:space="preserve"> call </w:t>
      </w:r>
      <w:r w:rsidRPr="00811B1A">
        <w:rPr>
          <w:rFonts w:ascii="Arial" w:eastAsia="Microsoft YaHei" w:hAnsi="Microsoft YaHei" w:cs="Arial"/>
          <w:color w:val="333333"/>
          <w:sz w:val="27"/>
          <w:szCs w:val="27"/>
        </w:rPr>
        <w:t>形式：</w:t>
      </w:r>
    </w:p>
    <w:p w:rsidR="00811B1A" w:rsidRPr="00811B1A" w:rsidRDefault="00811B1A" w:rsidP="00811B1A">
      <w:pPr>
        <w:pStyle w:val="ListParagraph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333333"/>
          <w:sz w:val="20"/>
        </w:rPr>
      </w:pPr>
      <w:proofErr w:type="spellStart"/>
      <w:proofErr w:type="gramStart"/>
      <w:r w:rsidRPr="00811B1A">
        <w:rPr>
          <w:rFonts w:ascii="Arial" w:eastAsia="Times New Roman" w:hAnsi="Arial" w:cs="Arial"/>
          <w:color w:val="333333"/>
          <w:sz w:val="20"/>
        </w:rPr>
        <w:t>func</w:t>
      </w:r>
      <w:proofErr w:type="spellEnd"/>
      <w:r w:rsidRPr="00811B1A">
        <w:rPr>
          <w:rFonts w:ascii="Arial" w:eastAsia="Times New Roman" w:hAnsi="Arial" w:cs="Arial"/>
          <w:color w:val="333333"/>
          <w:sz w:val="20"/>
        </w:rPr>
        <w:t>(</w:t>
      </w:r>
      <w:proofErr w:type="gramEnd"/>
      <w:r w:rsidRPr="00811B1A">
        <w:rPr>
          <w:rFonts w:ascii="Arial" w:eastAsia="Times New Roman" w:hAnsi="Arial" w:cs="Arial"/>
          <w:color w:val="333333"/>
          <w:sz w:val="20"/>
        </w:rPr>
        <w:t xml:space="preserve">p1, p2) </w:t>
      </w:r>
      <w:r w:rsidRPr="00811B1A">
        <w:rPr>
          <w:rFonts w:ascii="Arial" w:eastAsia="SimSun" w:hAnsi="SimSun" w:cs="Arial"/>
          <w:color w:val="333333"/>
          <w:sz w:val="20"/>
        </w:rPr>
        <w:t>等价于</w:t>
      </w:r>
    </w:p>
    <w:p w:rsidR="00811B1A" w:rsidRPr="00811B1A" w:rsidRDefault="00811B1A" w:rsidP="00811B1A">
      <w:pPr>
        <w:pStyle w:val="ListParagraph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333333"/>
          <w:sz w:val="20"/>
        </w:rPr>
      </w:pPr>
      <w:proofErr w:type="spellStart"/>
      <w:proofErr w:type="gramStart"/>
      <w:r w:rsidRPr="00811B1A">
        <w:rPr>
          <w:rFonts w:ascii="Arial" w:eastAsia="Times New Roman" w:hAnsi="Arial" w:cs="Arial"/>
          <w:color w:val="333333"/>
          <w:sz w:val="20"/>
        </w:rPr>
        <w:t>func.call</w:t>
      </w:r>
      <w:proofErr w:type="spellEnd"/>
      <w:r w:rsidRPr="00811B1A">
        <w:rPr>
          <w:rFonts w:ascii="Arial" w:eastAsia="Times New Roman" w:hAnsi="Arial" w:cs="Arial"/>
          <w:color w:val="333333"/>
          <w:sz w:val="20"/>
        </w:rPr>
        <w:t>(</w:t>
      </w:r>
      <w:proofErr w:type="gramEnd"/>
      <w:r w:rsidRPr="00811B1A">
        <w:rPr>
          <w:rFonts w:ascii="Arial" w:eastAsia="Times New Roman" w:hAnsi="Arial" w:cs="Arial"/>
          <w:color w:val="333333"/>
          <w:sz w:val="20"/>
        </w:rPr>
        <w:t>undefined, p1, p2)</w:t>
      </w:r>
    </w:p>
    <w:p w:rsidR="00811B1A" w:rsidRPr="00811B1A" w:rsidRDefault="00811B1A" w:rsidP="00811B1A">
      <w:pPr>
        <w:pStyle w:val="ListParagraph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333333"/>
          <w:sz w:val="20"/>
        </w:rPr>
      </w:pPr>
    </w:p>
    <w:p w:rsidR="00811B1A" w:rsidRPr="00811B1A" w:rsidRDefault="00811B1A" w:rsidP="00811B1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</w:rPr>
      </w:pPr>
      <w:r w:rsidRPr="00811B1A">
        <w:rPr>
          <w:rFonts w:ascii="Arial" w:hAnsi="Arial" w:cs="Arial"/>
          <w:color w:val="333333"/>
          <w:sz w:val="20"/>
        </w:rPr>
        <w:t xml:space="preserve">    </w:t>
      </w:r>
      <w:proofErr w:type="spellStart"/>
      <w:proofErr w:type="gramStart"/>
      <w:r w:rsidRPr="00811B1A">
        <w:rPr>
          <w:rFonts w:ascii="Arial" w:eastAsia="Times New Roman" w:hAnsi="Arial" w:cs="Arial"/>
          <w:color w:val="333333"/>
          <w:sz w:val="20"/>
        </w:rPr>
        <w:t>obj.child.method</w:t>
      </w:r>
      <w:proofErr w:type="spellEnd"/>
      <w:r w:rsidRPr="00811B1A">
        <w:rPr>
          <w:rFonts w:ascii="Arial" w:eastAsia="Times New Roman" w:hAnsi="Arial" w:cs="Arial"/>
          <w:color w:val="333333"/>
          <w:sz w:val="20"/>
        </w:rPr>
        <w:t>(</w:t>
      </w:r>
      <w:proofErr w:type="gramEnd"/>
      <w:r w:rsidRPr="00811B1A">
        <w:rPr>
          <w:rFonts w:ascii="Arial" w:eastAsia="Times New Roman" w:hAnsi="Arial" w:cs="Arial"/>
          <w:color w:val="333333"/>
          <w:sz w:val="20"/>
        </w:rPr>
        <w:t xml:space="preserve">p1, p2) </w:t>
      </w:r>
      <w:r w:rsidRPr="00811B1A">
        <w:rPr>
          <w:rFonts w:ascii="Arial" w:eastAsia="SimSun" w:hAnsi="SimSun" w:cs="Arial"/>
          <w:color w:val="333333"/>
          <w:sz w:val="20"/>
        </w:rPr>
        <w:t>等价于</w:t>
      </w:r>
    </w:p>
    <w:p w:rsidR="00811B1A" w:rsidRDefault="00811B1A" w:rsidP="00F1366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10"/>
        <w:rPr>
          <w:rFonts w:ascii="Arial" w:hAnsi="Arial" w:cs="Arial" w:hint="eastAsia"/>
          <w:color w:val="333333"/>
          <w:sz w:val="20"/>
        </w:rPr>
      </w:pPr>
      <w:proofErr w:type="spellStart"/>
      <w:proofErr w:type="gramStart"/>
      <w:r w:rsidRPr="00811B1A">
        <w:rPr>
          <w:rFonts w:ascii="Arial" w:eastAsia="Times New Roman" w:hAnsi="Arial" w:cs="Arial"/>
          <w:color w:val="333333"/>
          <w:sz w:val="20"/>
        </w:rPr>
        <w:t>obj.child.method.call</w:t>
      </w:r>
      <w:proofErr w:type="spellEnd"/>
      <w:r w:rsidRPr="00811B1A">
        <w:rPr>
          <w:rFonts w:ascii="Arial" w:eastAsia="Times New Roman" w:hAnsi="Arial" w:cs="Arial"/>
          <w:color w:val="333333"/>
          <w:sz w:val="20"/>
        </w:rPr>
        <w:t>(</w:t>
      </w:r>
      <w:proofErr w:type="spellStart"/>
      <w:proofErr w:type="gramEnd"/>
      <w:r w:rsidRPr="00811B1A">
        <w:rPr>
          <w:rFonts w:ascii="Arial" w:eastAsia="Times New Roman" w:hAnsi="Arial" w:cs="Arial"/>
          <w:color w:val="333333"/>
          <w:sz w:val="20"/>
        </w:rPr>
        <w:t>obj.child</w:t>
      </w:r>
      <w:proofErr w:type="spellEnd"/>
      <w:r w:rsidRPr="00811B1A">
        <w:rPr>
          <w:rFonts w:ascii="Arial" w:eastAsia="Times New Roman" w:hAnsi="Arial" w:cs="Arial"/>
          <w:color w:val="333333"/>
          <w:sz w:val="20"/>
        </w:rPr>
        <w:t>, p1, p2)</w:t>
      </w:r>
    </w:p>
    <w:p w:rsidR="00F13664" w:rsidRPr="00F13664" w:rsidRDefault="00F13664" w:rsidP="00F1366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10"/>
        <w:rPr>
          <w:rFonts w:ascii="Arial" w:hAnsi="Arial" w:cs="Arial" w:hint="eastAsia"/>
          <w:color w:val="333333"/>
          <w:sz w:val="20"/>
        </w:rPr>
      </w:pPr>
    </w:p>
    <w:p w:rsidR="00F13664" w:rsidRDefault="00F13664" w:rsidP="00F13664">
      <w:pPr>
        <w:pStyle w:val="HTMLPreformatted"/>
        <w:shd w:val="clear" w:color="auto" w:fill="F6F6F6"/>
        <w:rPr>
          <w:rStyle w:val="HTMLCode"/>
          <w:rFonts w:ascii="Consolas" w:hAnsi="Consolas"/>
          <w:color w:val="333333"/>
          <w:shd w:val="clear" w:color="auto" w:fill="F6F6F6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hd w:val="clear" w:color="auto" w:fill="F6F6F6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  <w:shd w:val="clear" w:color="auto" w:fill="F6F6F6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hd w:val="clear" w:color="auto" w:fill="F6F6F6"/>
        </w:rPr>
        <w:t>obj</w:t>
      </w:r>
      <w:proofErr w:type="spellEnd"/>
      <w:r>
        <w:rPr>
          <w:rStyle w:val="HTMLCode"/>
          <w:rFonts w:ascii="Consolas" w:hAnsi="Consolas"/>
          <w:color w:val="333333"/>
          <w:shd w:val="clear" w:color="auto" w:fill="F6F6F6"/>
        </w:rPr>
        <w:t xml:space="preserve"> = {</w:t>
      </w:r>
    </w:p>
    <w:p w:rsidR="00F13664" w:rsidRDefault="00F13664" w:rsidP="00F13664">
      <w:pPr>
        <w:pStyle w:val="HTMLPreformatted"/>
        <w:shd w:val="clear" w:color="auto" w:fill="F6F6F6"/>
        <w:rPr>
          <w:rStyle w:val="HTMLCode"/>
          <w:rFonts w:ascii="Consolas" w:hAnsi="Consolas"/>
          <w:color w:val="333333"/>
          <w:shd w:val="clear" w:color="auto" w:fill="F6F6F6"/>
        </w:rPr>
      </w:pPr>
      <w:r>
        <w:rPr>
          <w:rStyle w:val="HTMLCode"/>
          <w:rFonts w:ascii="Consolas" w:hAnsi="Consolas"/>
          <w:color w:val="333333"/>
          <w:shd w:val="clear" w:color="auto" w:fill="F6F6F6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33333"/>
          <w:shd w:val="clear" w:color="auto" w:fill="F6F6F6"/>
        </w:rPr>
        <w:t>foo</w:t>
      </w:r>
      <w:proofErr w:type="spellEnd"/>
      <w:proofErr w:type="gramEnd"/>
      <w:r>
        <w:rPr>
          <w:rStyle w:val="HTMLCode"/>
          <w:rFonts w:ascii="Consolas" w:hAnsi="Consolas"/>
          <w:color w:val="333333"/>
          <w:shd w:val="clear" w:color="auto" w:fill="F6F6F6"/>
        </w:rPr>
        <w:t>: function(){</w:t>
      </w:r>
    </w:p>
    <w:p w:rsidR="00F13664" w:rsidRDefault="00F13664" w:rsidP="00F13664">
      <w:pPr>
        <w:pStyle w:val="HTMLPreformatted"/>
        <w:shd w:val="clear" w:color="auto" w:fill="F6F6F6"/>
        <w:rPr>
          <w:rStyle w:val="HTMLCode"/>
          <w:rFonts w:ascii="Consolas" w:hAnsi="Consolas"/>
          <w:color w:val="333333"/>
          <w:shd w:val="clear" w:color="auto" w:fill="F6F6F6"/>
        </w:rPr>
      </w:pPr>
      <w:r>
        <w:rPr>
          <w:rStyle w:val="HTMLCode"/>
          <w:rFonts w:ascii="Consolas" w:hAnsi="Consolas"/>
          <w:color w:val="333333"/>
          <w:shd w:val="clear" w:color="auto" w:fill="F6F6F6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hd w:val="clear" w:color="auto" w:fill="F6F6F6"/>
        </w:rPr>
        <w:t>console.log(</w:t>
      </w:r>
      <w:proofErr w:type="gramEnd"/>
      <w:r>
        <w:rPr>
          <w:rStyle w:val="HTMLCode"/>
          <w:rFonts w:ascii="Consolas" w:hAnsi="Consolas"/>
          <w:color w:val="333333"/>
          <w:shd w:val="clear" w:color="auto" w:fill="F6F6F6"/>
        </w:rPr>
        <w:t>this)</w:t>
      </w:r>
    </w:p>
    <w:p w:rsidR="00F13664" w:rsidRDefault="00F13664" w:rsidP="00F13664">
      <w:pPr>
        <w:pStyle w:val="HTMLPreformatted"/>
        <w:shd w:val="clear" w:color="auto" w:fill="F6F6F6"/>
        <w:rPr>
          <w:rStyle w:val="HTMLCode"/>
          <w:rFonts w:ascii="Consolas" w:hAnsi="Consolas"/>
          <w:color w:val="333333"/>
          <w:shd w:val="clear" w:color="auto" w:fill="F6F6F6"/>
        </w:rPr>
      </w:pPr>
      <w:r>
        <w:rPr>
          <w:rStyle w:val="HTMLCode"/>
          <w:rFonts w:ascii="Consolas" w:hAnsi="Consolas"/>
          <w:color w:val="333333"/>
          <w:shd w:val="clear" w:color="auto" w:fill="F6F6F6"/>
        </w:rPr>
        <w:t xml:space="preserve">  }</w:t>
      </w:r>
    </w:p>
    <w:p w:rsidR="00F13664" w:rsidRDefault="00F13664" w:rsidP="00F13664">
      <w:pPr>
        <w:pStyle w:val="HTMLPreformatted"/>
        <w:shd w:val="clear" w:color="auto" w:fill="F6F6F6"/>
        <w:rPr>
          <w:rStyle w:val="HTMLCode"/>
          <w:rFonts w:ascii="Consolas" w:hAnsi="Consolas"/>
          <w:color w:val="333333"/>
          <w:shd w:val="clear" w:color="auto" w:fill="F6F6F6"/>
        </w:rPr>
      </w:pPr>
      <w:r>
        <w:rPr>
          <w:rStyle w:val="HTMLCode"/>
          <w:rFonts w:ascii="Consolas" w:hAnsi="Consolas"/>
          <w:color w:val="333333"/>
          <w:shd w:val="clear" w:color="auto" w:fill="F6F6F6"/>
        </w:rPr>
        <w:t>}</w:t>
      </w:r>
    </w:p>
    <w:p w:rsidR="00F13664" w:rsidRDefault="00F13664" w:rsidP="00F13664">
      <w:pPr>
        <w:pStyle w:val="HTMLPreformatted"/>
        <w:shd w:val="clear" w:color="auto" w:fill="F6F6F6"/>
        <w:rPr>
          <w:rStyle w:val="HTMLCode"/>
          <w:rFonts w:ascii="Consolas" w:hAnsi="Consolas"/>
          <w:color w:val="333333"/>
          <w:shd w:val="clear" w:color="auto" w:fill="F6F6F6"/>
        </w:rPr>
      </w:pPr>
    </w:p>
    <w:p w:rsidR="00F13664" w:rsidRDefault="00F13664" w:rsidP="00F13664">
      <w:pPr>
        <w:pStyle w:val="HTMLPreformatted"/>
        <w:shd w:val="clear" w:color="auto" w:fill="F6F6F6"/>
        <w:rPr>
          <w:rStyle w:val="HTMLCode"/>
          <w:rFonts w:ascii="Consolas" w:eastAsiaTheme="minorEastAsia" w:hAnsi="Consolas" w:hint="eastAsia"/>
          <w:color w:val="333333"/>
          <w:shd w:val="clear" w:color="auto" w:fill="F6F6F6"/>
        </w:rPr>
      </w:pPr>
      <w:proofErr w:type="gramStart"/>
      <w:r>
        <w:rPr>
          <w:rStyle w:val="HTMLCode"/>
          <w:rFonts w:ascii="Consolas" w:hAnsi="Consolas"/>
          <w:color w:val="333333"/>
          <w:shd w:val="clear" w:color="auto" w:fill="F6F6F6"/>
        </w:rPr>
        <w:t>obj.foo()</w:t>
      </w:r>
      <w:proofErr w:type="gramEnd"/>
      <w:r>
        <w:rPr>
          <w:rStyle w:val="HTMLCode"/>
          <w:rFonts w:ascii="Consolas" w:hAnsi="Consolas"/>
          <w:color w:val="333333"/>
          <w:shd w:val="clear" w:color="auto" w:fill="F6F6F6"/>
        </w:rPr>
        <w:t xml:space="preserve"> </w:t>
      </w:r>
    </w:p>
    <w:p w:rsidR="00F13664" w:rsidRDefault="00F13664" w:rsidP="00F13664">
      <w:pPr>
        <w:pStyle w:val="HTMLPreformatted"/>
        <w:shd w:val="clear" w:color="auto" w:fill="F6F6F6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 w:hint="eastAsia"/>
          <w:color w:val="333333"/>
          <w:shd w:val="clear" w:color="auto" w:fill="F6F6F6"/>
        </w:rPr>
        <w:t>=</w:t>
      </w:r>
      <w:proofErr w:type="spellStart"/>
      <w:proofErr w:type="gramStart"/>
      <w:r>
        <w:rPr>
          <w:rStyle w:val="HTMLCode"/>
          <w:rFonts w:ascii="Consolas" w:hAnsi="Consolas"/>
          <w:color w:val="333333"/>
          <w:shd w:val="clear" w:color="auto" w:fill="F6F6F6"/>
        </w:rPr>
        <w:t>obj.foo.call</w:t>
      </w:r>
      <w:proofErr w:type="spellEnd"/>
      <w:r>
        <w:rPr>
          <w:rStyle w:val="HTMLCode"/>
          <w:rFonts w:ascii="Consolas" w:hAnsi="Consolas"/>
          <w:color w:val="333333"/>
          <w:shd w:val="clear" w:color="auto" w:fill="F6F6F6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hd w:val="clear" w:color="auto" w:fill="F6F6F6"/>
        </w:rPr>
        <w:t>obj</w:t>
      </w:r>
      <w:proofErr w:type="spellEnd"/>
      <w:r>
        <w:rPr>
          <w:rStyle w:val="HTMLCode"/>
          <w:rFonts w:ascii="Consolas" w:hAnsi="Consolas"/>
          <w:color w:val="333333"/>
          <w:shd w:val="clear" w:color="auto" w:fill="F6F6F6"/>
        </w:rPr>
        <w:t>)</w:t>
      </w:r>
    </w:p>
    <w:p w:rsidR="00F13664" w:rsidRPr="00F13664" w:rsidRDefault="00F13664" w:rsidP="00F13664">
      <w:pPr>
        <w:pStyle w:val="HTMLPreformatted"/>
        <w:shd w:val="clear" w:color="auto" w:fill="F6F6F6"/>
        <w:rPr>
          <w:rFonts w:ascii="Consolas" w:eastAsiaTheme="minorEastAsia" w:hAnsi="Consolas" w:hint="eastAsia"/>
          <w:color w:val="333333"/>
          <w:sz w:val="21"/>
          <w:szCs w:val="21"/>
        </w:rPr>
      </w:pPr>
    </w:p>
    <w:p w:rsidR="00F13664" w:rsidRPr="00F13664" w:rsidRDefault="00F13664" w:rsidP="00F1366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10"/>
        <w:rPr>
          <w:rFonts w:ascii="Arial" w:hAnsi="Arial" w:cs="Arial"/>
          <w:color w:val="333333"/>
          <w:sz w:val="21"/>
          <w:szCs w:val="21"/>
        </w:rPr>
      </w:pPr>
    </w:p>
    <w:p w:rsidR="00811B1A" w:rsidRPr="00090D61" w:rsidRDefault="00FC16F7" w:rsidP="00FC16F7">
      <w:pPr>
        <w:pStyle w:val="ListParagraph"/>
        <w:numPr>
          <w:ilvl w:val="0"/>
          <w:numId w:val="2"/>
        </w:numPr>
      </w:pPr>
      <w:r>
        <w:rPr>
          <w:rFonts w:ascii="Helvetica" w:hAnsi="Helvetica"/>
          <w:color w:val="222222"/>
          <w:sz w:val="29"/>
          <w:szCs w:val="29"/>
        </w:rPr>
        <w:t xml:space="preserve">JavaScript </w:t>
      </w:r>
      <w:r>
        <w:rPr>
          <w:rFonts w:ascii="Helvetica" w:hAnsi="Helvetica"/>
          <w:color w:val="222222"/>
          <w:sz w:val="29"/>
          <w:szCs w:val="29"/>
        </w:rPr>
        <w:t>语言的标识符对大小写敏感，所以</w:t>
      </w:r>
      <w:r>
        <w:rPr>
          <w:rStyle w:val="HTMLCode"/>
          <w:rFonts w:ascii="Consolas" w:eastAsiaTheme="minorEastAsia" w:hAnsi="Consolas"/>
          <w:color w:val="C7254E"/>
          <w:sz w:val="29"/>
          <w:szCs w:val="29"/>
          <w:shd w:val="clear" w:color="auto" w:fill="F9F2F4"/>
        </w:rPr>
        <w:t>a</w:t>
      </w:r>
      <w:r>
        <w:rPr>
          <w:rFonts w:ascii="Helvetica" w:hAnsi="Helvetica"/>
          <w:color w:val="222222"/>
          <w:sz w:val="29"/>
          <w:szCs w:val="29"/>
        </w:rPr>
        <w:t>和</w:t>
      </w:r>
      <w:r>
        <w:rPr>
          <w:rStyle w:val="HTMLCode"/>
          <w:rFonts w:ascii="Consolas" w:eastAsiaTheme="minorEastAsia" w:hAnsi="Consolas"/>
          <w:color w:val="C7254E"/>
          <w:sz w:val="29"/>
          <w:szCs w:val="29"/>
          <w:shd w:val="clear" w:color="auto" w:fill="F9F2F4"/>
        </w:rPr>
        <w:t>A</w:t>
      </w:r>
      <w:r>
        <w:rPr>
          <w:rFonts w:ascii="Helvetica" w:hAnsi="Helvetica"/>
          <w:color w:val="222222"/>
          <w:sz w:val="29"/>
          <w:szCs w:val="29"/>
        </w:rPr>
        <w:t>是两个不同的标识符</w:t>
      </w:r>
      <w:r>
        <w:rPr>
          <w:rFonts w:ascii="SimSun" w:eastAsia="SimSun" w:hAnsi="SimSun" w:cs="SimSun" w:hint="eastAsia"/>
          <w:color w:val="222222"/>
          <w:sz w:val="29"/>
          <w:szCs w:val="29"/>
        </w:rPr>
        <w:t>。</w:t>
      </w:r>
    </w:p>
    <w:p w:rsidR="00090D61" w:rsidRDefault="00090D61" w:rsidP="00090D61">
      <w:pPr>
        <w:pStyle w:val="NormalWeb"/>
        <w:numPr>
          <w:ilvl w:val="0"/>
          <w:numId w:val="2"/>
        </w:numPr>
        <w:spacing w:before="0" w:beforeAutospacing="0" w:after="255" w:afterAutospacing="0" w:line="412" w:lineRule="atLeast"/>
        <w:rPr>
          <w:rFonts w:ascii="Helvetica" w:hAnsi="Helvetica"/>
          <w:color w:val="222222"/>
          <w:sz w:val="29"/>
          <w:szCs w:val="29"/>
        </w:rPr>
      </w:pPr>
      <w:r>
        <w:rPr>
          <w:rFonts w:ascii="Helvetica" w:hAnsi="Helvetica"/>
          <w:color w:val="222222"/>
          <w:sz w:val="29"/>
          <w:szCs w:val="29"/>
        </w:rPr>
        <w:t xml:space="preserve">JavaScript </w:t>
      </w:r>
      <w:r>
        <w:rPr>
          <w:rFonts w:ascii="SimSun" w:eastAsia="SimSun" w:hAnsi="SimSun" w:cs="SimSun" w:hint="eastAsia"/>
          <w:color w:val="222222"/>
          <w:sz w:val="29"/>
          <w:szCs w:val="29"/>
        </w:rPr>
        <w:t>使用大括号，将多个相关的语句组合在一起，称为</w:t>
      </w:r>
      <w:r>
        <w:rPr>
          <w:rFonts w:ascii="Helvetica" w:hAnsi="Helvetica" w:cs="Helvetica"/>
          <w:color w:val="222222"/>
          <w:sz w:val="29"/>
          <w:szCs w:val="29"/>
        </w:rPr>
        <w:t>“</w:t>
      </w:r>
      <w:r>
        <w:rPr>
          <w:rFonts w:ascii="SimSun" w:eastAsia="SimSun" w:hAnsi="SimSun" w:cs="SimSun" w:hint="eastAsia"/>
          <w:color w:val="222222"/>
          <w:sz w:val="29"/>
          <w:szCs w:val="29"/>
        </w:rPr>
        <w:t>区块</w:t>
      </w:r>
      <w:r>
        <w:rPr>
          <w:rFonts w:ascii="Helvetica" w:hAnsi="Helvetica" w:cs="Helvetica"/>
          <w:color w:val="222222"/>
          <w:sz w:val="29"/>
          <w:szCs w:val="29"/>
        </w:rPr>
        <w:t>”</w:t>
      </w:r>
      <w:r>
        <w:rPr>
          <w:rFonts w:ascii="SimSun" w:eastAsia="SimSun" w:hAnsi="SimSun" w:cs="SimSun" w:hint="eastAsia"/>
          <w:color w:val="222222"/>
          <w:sz w:val="29"/>
          <w:szCs w:val="29"/>
        </w:rPr>
        <w:t>（</w:t>
      </w:r>
      <w:r>
        <w:rPr>
          <w:rFonts w:ascii="Helvetica" w:hAnsi="Helvetica" w:cs="Helvetica"/>
          <w:color w:val="222222"/>
          <w:sz w:val="29"/>
          <w:szCs w:val="29"/>
        </w:rPr>
        <w:t>block</w:t>
      </w:r>
      <w:r>
        <w:rPr>
          <w:rFonts w:ascii="SimSun" w:eastAsia="SimSun" w:hAnsi="SimSun" w:cs="SimSun" w:hint="eastAsia"/>
          <w:color w:val="222222"/>
          <w:sz w:val="29"/>
          <w:szCs w:val="29"/>
        </w:rPr>
        <w:t>）。</w:t>
      </w:r>
    </w:p>
    <w:p w:rsidR="00090D61" w:rsidRDefault="00090D61" w:rsidP="00090D61">
      <w:pPr>
        <w:pStyle w:val="NormalWeb"/>
        <w:spacing w:before="0" w:beforeAutospacing="0" w:after="0" w:afterAutospacing="0" w:line="412" w:lineRule="atLeast"/>
        <w:ind w:left="360"/>
        <w:rPr>
          <w:rFonts w:ascii="SimSun" w:eastAsia="SimSun" w:hAnsi="SimSun" w:cs="SimSun"/>
          <w:color w:val="222222"/>
          <w:sz w:val="29"/>
          <w:szCs w:val="29"/>
        </w:rPr>
      </w:pPr>
      <w:r>
        <w:rPr>
          <w:rFonts w:ascii="SimSun" w:eastAsia="SimSun" w:hAnsi="SimSun" w:cs="SimSun" w:hint="eastAsia"/>
          <w:color w:val="222222"/>
          <w:sz w:val="29"/>
          <w:szCs w:val="29"/>
        </w:rPr>
        <w:t>对于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var</w:t>
      </w:r>
      <w:proofErr w:type="spellEnd"/>
      <w:r>
        <w:rPr>
          <w:rFonts w:ascii="SimSun" w:eastAsia="SimSun" w:hAnsi="SimSun" w:cs="SimSun" w:hint="eastAsia"/>
          <w:color w:val="222222"/>
          <w:sz w:val="29"/>
          <w:szCs w:val="29"/>
        </w:rPr>
        <w:t>命令来说，</w:t>
      </w:r>
      <w:r>
        <w:rPr>
          <w:rFonts w:ascii="Helvetica" w:hAnsi="Helvetica" w:cs="Helvetica"/>
          <w:color w:val="222222"/>
          <w:sz w:val="29"/>
          <w:szCs w:val="29"/>
        </w:rPr>
        <w:t xml:space="preserve">JavaScript </w:t>
      </w:r>
      <w:r>
        <w:rPr>
          <w:rFonts w:ascii="SimSun" w:eastAsia="SimSun" w:hAnsi="SimSun" w:cs="SimSun" w:hint="eastAsia"/>
          <w:color w:val="222222"/>
          <w:sz w:val="29"/>
          <w:szCs w:val="29"/>
        </w:rPr>
        <w:t>的区块不构成单独的作用域（</w:t>
      </w:r>
      <w:r>
        <w:rPr>
          <w:rFonts w:ascii="Helvetica" w:hAnsi="Helvetica" w:cs="Helvetica"/>
          <w:color w:val="222222"/>
          <w:sz w:val="29"/>
          <w:szCs w:val="29"/>
        </w:rPr>
        <w:t>scope</w:t>
      </w:r>
      <w:r>
        <w:rPr>
          <w:rFonts w:ascii="SimSun" w:eastAsia="SimSun" w:hAnsi="SimSun" w:cs="SimSun" w:hint="eastAsia"/>
          <w:color w:val="222222"/>
          <w:sz w:val="29"/>
          <w:szCs w:val="29"/>
        </w:rPr>
        <w:t>）。</w:t>
      </w:r>
    </w:p>
    <w:p w:rsidR="004A1CBC" w:rsidRDefault="004A1CBC" w:rsidP="004A1CBC">
      <w:pPr>
        <w:pStyle w:val="NormalWeb"/>
        <w:numPr>
          <w:ilvl w:val="0"/>
          <w:numId w:val="2"/>
        </w:numPr>
        <w:spacing w:before="0" w:beforeAutospacing="0" w:after="0" w:afterAutospacing="0" w:line="412" w:lineRule="atLeast"/>
        <w:rPr>
          <w:rFonts w:ascii="Helvetica" w:hAnsi="Helvetica"/>
          <w:color w:val="222222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9"/>
          <w:szCs w:val="29"/>
          <w:shd w:val="clear" w:color="auto" w:fill="F9F2F4"/>
        </w:rPr>
        <w:t>switch</w:t>
      </w:r>
      <w:r>
        <w:rPr>
          <w:rFonts w:ascii="SimSun" w:eastAsia="SimSun" w:hAnsi="SimSun" w:cs="SimSun" w:hint="eastAsia"/>
          <w:color w:val="222222"/>
          <w:sz w:val="29"/>
          <w:szCs w:val="29"/>
        </w:rPr>
        <w:t>语句内部采用的是</w:t>
      </w:r>
      <w:r>
        <w:rPr>
          <w:rFonts w:ascii="Helvetica" w:hAnsi="Helvetica" w:cs="Helvetica"/>
          <w:color w:val="222222"/>
          <w:sz w:val="29"/>
          <w:szCs w:val="29"/>
        </w:rPr>
        <w:t>“</w:t>
      </w:r>
      <w:r>
        <w:rPr>
          <w:rFonts w:ascii="SimSun" w:eastAsia="SimSun" w:hAnsi="SimSun" w:cs="SimSun" w:hint="eastAsia"/>
          <w:color w:val="222222"/>
          <w:sz w:val="29"/>
          <w:szCs w:val="29"/>
        </w:rPr>
        <w:t>严格相等运算符</w:t>
      </w:r>
      <w:r>
        <w:rPr>
          <w:rFonts w:ascii="Helvetica" w:hAnsi="Helvetica"/>
          <w:color w:val="222222"/>
          <w:sz w:val="29"/>
          <w:szCs w:val="29"/>
        </w:rPr>
        <w:t>”</w:t>
      </w:r>
    </w:p>
    <w:p w:rsidR="00FE3604" w:rsidRPr="007417C8" w:rsidRDefault="00FE3604" w:rsidP="004A1CBC">
      <w:pPr>
        <w:pStyle w:val="NormalWeb"/>
        <w:numPr>
          <w:ilvl w:val="0"/>
          <w:numId w:val="2"/>
        </w:numPr>
        <w:spacing w:before="0" w:beforeAutospacing="0" w:after="0" w:afterAutospacing="0" w:line="412" w:lineRule="atLeast"/>
        <w:rPr>
          <w:rFonts w:ascii="Helvetica" w:hAnsi="Helvetica"/>
          <w:color w:val="222222"/>
          <w:sz w:val="29"/>
          <w:szCs w:val="29"/>
        </w:rPr>
      </w:pPr>
      <w:r>
        <w:rPr>
          <w:rFonts w:ascii="SimSun" w:eastAsia="SimSun" w:hAnsi="SimSun" w:cs="SimSun" w:hint="eastAsia"/>
          <w:color w:val="222222"/>
          <w:sz w:val="29"/>
          <w:szCs w:val="29"/>
        </w:rPr>
        <w:t>如果存在多重循环，不带参数的</w:t>
      </w:r>
      <w:r>
        <w:rPr>
          <w:rStyle w:val="HTMLCode"/>
          <w:rFonts w:ascii="Consolas" w:hAnsi="Consolas"/>
          <w:color w:val="C7254E"/>
          <w:sz w:val="29"/>
          <w:szCs w:val="29"/>
          <w:shd w:val="clear" w:color="auto" w:fill="F9F2F4"/>
        </w:rPr>
        <w:t>break</w:t>
      </w:r>
      <w:r>
        <w:rPr>
          <w:rFonts w:ascii="SimSun" w:eastAsia="SimSun" w:hAnsi="SimSun" w:cs="SimSun" w:hint="eastAsia"/>
          <w:color w:val="222222"/>
          <w:sz w:val="29"/>
          <w:szCs w:val="29"/>
        </w:rPr>
        <w:t>语句和</w:t>
      </w:r>
      <w:r>
        <w:rPr>
          <w:rStyle w:val="HTMLCode"/>
          <w:rFonts w:ascii="Consolas" w:hAnsi="Consolas"/>
          <w:color w:val="C7254E"/>
          <w:sz w:val="29"/>
          <w:szCs w:val="29"/>
          <w:shd w:val="clear" w:color="auto" w:fill="F9F2F4"/>
        </w:rPr>
        <w:t>continue</w:t>
      </w:r>
      <w:r>
        <w:rPr>
          <w:rFonts w:ascii="SimSun" w:eastAsia="SimSun" w:hAnsi="SimSun" w:cs="SimSun" w:hint="eastAsia"/>
          <w:color w:val="222222"/>
          <w:sz w:val="29"/>
          <w:szCs w:val="29"/>
        </w:rPr>
        <w:t>语句都只针对最内层循环。</w:t>
      </w:r>
    </w:p>
    <w:p w:rsidR="007417C8" w:rsidRPr="00976EBE" w:rsidRDefault="007417C8" w:rsidP="004A1CBC">
      <w:pPr>
        <w:pStyle w:val="NormalWeb"/>
        <w:numPr>
          <w:ilvl w:val="0"/>
          <w:numId w:val="2"/>
        </w:numPr>
        <w:spacing w:before="0" w:beforeAutospacing="0" w:after="0" w:afterAutospacing="0" w:line="412" w:lineRule="atLeast"/>
        <w:rPr>
          <w:rFonts w:ascii="Helvetica" w:hAnsi="Helvetica"/>
          <w:color w:val="222222"/>
          <w:sz w:val="29"/>
          <w:szCs w:val="29"/>
        </w:rPr>
      </w:pPr>
      <w:r>
        <w:rPr>
          <w:rFonts w:ascii="SimSun" w:eastAsia="SimSun" w:hAnsi="SimSun" w:cs="SimSun" w:hint="eastAsia"/>
          <w:color w:val="222222"/>
          <w:sz w:val="29"/>
          <w:szCs w:val="29"/>
        </w:rPr>
        <w:t>由于数值正向溢出（</w:t>
      </w:r>
      <w:r>
        <w:rPr>
          <w:rFonts w:ascii="Helvetica" w:hAnsi="Helvetica" w:cs="Helvetica"/>
          <w:color w:val="222222"/>
          <w:sz w:val="29"/>
          <w:szCs w:val="29"/>
        </w:rPr>
        <w:t>overflow</w:t>
      </w:r>
      <w:r>
        <w:rPr>
          <w:rFonts w:ascii="SimSun" w:eastAsia="SimSun" w:hAnsi="SimSun" w:cs="SimSun" w:hint="eastAsia"/>
          <w:color w:val="222222"/>
          <w:sz w:val="29"/>
          <w:szCs w:val="29"/>
        </w:rPr>
        <w:t>）、负向溢出（</w:t>
      </w:r>
      <w:r>
        <w:rPr>
          <w:rFonts w:ascii="Helvetica" w:hAnsi="Helvetica" w:cs="Helvetica"/>
          <w:color w:val="222222"/>
          <w:sz w:val="29"/>
          <w:szCs w:val="29"/>
        </w:rPr>
        <w:t>underflow</w:t>
      </w:r>
      <w:r>
        <w:rPr>
          <w:rFonts w:ascii="SimSun" w:eastAsia="SimSun" w:hAnsi="SimSun" w:cs="SimSun" w:hint="eastAsia"/>
          <w:color w:val="222222"/>
          <w:sz w:val="29"/>
          <w:szCs w:val="29"/>
        </w:rPr>
        <w:t>）和被</w:t>
      </w:r>
      <w:r>
        <w:rPr>
          <w:rStyle w:val="HTMLCode"/>
          <w:rFonts w:ascii="Consolas" w:hAnsi="Consolas"/>
          <w:color w:val="C7254E"/>
          <w:sz w:val="29"/>
          <w:szCs w:val="29"/>
          <w:shd w:val="clear" w:color="auto" w:fill="F9F2F4"/>
        </w:rPr>
        <w:t>0</w:t>
      </w:r>
      <w:r>
        <w:rPr>
          <w:rFonts w:ascii="SimSun" w:eastAsia="SimSun" w:hAnsi="SimSun" w:cs="SimSun" w:hint="eastAsia"/>
          <w:color w:val="222222"/>
          <w:sz w:val="29"/>
          <w:szCs w:val="29"/>
        </w:rPr>
        <w:t>除，</w:t>
      </w:r>
      <w:r>
        <w:rPr>
          <w:rFonts w:ascii="Helvetica" w:hAnsi="Helvetica" w:cs="Helvetica"/>
          <w:color w:val="222222"/>
          <w:sz w:val="29"/>
          <w:szCs w:val="29"/>
        </w:rPr>
        <w:t xml:space="preserve">JavaScript </w:t>
      </w:r>
      <w:r>
        <w:rPr>
          <w:rFonts w:ascii="SimSun" w:eastAsia="SimSun" w:hAnsi="SimSun" w:cs="SimSun" w:hint="eastAsia"/>
          <w:color w:val="222222"/>
          <w:sz w:val="29"/>
          <w:szCs w:val="29"/>
        </w:rPr>
        <w:t>都不报错，而是返回</w:t>
      </w:r>
      <w:r>
        <w:rPr>
          <w:rStyle w:val="HTMLCode"/>
          <w:rFonts w:ascii="Consolas" w:hAnsi="Consolas"/>
          <w:color w:val="C7254E"/>
          <w:sz w:val="29"/>
          <w:szCs w:val="29"/>
          <w:shd w:val="clear" w:color="auto" w:fill="F9F2F4"/>
        </w:rPr>
        <w:t>Infinity</w:t>
      </w:r>
      <w:r>
        <w:rPr>
          <w:rFonts w:ascii="SimSun" w:eastAsia="SimSun" w:hAnsi="SimSun" w:cs="SimSun" w:hint="eastAsia"/>
          <w:color w:val="222222"/>
          <w:sz w:val="29"/>
          <w:szCs w:val="29"/>
        </w:rPr>
        <w:t>，所以单纯的数学运算几乎没有可能抛出错误。</w:t>
      </w:r>
    </w:p>
    <w:p w:rsidR="00976EBE" w:rsidRPr="00874C4E" w:rsidRDefault="00976EBE" w:rsidP="004A1CBC">
      <w:pPr>
        <w:pStyle w:val="NormalWeb"/>
        <w:numPr>
          <w:ilvl w:val="0"/>
          <w:numId w:val="2"/>
        </w:numPr>
        <w:spacing w:before="0" w:beforeAutospacing="0" w:after="0" w:afterAutospacing="0" w:line="412" w:lineRule="atLeast"/>
        <w:rPr>
          <w:rFonts w:ascii="Helvetica" w:hAnsi="Helvetica"/>
          <w:color w:val="222222"/>
          <w:sz w:val="29"/>
          <w:szCs w:val="29"/>
        </w:rPr>
      </w:pPr>
      <w:r>
        <w:rPr>
          <w:rFonts w:ascii="SimSun" w:eastAsia="SimSun" w:hAnsi="SimSun" w:cs="SimSun" w:hint="eastAsia"/>
          <w:color w:val="222222"/>
          <w:sz w:val="29"/>
          <w:szCs w:val="29"/>
        </w:rPr>
        <w:t>对于那些会自动转为科学计数法的数字，</w:t>
      </w:r>
      <w:proofErr w:type="spellStart"/>
      <w:r>
        <w:rPr>
          <w:rStyle w:val="HTMLCode"/>
          <w:rFonts w:ascii="Consolas" w:hAnsi="Consolas"/>
          <w:color w:val="C7254E"/>
          <w:sz w:val="29"/>
          <w:szCs w:val="29"/>
          <w:shd w:val="clear" w:color="auto" w:fill="F9F2F4"/>
        </w:rPr>
        <w:t>parseInt</w:t>
      </w:r>
      <w:proofErr w:type="spellEnd"/>
      <w:r>
        <w:rPr>
          <w:rFonts w:ascii="SimSun" w:eastAsia="SimSun" w:hAnsi="SimSun" w:cs="SimSun" w:hint="eastAsia"/>
          <w:color w:val="222222"/>
          <w:sz w:val="29"/>
          <w:szCs w:val="29"/>
        </w:rPr>
        <w:t>会将科学计数法的表示方法视为字符串，因此导致一些奇怪的结果。</w:t>
      </w:r>
    </w:p>
    <w:p w:rsidR="00874C4E" w:rsidRDefault="00874C4E" w:rsidP="00874C4E">
      <w:pPr>
        <w:pStyle w:val="HTMLPreformatted"/>
        <w:numPr>
          <w:ilvl w:val="0"/>
          <w:numId w:val="2"/>
        </w:num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before="240" w:after="360" w:line="469" w:lineRule="atLeast"/>
        <w:rPr>
          <w:rStyle w:val="HTMLCode"/>
          <w:rFonts w:ascii="Consolas" w:hAnsi="Consolas"/>
          <w:color w:val="F8F8F2"/>
          <w:sz w:val="36"/>
          <w:szCs w:val="36"/>
          <w:shd w:val="clear" w:color="auto" w:fill="111111"/>
        </w:rPr>
      </w:pPr>
      <w:proofErr w:type="spellStart"/>
      <w:r>
        <w:rPr>
          <w:rStyle w:val="kd"/>
          <w:rFonts w:ascii="Consolas" w:hAnsi="Consolas"/>
          <w:color w:val="66D9EF"/>
          <w:sz w:val="36"/>
          <w:szCs w:val="36"/>
          <w:shd w:val="clear" w:color="auto" w:fill="111111"/>
        </w:rPr>
        <w:t>var</w:t>
      </w:r>
      <w:proofErr w:type="spellEnd"/>
      <w:r>
        <w:rPr>
          <w:rStyle w:val="HTMLCode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f3</w:t>
      </w:r>
      <w:r>
        <w:rPr>
          <w:rStyle w:val="HTMLCode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o"/>
          <w:rFonts w:ascii="Consolas" w:hAnsi="Consolas"/>
          <w:color w:val="F92672"/>
          <w:sz w:val="36"/>
          <w:szCs w:val="36"/>
          <w:shd w:val="clear" w:color="auto" w:fill="111111"/>
        </w:rPr>
        <w:t>=</w:t>
      </w:r>
      <w:r>
        <w:rPr>
          <w:rStyle w:val="HTMLCode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kd"/>
          <w:rFonts w:ascii="Consolas" w:hAnsi="Consolas"/>
          <w:color w:val="66D9EF"/>
          <w:sz w:val="36"/>
          <w:szCs w:val="36"/>
          <w:shd w:val="clear" w:color="auto" w:fill="111111"/>
        </w:rPr>
        <w:t>function</w:t>
      </w:r>
      <w:r>
        <w:rPr>
          <w:rStyle w:val="HTMLCode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proofErr w:type="spellStart"/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myName</w:t>
      </w:r>
      <w:proofErr w:type="spell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()</w:t>
      </w:r>
      <w:r>
        <w:rPr>
          <w:rStyle w:val="HTMLCode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{};</w:t>
      </w:r>
    </w:p>
    <w:p w:rsidR="00874C4E" w:rsidRDefault="00874C4E" w:rsidP="00874C4E">
      <w:pPr>
        <w:pStyle w:val="HTMLPreformatted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before="240" w:after="360" w:line="469" w:lineRule="atLeast"/>
        <w:ind w:left="360"/>
        <w:rPr>
          <w:rStyle w:val="HTMLCode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lastRenderedPageBreak/>
        <w:t>f3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name</w:t>
      </w:r>
      <w:r>
        <w:rPr>
          <w:rStyle w:val="HTMLCode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'</w:t>
      </w:r>
      <w:proofErr w:type="spellStart"/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myName</w:t>
      </w:r>
      <w:proofErr w:type="spellEnd"/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'</w:t>
      </w:r>
    </w:p>
    <w:p w:rsidR="00874C4E" w:rsidRDefault="00874C4E" w:rsidP="00874C4E">
      <w:pPr>
        <w:pStyle w:val="NormalWeb"/>
        <w:spacing w:before="0" w:beforeAutospacing="0" w:after="0" w:afterAutospacing="0" w:line="412" w:lineRule="atLeast"/>
        <w:ind w:left="360"/>
        <w:rPr>
          <w:rFonts w:ascii="Helvetica" w:hAnsi="Helvetica"/>
          <w:color w:val="222222"/>
          <w:sz w:val="29"/>
          <w:szCs w:val="29"/>
        </w:rPr>
      </w:pPr>
      <w:r>
        <w:rPr>
          <w:rFonts w:ascii="SimSun" w:eastAsia="SimSun" w:hAnsi="SimSun" w:cs="SimSun" w:hint="eastAsia"/>
          <w:color w:val="222222"/>
          <w:sz w:val="29"/>
          <w:szCs w:val="29"/>
        </w:rPr>
        <w:t>上面代码中，</w:t>
      </w:r>
      <w:r>
        <w:rPr>
          <w:rStyle w:val="HTMLCode"/>
          <w:rFonts w:ascii="Consolas" w:hAnsi="Consolas"/>
          <w:color w:val="C7254E"/>
          <w:shd w:val="clear" w:color="auto" w:fill="F9F2F4"/>
        </w:rPr>
        <w:t>f3.name</w:t>
      </w:r>
      <w:r>
        <w:rPr>
          <w:rFonts w:ascii="SimSun" w:eastAsia="SimSun" w:hAnsi="SimSun" w:cs="SimSun" w:hint="eastAsia"/>
          <w:color w:val="222222"/>
          <w:sz w:val="29"/>
          <w:szCs w:val="29"/>
        </w:rPr>
        <w:t>返回函数表达式的名字。注意，真正的函数名还是</w:t>
      </w:r>
      <w:r>
        <w:rPr>
          <w:rStyle w:val="HTMLCode"/>
          <w:rFonts w:ascii="Consolas" w:hAnsi="Consolas"/>
          <w:color w:val="C7254E"/>
          <w:shd w:val="clear" w:color="auto" w:fill="F9F2F4"/>
        </w:rPr>
        <w:t>f3</w:t>
      </w:r>
      <w:r>
        <w:rPr>
          <w:rFonts w:ascii="SimSun" w:eastAsia="SimSun" w:hAnsi="SimSun" w:cs="SimSun" w:hint="eastAsia"/>
          <w:color w:val="222222"/>
          <w:sz w:val="29"/>
          <w:szCs w:val="29"/>
        </w:rPr>
        <w:t>，而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myName</w:t>
      </w:r>
      <w:proofErr w:type="spellEnd"/>
      <w:r>
        <w:rPr>
          <w:rFonts w:ascii="SimSun" w:eastAsia="SimSun" w:hAnsi="SimSun" w:cs="SimSun" w:hint="eastAsia"/>
          <w:color w:val="222222"/>
          <w:sz w:val="29"/>
          <w:szCs w:val="29"/>
        </w:rPr>
        <w:t>这个名字只在函数体内部可用。</w:t>
      </w:r>
    </w:p>
    <w:p w:rsidR="00874C4E" w:rsidRDefault="00874C4E" w:rsidP="00874C4E">
      <w:pPr>
        <w:pStyle w:val="NormalWeb"/>
        <w:numPr>
          <w:ilvl w:val="0"/>
          <w:numId w:val="2"/>
        </w:numPr>
        <w:spacing w:before="0" w:beforeAutospacing="0" w:after="0" w:afterAutospacing="0" w:line="412" w:lineRule="atLeast"/>
        <w:rPr>
          <w:rFonts w:ascii="Helvetica" w:hAnsi="Helvetica"/>
          <w:color w:val="222222"/>
          <w:sz w:val="29"/>
          <w:szCs w:val="29"/>
        </w:rPr>
      </w:pPr>
      <w:r>
        <w:rPr>
          <w:rFonts w:ascii="SimSun" w:eastAsia="SimSun" w:hAnsi="SimSun" w:cs="SimSun" w:hint="eastAsia"/>
          <w:color w:val="222222"/>
          <w:sz w:val="29"/>
          <w:szCs w:val="29"/>
        </w:rPr>
        <w:t>注意，对于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var</w:t>
      </w:r>
      <w:proofErr w:type="spellEnd"/>
      <w:r>
        <w:rPr>
          <w:rFonts w:ascii="SimSun" w:eastAsia="SimSun" w:hAnsi="SimSun" w:cs="SimSun" w:hint="eastAsia"/>
          <w:color w:val="222222"/>
          <w:sz w:val="29"/>
          <w:szCs w:val="29"/>
        </w:rPr>
        <w:t>命令来说，局部变量只能在函数内部声明，在其他区块中声明，一律都是全局变量。</w:t>
      </w:r>
    </w:p>
    <w:p w:rsidR="00874C4E" w:rsidRDefault="00874C4E" w:rsidP="00874C4E">
      <w:pPr>
        <w:pStyle w:val="HTMLPreformatted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before="240" w:after="360" w:line="469" w:lineRule="atLeast"/>
        <w:ind w:left="360"/>
        <w:rPr>
          <w:rStyle w:val="HTMLCode"/>
          <w:rFonts w:ascii="Consolas" w:hAnsi="Consolas"/>
          <w:color w:val="F8F8F2"/>
          <w:sz w:val="36"/>
          <w:szCs w:val="36"/>
          <w:shd w:val="clear" w:color="auto" w:fill="111111"/>
        </w:rPr>
      </w:pPr>
      <w:proofErr w:type="gramStart"/>
      <w:r>
        <w:rPr>
          <w:rStyle w:val="k"/>
          <w:rFonts w:ascii="Consolas" w:hAnsi="Consolas"/>
          <w:color w:val="66D9EF"/>
          <w:sz w:val="36"/>
          <w:szCs w:val="36"/>
          <w:shd w:val="clear" w:color="auto" w:fill="111111"/>
        </w:rPr>
        <w:t>if</w:t>
      </w:r>
      <w:proofErr w:type="gramEnd"/>
      <w:r>
        <w:rPr>
          <w:rStyle w:val="HTMLCode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kc"/>
          <w:rFonts w:ascii="Consolas" w:hAnsi="Consolas"/>
          <w:color w:val="66D9EF"/>
          <w:sz w:val="36"/>
          <w:szCs w:val="36"/>
          <w:shd w:val="clear" w:color="auto" w:fill="111111"/>
        </w:rPr>
        <w:t>true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</w:t>
      </w:r>
      <w:r>
        <w:rPr>
          <w:rStyle w:val="HTMLCode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{</w:t>
      </w:r>
    </w:p>
    <w:p w:rsidR="00874C4E" w:rsidRDefault="00874C4E" w:rsidP="00874C4E">
      <w:pPr>
        <w:pStyle w:val="HTMLPreformatted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before="240" w:after="360" w:line="469" w:lineRule="atLeast"/>
        <w:ind w:left="360"/>
        <w:rPr>
          <w:rStyle w:val="HTMLCode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HTMLCode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proofErr w:type="spellStart"/>
      <w:proofErr w:type="gramStart"/>
      <w:r>
        <w:rPr>
          <w:rStyle w:val="kd"/>
          <w:rFonts w:ascii="Consolas" w:hAnsi="Consolas"/>
          <w:color w:val="66D9EF"/>
          <w:sz w:val="36"/>
          <w:szCs w:val="36"/>
          <w:shd w:val="clear" w:color="auto" w:fill="11111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x</w:t>
      </w:r>
      <w:r>
        <w:rPr>
          <w:rStyle w:val="HTMLCode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o"/>
          <w:rFonts w:ascii="Consolas" w:hAnsi="Consolas"/>
          <w:color w:val="F92672"/>
          <w:sz w:val="36"/>
          <w:szCs w:val="36"/>
          <w:shd w:val="clear" w:color="auto" w:fill="111111"/>
        </w:rPr>
        <w:t>=</w:t>
      </w:r>
      <w:r>
        <w:rPr>
          <w:rStyle w:val="HTMLCode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mi"/>
          <w:rFonts w:ascii="Consolas" w:hAnsi="Consolas"/>
          <w:color w:val="AE81FF"/>
          <w:sz w:val="36"/>
          <w:szCs w:val="36"/>
          <w:shd w:val="clear" w:color="auto" w:fill="111111"/>
        </w:rPr>
        <w:t>5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;</w:t>
      </w:r>
    </w:p>
    <w:p w:rsidR="00874C4E" w:rsidRDefault="00874C4E" w:rsidP="00874C4E">
      <w:pPr>
        <w:pStyle w:val="HTMLPreformatted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before="240" w:after="360" w:line="469" w:lineRule="atLeast"/>
        <w:rPr>
          <w:rStyle w:val="HTMLCode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}</w:t>
      </w:r>
    </w:p>
    <w:p w:rsidR="00874C4E" w:rsidRDefault="00874C4E" w:rsidP="00874C4E">
      <w:pPr>
        <w:pStyle w:val="HTMLPreformatted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before="240" w:after="360" w:line="469" w:lineRule="atLeast"/>
        <w:ind w:left="360"/>
        <w:rPr>
          <w:rStyle w:val="HTMLCode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console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log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x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</w:t>
      </w:r>
      <w:proofErr w:type="gramStart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;</w:t>
      </w:r>
      <w:r>
        <w:rPr>
          <w:rStyle w:val="HTMLCode"/>
          <w:rFonts w:ascii="Consolas" w:hAnsi="Consolas"/>
          <w:color w:val="F8F8F2"/>
          <w:sz w:val="36"/>
          <w:szCs w:val="36"/>
          <w:shd w:val="clear" w:color="auto" w:fill="111111"/>
        </w:rPr>
        <w:t xml:space="preserve"> 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</w:t>
      </w:r>
      <w:proofErr w:type="gramEnd"/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 5</w:t>
      </w:r>
    </w:p>
    <w:p w:rsidR="00874C4E" w:rsidRDefault="00874C4E" w:rsidP="00874C4E">
      <w:pPr>
        <w:pStyle w:val="NormalWeb"/>
        <w:spacing w:before="0" w:beforeAutospacing="0" w:after="0" w:afterAutospacing="0" w:line="412" w:lineRule="atLeast"/>
        <w:rPr>
          <w:rFonts w:ascii="Helvetica" w:hAnsi="Helvetica"/>
          <w:color w:val="222222"/>
          <w:sz w:val="29"/>
          <w:szCs w:val="29"/>
        </w:rPr>
      </w:pPr>
      <w:r>
        <w:rPr>
          <w:rFonts w:ascii="SimSun" w:eastAsia="SimSun" w:hAnsi="SimSun" w:cs="SimSun" w:hint="eastAsia"/>
          <w:color w:val="222222"/>
          <w:sz w:val="29"/>
          <w:szCs w:val="29"/>
        </w:rPr>
        <w:t>上面代码中，变量</w:t>
      </w:r>
      <w:r>
        <w:rPr>
          <w:rStyle w:val="HTMLCode"/>
          <w:rFonts w:ascii="Consolas" w:hAnsi="Consolas"/>
          <w:color w:val="C7254E"/>
          <w:shd w:val="clear" w:color="auto" w:fill="F9F2F4"/>
        </w:rPr>
        <w:t>x</w:t>
      </w:r>
      <w:r>
        <w:rPr>
          <w:rFonts w:ascii="SimSun" w:eastAsia="SimSun" w:hAnsi="SimSun" w:cs="SimSun" w:hint="eastAsia"/>
          <w:color w:val="222222"/>
          <w:sz w:val="29"/>
          <w:szCs w:val="29"/>
        </w:rPr>
        <w:t>在条件判断区块之中声明，结果就是一个全局变量，可以在区块之外读取。</w:t>
      </w:r>
    </w:p>
    <w:p w:rsidR="00874C4E" w:rsidRDefault="00874C4E" w:rsidP="004A1CBC">
      <w:pPr>
        <w:pStyle w:val="NormalWeb"/>
        <w:numPr>
          <w:ilvl w:val="0"/>
          <w:numId w:val="2"/>
        </w:numPr>
        <w:spacing w:before="0" w:beforeAutospacing="0" w:after="0" w:afterAutospacing="0" w:line="412" w:lineRule="atLeast"/>
        <w:rPr>
          <w:rFonts w:ascii="Helvetica" w:hAnsi="Helvetica"/>
          <w:color w:val="222222"/>
          <w:sz w:val="29"/>
          <w:szCs w:val="29"/>
        </w:rPr>
      </w:pPr>
    </w:p>
    <w:p w:rsidR="00090D61" w:rsidRDefault="00090D61" w:rsidP="00090D61">
      <w:pPr>
        <w:pStyle w:val="ListParagraph"/>
        <w:ind w:left="360"/>
        <w:rPr>
          <w:rFonts w:hint="eastAsia"/>
        </w:rPr>
      </w:pPr>
    </w:p>
    <w:sectPr w:rsidR="00090D61" w:rsidSect="00D1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27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CA39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7557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7207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D2B2730"/>
    <w:multiLevelType w:val="hybridMultilevel"/>
    <w:tmpl w:val="15302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1B1A"/>
    <w:rsid w:val="00090D61"/>
    <w:rsid w:val="00150661"/>
    <w:rsid w:val="004A1CBC"/>
    <w:rsid w:val="00560366"/>
    <w:rsid w:val="00737096"/>
    <w:rsid w:val="007417C8"/>
    <w:rsid w:val="00811B1A"/>
    <w:rsid w:val="00874C4E"/>
    <w:rsid w:val="00976EBE"/>
    <w:rsid w:val="00BA32F5"/>
    <w:rsid w:val="00C3607D"/>
    <w:rsid w:val="00D120C7"/>
    <w:rsid w:val="00F13664"/>
    <w:rsid w:val="00FC16F7"/>
    <w:rsid w:val="00FE3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B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B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1B1A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874C4E"/>
  </w:style>
  <w:style w:type="character" w:customStyle="1" w:styleId="nx">
    <w:name w:val="nx"/>
    <w:basedOn w:val="DefaultParagraphFont"/>
    <w:rsid w:val="00874C4E"/>
  </w:style>
  <w:style w:type="character" w:customStyle="1" w:styleId="o">
    <w:name w:val="o"/>
    <w:basedOn w:val="DefaultParagraphFont"/>
    <w:rsid w:val="00874C4E"/>
  </w:style>
  <w:style w:type="character" w:customStyle="1" w:styleId="p">
    <w:name w:val="p"/>
    <w:basedOn w:val="DefaultParagraphFont"/>
    <w:rsid w:val="00874C4E"/>
  </w:style>
  <w:style w:type="character" w:customStyle="1" w:styleId="c1">
    <w:name w:val="c1"/>
    <w:basedOn w:val="DefaultParagraphFont"/>
    <w:rsid w:val="00874C4E"/>
  </w:style>
  <w:style w:type="character" w:customStyle="1" w:styleId="k">
    <w:name w:val="k"/>
    <w:basedOn w:val="DefaultParagraphFont"/>
    <w:rsid w:val="00874C4E"/>
  </w:style>
  <w:style w:type="character" w:customStyle="1" w:styleId="kc">
    <w:name w:val="kc"/>
    <w:basedOn w:val="DefaultParagraphFont"/>
    <w:rsid w:val="00874C4E"/>
  </w:style>
  <w:style w:type="character" w:customStyle="1" w:styleId="mi">
    <w:name w:val="mi"/>
    <w:basedOn w:val="DefaultParagraphFont"/>
    <w:rsid w:val="00874C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3393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309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0159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3581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C206B-F6F3-460E-8CBD-DFDD76AF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julie.yang</dc:creator>
  <cp:lastModifiedBy>julie.yang</cp:lastModifiedBy>
  <cp:revision>10</cp:revision>
  <dcterms:created xsi:type="dcterms:W3CDTF">2018-01-29T18:31:00Z</dcterms:created>
  <dcterms:modified xsi:type="dcterms:W3CDTF">2018-02-01T17:22:00Z</dcterms:modified>
</cp:coreProperties>
</file>