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76E4" w14:textId="77777777" w:rsidR="003B6C09" w:rsidRPr="000D1BDD" w:rsidRDefault="003B6C09" w:rsidP="003B6C09">
      <w:pPr>
        <w:spacing w:after="0" w:line="240" w:lineRule="auto"/>
        <w:rPr>
          <w:rFonts w:ascii="Bookman Old Style" w:hAnsi="Bookman Old Style" w:cs="Arial"/>
          <w:b/>
          <w:bCs/>
          <w:u w:val="single"/>
        </w:rPr>
      </w:pPr>
      <w:r w:rsidRPr="000D1BDD">
        <w:rPr>
          <w:rFonts w:ascii="Bookman Old Style" w:hAnsi="Bookman Old Style" w:cs="Arial"/>
          <w:b/>
          <w:bCs/>
          <w:u w:val="single"/>
        </w:rPr>
        <w:t>Fatalities</w:t>
      </w:r>
    </w:p>
    <w:p w14:paraId="14E2E165" w14:textId="77777777" w:rsidR="003B6C09" w:rsidRPr="000D1BDD" w:rsidRDefault="003B6C09" w:rsidP="003B6C09">
      <w:pPr>
        <w:spacing w:after="0" w:line="240" w:lineRule="auto"/>
        <w:rPr>
          <w:rFonts w:ascii="Bookman Old Style" w:hAnsi="Bookman Old Style" w:cs="Arial"/>
          <w:b/>
          <w:bCs/>
          <w:u w:val="single"/>
        </w:rPr>
      </w:pPr>
    </w:p>
    <w:p w14:paraId="1633958F" w14:textId="5275EB9E" w:rsidR="005F3BCD" w:rsidRDefault="00D21FE7" w:rsidP="00846D84">
      <w:pPr>
        <w:spacing w:after="0" w:line="240" w:lineRule="auto"/>
        <w:rPr>
          <w:rFonts w:ascii="Bookman Old Style" w:hAnsi="Bookman Old Style" w:cs="Arial"/>
          <w:u w:val="single"/>
        </w:rPr>
      </w:pPr>
      <w:r>
        <w:rPr>
          <w:rFonts w:ascii="Bookman Old Style" w:hAnsi="Bookman Old Style" w:cs="Arial"/>
          <w:u w:val="single"/>
        </w:rPr>
        <w:t xml:space="preserve">Bucks </w:t>
      </w:r>
    </w:p>
    <w:p w14:paraId="10DCF12E" w14:textId="77777777" w:rsidR="00846D84" w:rsidRDefault="00846D84" w:rsidP="00846D84">
      <w:pPr>
        <w:spacing w:after="0" w:line="240" w:lineRule="auto"/>
        <w:rPr>
          <w:rFonts w:ascii="Bookman Old Style" w:hAnsi="Bookman Old Style" w:cs="Arial"/>
        </w:rPr>
      </w:pPr>
    </w:p>
    <w:p w14:paraId="262E26AE" w14:textId="3A25D084" w:rsidR="00ED00FD" w:rsidRPr="005F3BCD" w:rsidRDefault="00ED00FD" w:rsidP="005F3BCD">
      <w:pPr>
        <w:pStyle w:val="ListParagraph"/>
        <w:numPr>
          <w:ilvl w:val="0"/>
          <w:numId w:val="1"/>
        </w:numPr>
        <w:spacing w:line="240" w:lineRule="auto"/>
        <w:rPr>
          <w:rFonts w:ascii="Bookman Old Style" w:hAnsi="Bookman Old Style" w:cs="Arial"/>
        </w:rPr>
      </w:pPr>
      <w:r w:rsidRPr="005F3BCD">
        <w:rPr>
          <w:rFonts w:ascii="Bookman Old Style" w:hAnsi="Bookman Old Style"/>
        </w:rPr>
        <w:t xml:space="preserve">A 2-year-old male died on December 2, 2020, as a result of physical abuse. Bucks County Children and Youth founded the report on October 6, 2022, naming the victim child’s father as the perpetrator. On the date of the incident, the victim child sustained a gunshot wound to the head and emergency medical services were contacted. The child subsequently died as </w:t>
      </w:r>
      <w:r w:rsidR="006116FB" w:rsidRPr="005F3BCD">
        <w:rPr>
          <w:rFonts w:ascii="Bookman Old Style" w:hAnsi="Bookman Old Style"/>
        </w:rPr>
        <w:t>the</w:t>
      </w:r>
      <w:r w:rsidRPr="005F3BCD">
        <w:rPr>
          <w:rFonts w:ascii="Bookman Old Style" w:hAnsi="Bookman Old Style"/>
        </w:rPr>
        <w:t xml:space="preserve"> result of the gunshot wound sustained. An autopsy revealed the gunshot wound was self-inflicted. It was determined through the investigation, that the father pled guilty to the criminal charges regarding the incident on April 8, 2022. There were no other children in the home at the time of the incident</w:t>
      </w:r>
      <w:r w:rsidR="00C64804" w:rsidRPr="005F3BCD">
        <w:rPr>
          <w:rFonts w:ascii="Bookman Old Style" w:hAnsi="Bookman Old Style"/>
        </w:rPr>
        <w:t xml:space="preserve"> and no services were provided</w:t>
      </w:r>
      <w:r w:rsidRPr="005F3BCD">
        <w:rPr>
          <w:rFonts w:ascii="Bookman Old Style" w:hAnsi="Bookman Old Style"/>
        </w:rPr>
        <w:t>. At the time the report was founded, the father had a disposition of criminal charges. The family had no prior documented child welfare</w:t>
      </w:r>
      <w:r w:rsidRPr="005F3BCD">
        <w:rPr>
          <w:rFonts w:ascii="Verdana" w:hAnsi="Verdana"/>
          <w:color w:val="000000"/>
        </w:rPr>
        <w:t xml:space="preserve"> </w:t>
      </w:r>
      <w:r w:rsidRPr="005F3BCD">
        <w:rPr>
          <w:rFonts w:ascii="Bookman Old Style" w:hAnsi="Bookman Old Style"/>
        </w:rPr>
        <w:t>involvement.</w:t>
      </w:r>
      <w:r w:rsidRPr="005F3BCD">
        <w:rPr>
          <w:rFonts w:ascii="Verdana" w:hAnsi="Verdana"/>
          <w:color w:val="000000"/>
        </w:rPr>
        <w:t xml:space="preserve"> </w:t>
      </w:r>
    </w:p>
    <w:p w14:paraId="4C3CD7A3" w14:textId="4513870A" w:rsidR="00F83DEF" w:rsidRDefault="00F83DEF" w:rsidP="00F83DEF">
      <w:pPr>
        <w:spacing w:after="0" w:line="240" w:lineRule="auto"/>
        <w:rPr>
          <w:rFonts w:ascii="Bookman Old Style" w:hAnsi="Bookman Old Style" w:cs="Arial"/>
          <w:u w:val="single"/>
        </w:rPr>
      </w:pPr>
      <w:r w:rsidRPr="00F83DEF">
        <w:rPr>
          <w:rFonts w:ascii="Bookman Old Style" w:hAnsi="Bookman Old Style" w:cs="Arial"/>
          <w:u w:val="single"/>
        </w:rPr>
        <w:t>Cumberland</w:t>
      </w:r>
    </w:p>
    <w:p w14:paraId="19305AF5" w14:textId="77777777" w:rsidR="005F3BCD" w:rsidRDefault="005F3BCD" w:rsidP="00F83DEF">
      <w:pPr>
        <w:spacing w:after="0" w:line="240" w:lineRule="auto"/>
        <w:rPr>
          <w:rFonts w:ascii="Bookman Old Style" w:hAnsi="Bookman Old Style" w:cs="Arial"/>
          <w:u w:val="single"/>
        </w:rPr>
      </w:pPr>
    </w:p>
    <w:p w14:paraId="4D5F3E6C" w14:textId="14CE1B54" w:rsidR="00BA4A75" w:rsidRPr="005F3BCD" w:rsidRDefault="00BA4A75" w:rsidP="005F3BCD">
      <w:pPr>
        <w:pStyle w:val="ListParagraph"/>
        <w:numPr>
          <w:ilvl w:val="0"/>
          <w:numId w:val="1"/>
        </w:numPr>
        <w:spacing w:after="0" w:line="240" w:lineRule="auto"/>
        <w:rPr>
          <w:rFonts w:ascii="Bookman Old Style" w:hAnsi="Bookman Old Style"/>
        </w:rPr>
      </w:pPr>
      <w:r w:rsidRPr="005F3BCD">
        <w:rPr>
          <w:rFonts w:ascii="Bookman Old Style" w:hAnsi="Bookman Old Style"/>
        </w:rPr>
        <w:t xml:space="preserve">A </w:t>
      </w:r>
      <w:sdt>
        <w:sdtPr>
          <w:rPr>
            <w:rFonts w:ascii="Bookman Old Style" w:hAnsi="Bookman Old Style"/>
          </w:rPr>
          <w:alias w:val="Age"/>
          <w:tag w:val="Age"/>
          <w:id w:val="1749840374"/>
          <w:placeholder>
            <w:docPart w:val="7E241D3337EB42D380C41FB256BF80B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F3BCD">
            <w:rPr>
              <w:rFonts w:ascii="Bookman Old Style" w:hAnsi="Bookman Old Style"/>
            </w:rPr>
            <w:t>20</w:t>
          </w:r>
        </w:sdtContent>
      </w:sdt>
      <w:r w:rsidRPr="005F3BCD">
        <w:rPr>
          <w:rFonts w:ascii="Bookman Old Style" w:hAnsi="Bookman Old Style"/>
        </w:rPr>
        <w:t>-month-old male child died on December 24, 2021, as a result of physical abuse. Cumberland County Children and Youth Services indicated the report on December 2, 2022, naming the victim child’s mother as the perpetrator. On the date of the incident, the victim child was found face down and unresponsive by the mother. The child was transported to the hospital and presented with bruising on the neck, eyes, shoulder, and arm. The child was pronounced de</w:t>
      </w:r>
      <w:r w:rsidR="00AF4DC0" w:rsidRPr="005F3BCD">
        <w:rPr>
          <w:rFonts w:ascii="Bookman Old Style" w:hAnsi="Bookman Old Style"/>
        </w:rPr>
        <w:t>a</w:t>
      </w:r>
      <w:r w:rsidRPr="005F3BCD">
        <w:rPr>
          <w:rFonts w:ascii="Bookman Old Style" w:hAnsi="Bookman Old Style"/>
        </w:rPr>
        <w:t>d</w:t>
      </w:r>
      <w:r w:rsidR="00AF4DC0" w:rsidRPr="005F3BCD">
        <w:rPr>
          <w:rFonts w:ascii="Bookman Old Style" w:hAnsi="Bookman Old Style"/>
        </w:rPr>
        <w:t>. A</w:t>
      </w:r>
      <w:r w:rsidRPr="005F3BCD">
        <w:rPr>
          <w:rFonts w:ascii="Bookman Old Style" w:hAnsi="Bookman Old Style"/>
        </w:rPr>
        <w:t xml:space="preserve">n autopsy </w:t>
      </w:r>
      <w:r w:rsidR="00AF4DC0" w:rsidRPr="005F3BCD">
        <w:rPr>
          <w:rFonts w:ascii="Bookman Old Style" w:hAnsi="Bookman Old Style"/>
        </w:rPr>
        <w:t>revealed</w:t>
      </w:r>
      <w:r w:rsidRPr="005F3BCD">
        <w:rPr>
          <w:rFonts w:ascii="Bookman Old Style" w:hAnsi="Bookman Old Style"/>
        </w:rPr>
        <w:t xml:space="preserve"> there was fluid in the child’s lungs and brain leading to asphyxia</w:t>
      </w:r>
      <w:r w:rsidR="00223520" w:rsidRPr="005F3BCD">
        <w:rPr>
          <w:rFonts w:ascii="Bookman Old Style" w:hAnsi="Bookman Old Style"/>
        </w:rPr>
        <w:t>tion</w:t>
      </w:r>
      <w:r w:rsidRPr="005F3BCD">
        <w:rPr>
          <w:rFonts w:ascii="Bookman Old Style" w:hAnsi="Bookman Old Style"/>
        </w:rPr>
        <w:t>. It was determined through the investigation that the mother was the primary caregiver of the child at the time of the incident and did not provide a plausible explanation for the injuries sustained. As the result of the safety assessment completed</w:t>
      </w:r>
      <w:r w:rsidR="00B311CD" w:rsidRPr="005F3BCD">
        <w:rPr>
          <w:rFonts w:ascii="Bookman Old Style" w:hAnsi="Bookman Old Style"/>
        </w:rPr>
        <w:t>,</w:t>
      </w:r>
      <w:r w:rsidRPr="005F3BCD">
        <w:rPr>
          <w:rFonts w:ascii="Bookman Old Style" w:hAnsi="Bookman Old Style"/>
        </w:rPr>
        <w:t xml:space="preserve"> the one other child in the home at the time of the incident was placed with the father and services were provided. At the time the report was indicated, no criminal charges had been filed. The family was previously known to child welfare. This victim child was the subject of a previous fatality incident.</w:t>
      </w:r>
    </w:p>
    <w:p w14:paraId="190E581F" w14:textId="77777777" w:rsidR="004A5F9E" w:rsidRPr="00073023" w:rsidRDefault="004A5F9E" w:rsidP="00F83DEF">
      <w:pPr>
        <w:spacing w:after="0" w:line="240" w:lineRule="auto"/>
        <w:rPr>
          <w:rFonts w:ascii="Bookman Old Style" w:hAnsi="Bookman Old Style" w:cs="Arial"/>
        </w:rPr>
      </w:pPr>
    </w:p>
    <w:p w14:paraId="3D774B62" w14:textId="062B2AA6" w:rsidR="00846D84" w:rsidRDefault="00F83DEF" w:rsidP="00CE3F9A">
      <w:pPr>
        <w:spacing w:after="0" w:line="240" w:lineRule="auto"/>
        <w:rPr>
          <w:rFonts w:ascii="Bookman Old Style" w:hAnsi="Bookman Old Style" w:cs="Arial"/>
          <w:u w:val="single"/>
        </w:rPr>
      </w:pPr>
      <w:r w:rsidRPr="00F83DEF">
        <w:rPr>
          <w:rFonts w:ascii="Bookman Old Style" w:hAnsi="Bookman Old Style" w:cs="Arial"/>
          <w:u w:val="single"/>
        </w:rPr>
        <w:t>Dauphin</w:t>
      </w:r>
    </w:p>
    <w:p w14:paraId="410FDCD3" w14:textId="77777777" w:rsidR="00CE3F9A" w:rsidRDefault="00CE3F9A" w:rsidP="00CE3F9A">
      <w:pPr>
        <w:spacing w:after="0" w:line="240" w:lineRule="auto"/>
        <w:rPr>
          <w:rFonts w:ascii="Bookman Old Style" w:hAnsi="Bookman Old Style" w:cs="Arial"/>
        </w:rPr>
      </w:pPr>
    </w:p>
    <w:p w14:paraId="582D4DF0" w14:textId="5B93B1E3" w:rsidR="00835EA1" w:rsidRPr="00846D84" w:rsidRDefault="00835EA1" w:rsidP="00846D84">
      <w:pPr>
        <w:pStyle w:val="ListParagraph"/>
        <w:numPr>
          <w:ilvl w:val="0"/>
          <w:numId w:val="1"/>
        </w:numPr>
        <w:spacing w:line="240" w:lineRule="auto"/>
        <w:rPr>
          <w:rFonts w:ascii="Bookman Old Style" w:hAnsi="Bookman Old Style" w:cs="Arial"/>
        </w:rPr>
      </w:pPr>
      <w:r w:rsidRPr="00846D84">
        <w:rPr>
          <w:rFonts w:ascii="Bookman Old Style" w:hAnsi="Bookman Old Style"/>
        </w:rPr>
        <w:t>A 5-year-old female child died on September 27, 2022, as a result of physical abuse and sexual abuse. Dauphin County Social Services for Children and Youth indicated the report on October 28, 2022, naming the victim child’s father as the perpetrator.</w:t>
      </w:r>
      <w:r w:rsidR="00F240E8" w:rsidRPr="00846D84">
        <w:rPr>
          <w:rFonts w:ascii="Bookman Old Style" w:hAnsi="Bookman Old Style"/>
        </w:rPr>
        <w:t xml:space="preserve"> </w:t>
      </w:r>
      <w:r w:rsidRPr="00846D84">
        <w:rPr>
          <w:rFonts w:ascii="Bookman Old Style" w:hAnsi="Bookman Old Style"/>
        </w:rPr>
        <w:t>On the date of the incident, it was reported that the victim child fell</w:t>
      </w:r>
      <w:r w:rsidR="00BE1DE0" w:rsidRPr="00846D84">
        <w:rPr>
          <w:rFonts w:ascii="Bookman Old Style" w:hAnsi="Bookman Old Style"/>
        </w:rPr>
        <w:t xml:space="preserve">, </w:t>
      </w:r>
      <w:r w:rsidRPr="00846D84">
        <w:rPr>
          <w:rFonts w:ascii="Bookman Old Style" w:hAnsi="Bookman Old Style"/>
        </w:rPr>
        <w:t>was found unresponsive by the father</w:t>
      </w:r>
      <w:r w:rsidR="00D1793D" w:rsidRPr="00846D84">
        <w:rPr>
          <w:rFonts w:ascii="Bookman Old Style" w:hAnsi="Bookman Old Style"/>
        </w:rPr>
        <w:t>,</w:t>
      </w:r>
      <w:r w:rsidRPr="00846D84">
        <w:rPr>
          <w:rFonts w:ascii="Bookman Old Style" w:hAnsi="Bookman Old Style"/>
        </w:rPr>
        <w:t xml:space="preserve"> and the child was transported to the local hospital. Upon arrival at the hospital, the child presented with bruising to the face, torso, and lower abdomen and subsequently was pronounced dead. An autopsy revealed the child received extensive injuries indicative of physical and sexual abuse and the manner of death was homicide. It was determined through the investigation that the father was the sole caregiver of the child at the time of the incident and did not provide a plausible explanation for the injuries sustained. There were no other children in the home at the time of the incident and no services were provided. </w:t>
      </w:r>
      <w:r w:rsidRPr="00846D84">
        <w:rPr>
          <w:rFonts w:ascii="Bookman Old Style" w:hAnsi="Bookman Old Style"/>
        </w:rPr>
        <w:lastRenderedPageBreak/>
        <w:t>At the time the report was indicated</w:t>
      </w:r>
      <w:r w:rsidR="00BE1DE0" w:rsidRPr="00846D84">
        <w:rPr>
          <w:rFonts w:ascii="Bookman Old Style" w:hAnsi="Bookman Old Style"/>
        </w:rPr>
        <w:t>,</w:t>
      </w:r>
      <w:r w:rsidRPr="00846D84">
        <w:rPr>
          <w:rFonts w:ascii="Bookman Old Style" w:hAnsi="Bookman Old Style"/>
        </w:rPr>
        <w:t xml:space="preserve"> the father had been criminally charged. The family had no prior documented child welfare involvement. </w:t>
      </w:r>
    </w:p>
    <w:p w14:paraId="5765CE93" w14:textId="626B3C88" w:rsidR="00F83DEF" w:rsidRDefault="00F83DEF" w:rsidP="00F83DEF">
      <w:pPr>
        <w:spacing w:after="0" w:line="240" w:lineRule="auto"/>
        <w:rPr>
          <w:rFonts w:ascii="Bookman Old Style" w:hAnsi="Bookman Old Style" w:cs="Arial"/>
          <w:u w:val="single"/>
        </w:rPr>
      </w:pPr>
      <w:r w:rsidRPr="00F83DEF">
        <w:rPr>
          <w:rFonts w:ascii="Bookman Old Style" w:hAnsi="Bookman Old Style" w:cs="Arial"/>
          <w:u w:val="single"/>
        </w:rPr>
        <w:t>Lancaster</w:t>
      </w:r>
    </w:p>
    <w:p w14:paraId="46FE08F8" w14:textId="77777777" w:rsidR="00846D84" w:rsidRDefault="00846D84" w:rsidP="00F83DEF">
      <w:pPr>
        <w:spacing w:after="0" w:line="240" w:lineRule="auto"/>
        <w:rPr>
          <w:rFonts w:ascii="Bookman Old Style" w:hAnsi="Bookman Old Style" w:cs="Arial"/>
          <w:u w:val="single"/>
        </w:rPr>
      </w:pPr>
    </w:p>
    <w:p w14:paraId="43871117" w14:textId="79A969EB" w:rsidR="004D46C3" w:rsidRPr="00846D84" w:rsidRDefault="004D46C3" w:rsidP="00846D84">
      <w:pPr>
        <w:pStyle w:val="ListParagraph"/>
        <w:numPr>
          <w:ilvl w:val="0"/>
          <w:numId w:val="1"/>
        </w:numPr>
        <w:spacing w:after="0" w:line="240" w:lineRule="auto"/>
        <w:rPr>
          <w:rFonts w:ascii="Bookman Old Style" w:hAnsi="Bookman Old Style"/>
        </w:rPr>
      </w:pPr>
      <w:r w:rsidRPr="00846D84">
        <w:rPr>
          <w:rFonts w:ascii="Bookman Old Style" w:hAnsi="Bookman Old Style"/>
        </w:rPr>
        <w:t>A 3-month-old female child died on September 23, 2022, as a result of serious physical neglect. Lancaster County Children and Youth Social Services Agency indicated the report on November 23, 2022, naming the victim child’s mother as the perpetrator. On the date of the incident, it was reported the victim child was choking and emergency medical services were contacted. The child was subsequently pronounced dead</w:t>
      </w:r>
      <w:r w:rsidR="000E092C" w:rsidRPr="00846D84">
        <w:rPr>
          <w:rFonts w:ascii="Bookman Old Style" w:hAnsi="Bookman Old Style"/>
        </w:rPr>
        <w:t>.</w:t>
      </w:r>
      <w:r w:rsidRPr="00846D84">
        <w:rPr>
          <w:rFonts w:ascii="Bookman Old Style" w:hAnsi="Bookman Old Style"/>
        </w:rPr>
        <w:t xml:space="preserve"> </w:t>
      </w:r>
      <w:r w:rsidR="000E092C" w:rsidRPr="00846D84">
        <w:rPr>
          <w:rFonts w:ascii="Bookman Old Style" w:hAnsi="Bookman Old Style"/>
        </w:rPr>
        <w:t>The</w:t>
      </w:r>
      <w:r w:rsidRPr="00846D84">
        <w:rPr>
          <w:rFonts w:ascii="Bookman Old Style" w:hAnsi="Bookman Old Style"/>
        </w:rPr>
        <w:t xml:space="preserve"> autopsy revealed the child died as a result of accidental asphyxiation. It was determined through the investigation that the mother was the sole caregiver of the child at the time of the incident. There were no other children in the home at the time of the incident and no services were provided. At the time the report was indicated, the criminal investigation was pending. The family was previously known to child welfare.</w:t>
      </w:r>
    </w:p>
    <w:p w14:paraId="495C543B" w14:textId="77777777" w:rsidR="004A5F9E" w:rsidRPr="00073023" w:rsidRDefault="004A5F9E" w:rsidP="00F83DEF">
      <w:pPr>
        <w:spacing w:after="0" w:line="240" w:lineRule="auto"/>
        <w:rPr>
          <w:rFonts w:ascii="Bookman Old Style" w:hAnsi="Bookman Old Style" w:cs="Arial"/>
        </w:rPr>
      </w:pPr>
    </w:p>
    <w:p w14:paraId="60A6B015" w14:textId="4D67EA04" w:rsidR="00C7430A" w:rsidRPr="00CE3F9A" w:rsidRDefault="00C7430A" w:rsidP="00CE3F9A">
      <w:pPr>
        <w:pStyle w:val="ListParagraph"/>
        <w:numPr>
          <w:ilvl w:val="0"/>
          <w:numId w:val="1"/>
        </w:numPr>
        <w:spacing w:after="0" w:line="240" w:lineRule="auto"/>
        <w:rPr>
          <w:rFonts w:ascii="Bookman Old Style" w:hAnsi="Bookman Old Style" w:cs="Arial"/>
        </w:rPr>
      </w:pPr>
      <w:r w:rsidRPr="00CE3F9A">
        <w:rPr>
          <w:rFonts w:ascii="Bookman Old Style" w:hAnsi="Bookman Old Style" w:cs="Arial"/>
        </w:rPr>
        <w:t xml:space="preserve">A 1-week-old male child died on October 11, 2022, as a result of physical abuse. Lancaster County Children and Youth Social Services Agency indicated the report on November 29, 2022, naming the victim child’s </w:t>
      </w:r>
      <w:r w:rsidRPr="00CE3F9A">
        <w:rPr>
          <w:rFonts w:ascii="Bookman Old Style" w:hAnsi="Bookman Old Style" w:cs="Arial"/>
          <w:bCs/>
        </w:rPr>
        <w:t>mother</w:t>
      </w:r>
      <w:r w:rsidRPr="00CE3F9A">
        <w:rPr>
          <w:rFonts w:ascii="Bookman Old Style" w:hAnsi="Bookman Old Style" w:cs="Arial"/>
        </w:rPr>
        <w:t xml:space="preserve"> as the perpetrator. On the date of the incident, </w:t>
      </w:r>
      <w:r w:rsidRPr="00CE3F9A">
        <w:rPr>
          <w:rFonts w:ascii="Bookman Old Style" w:hAnsi="Bookman Old Style" w:cs="Arial"/>
          <w:bCs/>
        </w:rPr>
        <w:t xml:space="preserve">it was reported that the victim child was found unresponsive, and emergency medical services were contacted. The child was subsequently pronounced dead. It was determined through the investigation that the mother co-slept with the child while under the influence of illegal substances. There was one other child in the home at the time of the incident that </w:t>
      </w:r>
      <w:r w:rsidR="00717EB1" w:rsidRPr="00CE3F9A">
        <w:rPr>
          <w:rFonts w:ascii="Bookman Old Style" w:hAnsi="Bookman Old Style" w:cs="Arial"/>
          <w:bCs/>
        </w:rPr>
        <w:t>was placed in kinship care</w:t>
      </w:r>
      <w:r w:rsidR="007B0645" w:rsidRPr="00CE3F9A">
        <w:rPr>
          <w:rFonts w:ascii="Bookman Old Style" w:hAnsi="Bookman Old Style" w:cs="Arial"/>
          <w:bCs/>
        </w:rPr>
        <w:t xml:space="preserve"> </w:t>
      </w:r>
      <w:r w:rsidRPr="00CE3F9A">
        <w:rPr>
          <w:rFonts w:ascii="Bookman Old Style" w:hAnsi="Bookman Old Style" w:cs="Arial"/>
          <w:bCs/>
        </w:rPr>
        <w:t xml:space="preserve">and services were provided. </w:t>
      </w:r>
      <w:r w:rsidR="00E96649" w:rsidRPr="00CE3F9A">
        <w:rPr>
          <w:rFonts w:ascii="Bookman Old Style" w:hAnsi="Bookman Old Style" w:cs="Arial"/>
          <w:bCs/>
        </w:rPr>
        <w:t xml:space="preserve">At the time the report was indicated, the criminal investigation was pending. </w:t>
      </w:r>
      <w:r w:rsidRPr="00CE3F9A">
        <w:rPr>
          <w:rFonts w:ascii="Bookman Old Style" w:hAnsi="Bookman Old Style" w:cs="Arial"/>
          <w:bCs/>
        </w:rPr>
        <w:t>T</w:t>
      </w:r>
      <w:r w:rsidRPr="00CE3F9A">
        <w:rPr>
          <w:rFonts w:ascii="Bookman Old Style" w:hAnsi="Bookman Old Style" w:cs="Arial"/>
        </w:rPr>
        <w:t>he family was previously known to child welfare.</w:t>
      </w:r>
      <w:r w:rsidR="00F240E8" w:rsidRPr="00CE3F9A">
        <w:rPr>
          <w:rFonts w:ascii="Bookman Old Style" w:hAnsi="Bookman Old Style" w:cs="Arial"/>
        </w:rPr>
        <w:t xml:space="preserve"> </w:t>
      </w:r>
    </w:p>
    <w:p w14:paraId="1F5D81F7" w14:textId="77777777" w:rsidR="004A5F9E" w:rsidRPr="00C7430A" w:rsidRDefault="004A5F9E" w:rsidP="00F83DEF">
      <w:pPr>
        <w:spacing w:after="0" w:line="240" w:lineRule="auto"/>
        <w:rPr>
          <w:rFonts w:ascii="Bookman Old Style" w:hAnsi="Bookman Old Style" w:cs="Arial"/>
        </w:rPr>
      </w:pPr>
    </w:p>
    <w:p w14:paraId="60379161" w14:textId="335DF60D" w:rsidR="00364307" w:rsidRPr="00CE3F9A" w:rsidRDefault="00364307" w:rsidP="00CE3F9A">
      <w:pPr>
        <w:pStyle w:val="ListParagraph"/>
        <w:numPr>
          <w:ilvl w:val="0"/>
          <w:numId w:val="1"/>
        </w:numPr>
        <w:spacing w:after="0" w:line="240" w:lineRule="auto"/>
        <w:rPr>
          <w:rFonts w:ascii="Bookman Old Style" w:hAnsi="Bookman Old Style"/>
        </w:rPr>
      </w:pPr>
      <w:r w:rsidRPr="00CE3F9A">
        <w:rPr>
          <w:rFonts w:ascii="Bookman Old Style" w:hAnsi="Bookman Old Style"/>
        </w:rPr>
        <w:t>A 15-month-old male child died on October 18, 2022, as a result of serious physical neglect. Lancaster County Children and Youth Social Services Agency indicated the report on December 13, 2022, naming the victim child’s three siblings as the perpetrators. On the date of the incident, t</w:t>
      </w:r>
      <w:r w:rsidRPr="00CE3F9A">
        <w:rPr>
          <w:rFonts w:ascii="Bookman Old Style" w:hAnsi="Bookman Old Style"/>
          <w:bCs/>
        </w:rPr>
        <w:t xml:space="preserve">he victim child was shot </w:t>
      </w:r>
      <w:r w:rsidR="00E96649" w:rsidRPr="00CE3F9A">
        <w:rPr>
          <w:rFonts w:ascii="Bookman Old Style" w:hAnsi="Bookman Old Style"/>
          <w:bCs/>
        </w:rPr>
        <w:t xml:space="preserve">by </w:t>
      </w:r>
      <w:r w:rsidRPr="00CE3F9A">
        <w:rPr>
          <w:rFonts w:ascii="Bookman Old Style" w:hAnsi="Bookman Old Style"/>
          <w:bCs/>
        </w:rPr>
        <w:t>another child in the home. Emergency</w:t>
      </w:r>
      <w:r w:rsidR="00E96649" w:rsidRPr="00CE3F9A">
        <w:rPr>
          <w:rFonts w:ascii="Bookman Old Style" w:hAnsi="Bookman Old Style"/>
          <w:bCs/>
        </w:rPr>
        <w:t xml:space="preserve"> medical</w:t>
      </w:r>
      <w:r w:rsidRPr="00CE3F9A">
        <w:rPr>
          <w:rFonts w:ascii="Bookman Old Style" w:hAnsi="Bookman Old Style"/>
          <w:bCs/>
        </w:rPr>
        <w:t xml:space="preserve"> services were contacted, and the child was pronounced dead. It was determined through the investigation that two of the siblings were the sole caregivers of the children at the time of the incident and were not properly supervising the children; the one other sibling left a loaded firearm unsupervised and accessible to the children at the time of the incident. </w:t>
      </w:r>
      <w:r w:rsidR="004558A9" w:rsidRPr="00CE3F9A">
        <w:rPr>
          <w:rFonts w:ascii="Bookman Old Style" w:hAnsi="Bookman Old Style"/>
          <w:bCs/>
        </w:rPr>
        <w:t>As the result of the safety assessment completed, the</w:t>
      </w:r>
      <w:r w:rsidRPr="00CE3F9A">
        <w:rPr>
          <w:rFonts w:ascii="Bookman Old Style" w:hAnsi="Bookman Old Style"/>
          <w:bCs/>
        </w:rPr>
        <w:t xml:space="preserve"> six other children in the home at the time of the incident were placed with a relative and services were provided. </w:t>
      </w:r>
      <w:r w:rsidRPr="00CE3F9A">
        <w:rPr>
          <w:rFonts w:ascii="Bookman Old Style" w:hAnsi="Bookman Old Style"/>
        </w:rPr>
        <w:t>At the time the report was indicated, the criminal investigation was pending. The family was previously known to child welfare.</w:t>
      </w:r>
    </w:p>
    <w:p w14:paraId="1E9F630A" w14:textId="77777777" w:rsidR="004A5F9E" w:rsidRPr="00364307" w:rsidRDefault="004A5F9E" w:rsidP="00F83DEF">
      <w:pPr>
        <w:spacing w:after="0" w:line="240" w:lineRule="auto"/>
        <w:rPr>
          <w:rFonts w:ascii="Bookman Old Style" w:hAnsi="Bookman Old Style"/>
        </w:rPr>
      </w:pPr>
    </w:p>
    <w:p w14:paraId="676ECD0B" w14:textId="24683FD3" w:rsidR="004A5F9E" w:rsidRDefault="00F83DEF" w:rsidP="00F83DEF">
      <w:pPr>
        <w:spacing w:after="0" w:line="240" w:lineRule="auto"/>
        <w:rPr>
          <w:rFonts w:ascii="Bookman Old Style" w:hAnsi="Bookman Old Style" w:cs="Arial"/>
          <w:u w:val="single"/>
        </w:rPr>
      </w:pPr>
      <w:r w:rsidRPr="00F83DEF">
        <w:rPr>
          <w:rFonts w:ascii="Bookman Old Style" w:hAnsi="Bookman Old Style" w:cs="Arial"/>
          <w:u w:val="single"/>
        </w:rPr>
        <w:t>Luzerne</w:t>
      </w:r>
    </w:p>
    <w:p w14:paraId="18329229" w14:textId="7D3A178D" w:rsidR="00F83DEF" w:rsidRDefault="00F83DEF" w:rsidP="00F83DEF">
      <w:pPr>
        <w:spacing w:after="0" w:line="240" w:lineRule="auto"/>
        <w:rPr>
          <w:rFonts w:ascii="Bookman Old Style" w:hAnsi="Bookman Old Style" w:cs="Arial"/>
        </w:rPr>
      </w:pPr>
    </w:p>
    <w:p w14:paraId="34FD2152" w14:textId="0B505FA9" w:rsidR="004C64FE" w:rsidRPr="00CE3F9A" w:rsidRDefault="004C64FE" w:rsidP="00CE3F9A">
      <w:pPr>
        <w:pStyle w:val="ListParagraph"/>
        <w:numPr>
          <w:ilvl w:val="0"/>
          <w:numId w:val="1"/>
        </w:numPr>
        <w:spacing w:after="0" w:line="240" w:lineRule="auto"/>
        <w:rPr>
          <w:rFonts w:ascii="Bookman Old Style" w:hAnsi="Bookman Old Style"/>
        </w:rPr>
      </w:pPr>
      <w:r w:rsidRPr="00CE3F9A">
        <w:rPr>
          <w:rFonts w:ascii="Bookman Old Style" w:hAnsi="Bookman Old Style"/>
        </w:rPr>
        <w:t>A 2-month-old male child died on November 20, 2022, as a result of physical abuse.</w:t>
      </w:r>
      <w:r w:rsidR="00B311CD" w:rsidRPr="00CE3F9A">
        <w:rPr>
          <w:rFonts w:ascii="Bookman Old Style" w:hAnsi="Bookman Old Style"/>
        </w:rPr>
        <w:t xml:space="preserve"> </w:t>
      </w:r>
      <w:r w:rsidRPr="00CE3F9A">
        <w:rPr>
          <w:rFonts w:ascii="Bookman Old Style" w:hAnsi="Bookman Old Style" w:cs="Arial"/>
        </w:rPr>
        <w:t>Luzerne County Children and Youth Agency</w:t>
      </w:r>
      <w:r w:rsidRPr="00CE3F9A">
        <w:rPr>
          <w:rFonts w:ascii="Bookman Old Style" w:hAnsi="Bookman Old Style"/>
        </w:rPr>
        <w:t xml:space="preserve"> indicated the report on December 8, 2022, naming the victim child’s father as the perpetrator. On the date of the incident, the victim child was found unresponsive with blood on the </w:t>
      </w:r>
      <w:r w:rsidRPr="00CE3F9A">
        <w:rPr>
          <w:rFonts w:ascii="Bookman Old Style" w:hAnsi="Bookman Old Style"/>
        </w:rPr>
        <w:lastRenderedPageBreak/>
        <w:t>nose by the father and emergency medical services were contacted.</w:t>
      </w:r>
      <w:r w:rsidR="00B311CD" w:rsidRPr="00CE3F9A">
        <w:rPr>
          <w:rFonts w:ascii="Bookman Old Style" w:hAnsi="Bookman Old Style"/>
        </w:rPr>
        <w:t xml:space="preserve"> </w:t>
      </w:r>
      <w:r w:rsidRPr="00CE3F9A">
        <w:rPr>
          <w:rFonts w:ascii="Bookman Old Style" w:hAnsi="Bookman Old Style"/>
        </w:rPr>
        <w:t>The child presented to the hospital with brain bleeds, retinal hemorrhage, and a bruise on the right jaw. The injuries sustained were indicative of traumatic injury. It was determined through the investigation that the father was the sole caregiver of the child at the time the injuries were sustained. As the result of the safety assessment completed, the two other children in the home at the time of the incident were placed with their respective parent. The family received services. At the time the report was indicated, the father had been criminally charged. The family was previously known to child welfare.</w:t>
      </w:r>
      <w:r w:rsidR="00B311CD" w:rsidRPr="00CE3F9A">
        <w:rPr>
          <w:rFonts w:ascii="Bookman Old Style" w:hAnsi="Bookman Old Style"/>
        </w:rPr>
        <w:t xml:space="preserve"> </w:t>
      </w:r>
    </w:p>
    <w:p w14:paraId="7FD18B4F" w14:textId="77777777" w:rsidR="004A5F9E" w:rsidRPr="00FC5822" w:rsidRDefault="004A5F9E" w:rsidP="00F83DEF">
      <w:pPr>
        <w:spacing w:after="0" w:line="240" w:lineRule="auto"/>
        <w:rPr>
          <w:rFonts w:ascii="Bookman Old Style" w:hAnsi="Bookman Old Style" w:cs="Arial"/>
        </w:rPr>
      </w:pPr>
    </w:p>
    <w:p w14:paraId="5708F718" w14:textId="6C1296D8" w:rsidR="00F83DEF" w:rsidRDefault="00F83DEF" w:rsidP="00F83DEF">
      <w:pPr>
        <w:spacing w:after="0" w:line="240" w:lineRule="auto"/>
        <w:rPr>
          <w:rFonts w:ascii="Bookman Old Style" w:hAnsi="Bookman Old Style" w:cs="Arial"/>
          <w:u w:val="single"/>
        </w:rPr>
      </w:pPr>
      <w:r w:rsidRPr="00F83DEF">
        <w:rPr>
          <w:rFonts w:ascii="Bookman Old Style" w:hAnsi="Bookman Old Style" w:cs="Arial"/>
          <w:u w:val="single"/>
        </w:rPr>
        <w:t>Monroe</w:t>
      </w:r>
    </w:p>
    <w:p w14:paraId="2031C778" w14:textId="77777777" w:rsidR="00CE3F9A" w:rsidRDefault="00CE3F9A" w:rsidP="00F83DEF">
      <w:pPr>
        <w:spacing w:after="0" w:line="240" w:lineRule="auto"/>
        <w:rPr>
          <w:rFonts w:ascii="Bookman Old Style" w:hAnsi="Bookman Old Style" w:cs="Arial"/>
          <w:u w:val="single"/>
        </w:rPr>
      </w:pPr>
    </w:p>
    <w:p w14:paraId="5E71A010" w14:textId="21E37D2D" w:rsidR="00116439" w:rsidRPr="00CE3F9A" w:rsidRDefault="00116439" w:rsidP="00CE3F9A">
      <w:pPr>
        <w:pStyle w:val="ListParagraph"/>
        <w:numPr>
          <w:ilvl w:val="0"/>
          <w:numId w:val="1"/>
        </w:numPr>
        <w:spacing w:line="240" w:lineRule="auto"/>
        <w:rPr>
          <w:rFonts w:ascii="Bookman Old Style" w:hAnsi="Bookman Old Style" w:cs="Arial"/>
          <w:u w:val="single"/>
        </w:rPr>
      </w:pPr>
      <w:r w:rsidRPr="00CE3F9A">
        <w:rPr>
          <w:rFonts w:ascii="Bookman Old Style" w:hAnsi="Bookman Old Style"/>
        </w:rPr>
        <w:t>A 9-month-old female child died on August 27, 2022, as a result of serious physical neglect.</w:t>
      </w:r>
      <w:r w:rsidR="00D77B51" w:rsidRPr="00CE3F9A">
        <w:rPr>
          <w:rFonts w:ascii="Bookman Old Style" w:hAnsi="Bookman Old Style"/>
        </w:rPr>
        <w:t xml:space="preserve"> </w:t>
      </w:r>
      <w:r w:rsidRPr="00CE3F9A">
        <w:rPr>
          <w:rFonts w:ascii="Bookman Old Style" w:hAnsi="Bookman Old Style" w:cs="Arial"/>
        </w:rPr>
        <w:t>Monroe County Children and Youth Services</w:t>
      </w:r>
      <w:r w:rsidRPr="00CE3F9A">
        <w:rPr>
          <w:rFonts w:ascii="Bookman Old Style" w:hAnsi="Bookman Old Style"/>
          <w:b/>
        </w:rPr>
        <w:t xml:space="preserve"> </w:t>
      </w:r>
      <w:r w:rsidRPr="00CE3F9A">
        <w:rPr>
          <w:rFonts w:ascii="Bookman Old Style" w:hAnsi="Bookman Old Style"/>
        </w:rPr>
        <w:t>indicated the report on October 14, 2022, naming the victim child’s mother and father as the perpetrators.</w:t>
      </w:r>
      <w:r w:rsidR="00D77B51" w:rsidRPr="00CE3F9A">
        <w:rPr>
          <w:rFonts w:ascii="Bookman Old Style" w:hAnsi="Bookman Old Style"/>
        </w:rPr>
        <w:t xml:space="preserve"> </w:t>
      </w:r>
      <w:r w:rsidRPr="00CE3F9A">
        <w:rPr>
          <w:rFonts w:ascii="Bookman Old Style" w:hAnsi="Bookman Old Style"/>
        </w:rPr>
        <w:t>On the date of the incident, it was reported the victim child was found by the father</w:t>
      </w:r>
      <w:r w:rsidR="00230660" w:rsidRPr="00CE3F9A">
        <w:rPr>
          <w:rFonts w:ascii="Bookman Old Style" w:hAnsi="Bookman Old Style"/>
        </w:rPr>
        <w:t xml:space="preserve"> and the child was</w:t>
      </w:r>
      <w:r w:rsidRPr="00CE3F9A">
        <w:rPr>
          <w:rFonts w:ascii="Bookman Old Style" w:hAnsi="Bookman Old Style"/>
        </w:rPr>
        <w:t xml:space="preserve"> not breathing between the mattress and wall. The mother contacted emergency medical services. The child presented to the hospital with no pulse and was put on a ventilator. The child </w:t>
      </w:r>
      <w:r w:rsidR="001E0B01" w:rsidRPr="00CE3F9A">
        <w:rPr>
          <w:rFonts w:ascii="Bookman Old Style" w:hAnsi="Bookman Old Style"/>
        </w:rPr>
        <w:t xml:space="preserve">was </w:t>
      </w:r>
      <w:r w:rsidR="0070279E" w:rsidRPr="00CE3F9A">
        <w:rPr>
          <w:rFonts w:ascii="Bookman Old Style" w:hAnsi="Bookman Old Style"/>
        </w:rPr>
        <w:t xml:space="preserve">subsequently </w:t>
      </w:r>
      <w:r w:rsidR="001E0B01" w:rsidRPr="00CE3F9A">
        <w:rPr>
          <w:rFonts w:ascii="Bookman Old Style" w:hAnsi="Bookman Old Style"/>
        </w:rPr>
        <w:t>pronounced dead</w:t>
      </w:r>
      <w:r w:rsidRPr="00CE3F9A">
        <w:rPr>
          <w:rFonts w:ascii="Bookman Old Style" w:hAnsi="Bookman Old Style"/>
        </w:rPr>
        <w:t>. It was determined through the investigation that the mother and the father left the child unsupervised which contributed to the injuries sustained leading to the child’s death. As the result of the safety assessment completed, the four other children in the home at the time of the incident remained in the home and services were provided. At the time the report was indicated, the criminal investigation was pending.</w:t>
      </w:r>
      <w:r w:rsidR="00D77B51" w:rsidRPr="00CE3F9A">
        <w:rPr>
          <w:rFonts w:ascii="Bookman Old Style" w:hAnsi="Bookman Old Style"/>
        </w:rPr>
        <w:t xml:space="preserve"> </w:t>
      </w:r>
      <w:r w:rsidRPr="00CE3F9A">
        <w:rPr>
          <w:rFonts w:ascii="Bookman Old Style" w:hAnsi="Bookman Old Style"/>
        </w:rPr>
        <w:t>The family was previously known to child welfare</w:t>
      </w:r>
      <w:r w:rsidR="00FC5822" w:rsidRPr="00CE3F9A">
        <w:rPr>
          <w:rFonts w:ascii="Bookman Old Style" w:hAnsi="Bookman Old Style"/>
        </w:rPr>
        <w:t>.</w:t>
      </w:r>
    </w:p>
    <w:p w14:paraId="73FE6894" w14:textId="5CB1A3E2" w:rsidR="00F83DEF" w:rsidRDefault="00F83DEF" w:rsidP="00F83DEF">
      <w:pPr>
        <w:spacing w:after="0" w:line="240" w:lineRule="auto"/>
        <w:rPr>
          <w:rFonts w:ascii="Bookman Old Style" w:hAnsi="Bookman Old Style" w:cs="Arial"/>
          <w:u w:val="single"/>
        </w:rPr>
      </w:pPr>
      <w:r w:rsidRPr="00F83DEF">
        <w:rPr>
          <w:rFonts w:ascii="Bookman Old Style" w:hAnsi="Bookman Old Style" w:cs="Arial"/>
          <w:u w:val="single"/>
        </w:rPr>
        <w:t>Philadelphia</w:t>
      </w:r>
    </w:p>
    <w:p w14:paraId="25E909FE" w14:textId="77777777" w:rsidR="00CE3F9A" w:rsidRDefault="00CE3F9A" w:rsidP="00F83DEF">
      <w:pPr>
        <w:spacing w:after="0" w:line="240" w:lineRule="auto"/>
        <w:rPr>
          <w:rFonts w:ascii="Bookman Old Style" w:hAnsi="Bookman Old Style" w:cs="Arial"/>
          <w:u w:val="single"/>
        </w:rPr>
      </w:pPr>
    </w:p>
    <w:p w14:paraId="56EA299A" w14:textId="48CC3247" w:rsidR="00C57BB4" w:rsidRPr="00C57BB4" w:rsidRDefault="00C57BB4" w:rsidP="00CE3F9A">
      <w:pPr>
        <w:pStyle w:val="NoSpacing"/>
        <w:numPr>
          <w:ilvl w:val="0"/>
          <w:numId w:val="1"/>
        </w:numPr>
        <w:rPr>
          <w:rFonts w:ascii="Bookman Old Style" w:hAnsi="Bookman Old Style"/>
        </w:rPr>
      </w:pPr>
      <w:r w:rsidRPr="00C57BB4">
        <w:rPr>
          <w:rFonts w:ascii="Bookman Old Style" w:hAnsi="Bookman Old Style"/>
        </w:rPr>
        <w:t xml:space="preserve">A 12-year-old male child died on November 5, 2022, as a result of physical abuse. Philadelphia Department of Human Services indicated the report on December 12, 2022, naming the victim child’s maternal cousin as the perpetrator. On the date of the incident, the victim child was fatally shot while visiting the maternal cousin’s home. It was determined through the investigation that the </w:t>
      </w:r>
      <w:r w:rsidR="00FD57B9">
        <w:rPr>
          <w:rFonts w:ascii="Bookman Old Style" w:hAnsi="Bookman Old Style"/>
        </w:rPr>
        <w:t>m</w:t>
      </w:r>
      <w:r w:rsidRPr="00C57BB4">
        <w:rPr>
          <w:rFonts w:ascii="Bookman Old Style" w:hAnsi="Bookman Old Style"/>
        </w:rPr>
        <w:t xml:space="preserve">aternal cousin illegally owned the firearm the child was shot </w:t>
      </w:r>
      <w:proofErr w:type="gramStart"/>
      <w:r w:rsidRPr="00C57BB4">
        <w:rPr>
          <w:rFonts w:ascii="Bookman Old Style" w:hAnsi="Bookman Old Style"/>
        </w:rPr>
        <w:t>with</w:t>
      </w:r>
      <w:proofErr w:type="gramEnd"/>
      <w:r w:rsidRPr="00C57BB4">
        <w:rPr>
          <w:rFonts w:ascii="Bookman Old Style" w:hAnsi="Bookman Old Style"/>
        </w:rPr>
        <w:t xml:space="preserve"> and </w:t>
      </w:r>
      <w:r w:rsidR="00E35D03">
        <w:rPr>
          <w:rFonts w:ascii="Bookman Old Style" w:hAnsi="Bookman Old Style"/>
        </w:rPr>
        <w:t xml:space="preserve">this cousin </w:t>
      </w:r>
      <w:r w:rsidRPr="00C57BB4">
        <w:rPr>
          <w:rFonts w:ascii="Bookman Old Style" w:hAnsi="Bookman Old Style"/>
        </w:rPr>
        <w:t>was the sole caregiver of the child at the time of the incident.</w:t>
      </w:r>
      <w:r w:rsidR="00D77B51">
        <w:rPr>
          <w:rFonts w:ascii="Bookman Old Style" w:hAnsi="Bookman Old Style"/>
        </w:rPr>
        <w:t xml:space="preserve"> </w:t>
      </w:r>
      <w:r w:rsidRPr="00C57BB4">
        <w:rPr>
          <w:rFonts w:ascii="Bookman Old Style" w:hAnsi="Bookman Old Style"/>
        </w:rPr>
        <w:t xml:space="preserve">As the result of the safety assessment completed, the three other children in the home at the time of the incident remained in the home and no services were provided. At the time the report was indicated, the maternal cousin had been criminally charged. The family was previously known to child welfare. </w:t>
      </w:r>
    </w:p>
    <w:p w14:paraId="5A24F57A" w14:textId="77777777" w:rsidR="00C57BB4" w:rsidRPr="00FC5822" w:rsidRDefault="00C57BB4" w:rsidP="00F83DEF">
      <w:pPr>
        <w:spacing w:after="0" w:line="240" w:lineRule="auto"/>
        <w:rPr>
          <w:rFonts w:ascii="Bookman Old Style" w:hAnsi="Bookman Old Style" w:cs="Arial"/>
        </w:rPr>
      </w:pPr>
    </w:p>
    <w:p w14:paraId="6C5E2D21" w14:textId="45992E2C" w:rsidR="007E6699" w:rsidRPr="00CE3F9A" w:rsidRDefault="007E6699" w:rsidP="00CE3F9A">
      <w:pPr>
        <w:pStyle w:val="ListParagraph"/>
        <w:numPr>
          <w:ilvl w:val="0"/>
          <w:numId w:val="1"/>
        </w:numPr>
        <w:spacing w:after="0" w:line="240" w:lineRule="auto"/>
        <w:ind w:hanging="450"/>
        <w:rPr>
          <w:rFonts w:ascii="Bookman Old Style" w:hAnsi="Bookman Old Style"/>
        </w:rPr>
      </w:pPr>
      <w:r w:rsidRPr="00CE3F9A">
        <w:rPr>
          <w:rFonts w:ascii="Bookman Old Style" w:hAnsi="Bookman Old Style"/>
        </w:rPr>
        <w:t>A 7-month-old female child died on August 21, 2022, as a result of serious physical neglect. The Department of Human Services, Office of Children, Youth, and Families’ Southeast Regional Office</w:t>
      </w:r>
      <w:r w:rsidRPr="00CE3F9A" w:rsidDel="00150961">
        <w:rPr>
          <w:rFonts w:ascii="Bookman Old Style" w:hAnsi="Bookman Old Style"/>
        </w:rPr>
        <w:t xml:space="preserve"> </w:t>
      </w:r>
      <w:r w:rsidRPr="00CE3F9A">
        <w:rPr>
          <w:rFonts w:ascii="Bookman Old Style" w:hAnsi="Bookman Old Style"/>
        </w:rPr>
        <w:t>indicated the report on October 18, 2022, naming the victim child’s kinship caregiver as the perpetrator. On the date of the incident, it was reported the victim child was found by the kinship caregiver, unresponsive and wedged between the bed and the wall.</w:t>
      </w:r>
      <w:r w:rsidR="00F240E8" w:rsidRPr="00CE3F9A">
        <w:rPr>
          <w:rFonts w:ascii="Bookman Old Style" w:hAnsi="Bookman Old Style"/>
        </w:rPr>
        <w:t xml:space="preserve"> </w:t>
      </w:r>
      <w:r w:rsidRPr="00CE3F9A">
        <w:rPr>
          <w:rFonts w:ascii="Bookman Old Style" w:hAnsi="Bookman Old Style"/>
        </w:rPr>
        <w:t xml:space="preserve">Emergency medical services were </w:t>
      </w:r>
      <w:proofErr w:type="gramStart"/>
      <w:r w:rsidRPr="00CE3F9A">
        <w:rPr>
          <w:rFonts w:ascii="Bookman Old Style" w:hAnsi="Bookman Old Style"/>
        </w:rPr>
        <w:t>contacted</w:t>
      </w:r>
      <w:proofErr w:type="gramEnd"/>
      <w:r w:rsidR="006B0903" w:rsidRPr="00CE3F9A">
        <w:rPr>
          <w:rFonts w:ascii="Bookman Old Style" w:hAnsi="Bookman Old Style"/>
        </w:rPr>
        <w:t xml:space="preserve"> and </w:t>
      </w:r>
      <w:r w:rsidRPr="00CE3F9A">
        <w:rPr>
          <w:rFonts w:ascii="Bookman Old Style" w:hAnsi="Bookman Old Style"/>
        </w:rPr>
        <w:t>the child was transported to the local children’s hospital</w:t>
      </w:r>
      <w:r w:rsidR="00054F1B" w:rsidRPr="00CE3F9A">
        <w:rPr>
          <w:rFonts w:ascii="Bookman Old Style" w:hAnsi="Bookman Old Style"/>
        </w:rPr>
        <w:t xml:space="preserve">. The child </w:t>
      </w:r>
      <w:r w:rsidRPr="00CE3F9A">
        <w:rPr>
          <w:rFonts w:ascii="Bookman Old Style" w:hAnsi="Bookman Old Style"/>
        </w:rPr>
        <w:t xml:space="preserve">was </w:t>
      </w:r>
      <w:r w:rsidR="005E2298" w:rsidRPr="00CE3F9A">
        <w:rPr>
          <w:rFonts w:ascii="Bookman Old Style" w:hAnsi="Bookman Old Style"/>
        </w:rPr>
        <w:t xml:space="preserve">subsequently </w:t>
      </w:r>
      <w:r w:rsidRPr="00CE3F9A">
        <w:rPr>
          <w:rFonts w:ascii="Bookman Old Style" w:hAnsi="Bookman Old Style"/>
        </w:rPr>
        <w:t>pronounced dead.</w:t>
      </w:r>
      <w:r w:rsidR="00F240E8" w:rsidRPr="00CE3F9A">
        <w:rPr>
          <w:rFonts w:ascii="Bookman Old Style" w:hAnsi="Bookman Old Style"/>
        </w:rPr>
        <w:t xml:space="preserve"> </w:t>
      </w:r>
      <w:r w:rsidRPr="00CE3F9A">
        <w:rPr>
          <w:rFonts w:ascii="Bookman Old Style" w:hAnsi="Bookman Old Style"/>
        </w:rPr>
        <w:t xml:space="preserve">It was </w:t>
      </w:r>
      <w:r w:rsidRPr="00CE3F9A">
        <w:rPr>
          <w:rFonts w:ascii="Bookman Old Style" w:hAnsi="Bookman Old Style"/>
        </w:rPr>
        <w:lastRenderedPageBreak/>
        <w:t xml:space="preserve">determined through the investigation that the kinship caregiver </w:t>
      </w:r>
      <w:r w:rsidR="001E0B01" w:rsidRPr="00CE3F9A">
        <w:rPr>
          <w:rFonts w:ascii="Bookman Old Style" w:hAnsi="Bookman Old Style"/>
        </w:rPr>
        <w:t>left the child unsupervised which contributed to the injuries sustained leading to the child’s death</w:t>
      </w:r>
      <w:r w:rsidRPr="00CE3F9A">
        <w:rPr>
          <w:rFonts w:ascii="Bookman Old Style" w:hAnsi="Bookman Old Style"/>
        </w:rPr>
        <w:t>. As the result of the safety assessment completed, the two other children in the home at the time of the incident remained in the home and no services were provided.</w:t>
      </w:r>
      <w:r w:rsidR="00F240E8" w:rsidRPr="00CE3F9A">
        <w:rPr>
          <w:rFonts w:ascii="Bookman Old Style" w:hAnsi="Bookman Old Style"/>
        </w:rPr>
        <w:t xml:space="preserve"> </w:t>
      </w:r>
      <w:r w:rsidRPr="00CE3F9A">
        <w:rPr>
          <w:rFonts w:ascii="Bookman Old Style" w:hAnsi="Bookman Old Style"/>
        </w:rPr>
        <w:t>At the time the report was indicated, no criminal charges had been filed. The family was previously known to child welfare.</w:t>
      </w:r>
      <w:r w:rsidR="00F240E8" w:rsidRPr="00CE3F9A">
        <w:rPr>
          <w:rFonts w:ascii="Bookman Old Style" w:hAnsi="Bookman Old Style"/>
        </w:rPr>
        <w:t xml:space="preserve"> </w:t>
      </w:r>
    </w:p>
    <w:p w14:paraId="05540D4F" w14:textId="77777777" w:rsidR="0003213A" w:rsidRPr="00FC5822" w:rsidRDefault="0003213A" w:rsidP="00F83DEF">
      <w:pPr>
        <w:spacing w:after="0" w:line="240" w:lineRule="auto"/>
        <w:rPr>
          <w:rFonts w:ascii="Bookman Old Style" w:hAnsi="Bookman Old Style" w:cs="Arial"/>
        </w:rPr>
      </w:pPr>
    </w:p>
    <w:p w14:paraId="51880E36" w14:textId="295F8005" w:rsidR="000D3F43" w:rsidRPr="00CE3F9A" w:rsidRDefault="000D3F43" w:rsidP="00CE3F9A">
      <w:pPr>
        <w:pStyle w:val="ListParagraph"/>
        <w:numPr>
          <w:ilvl w:val="0"/>
          <w:numId w:val="1"/>
        </w:numPr>
        <w:spacing w:after="0" w:line="240" w:lineRule="auto"/>
        <w:ind w:hanging="450"/>
        <w:rPr>
          <w:rFonts w:ascii="Bookman Old Style" w:hAnsi="Bookman Old Style"/>
        </w:rPr>
      </w:pPr>
      <w:r w:rsidRPr="00CE3F9A">
        <w:rPr>
          <w:rFonts w:ascii="Bookman Old Style" w:hAnsi="Bookman Old Style"/>
        </w:rPr>
        <w:t xml:space="preserve">A 5-month-old male child died on September 12, 2022, as a result of physical abuse. </w:t>
      </w:r>
      <w:r w:rsidRPr="00CE3F9A">
        <w:rPr>
          <w:rFonts w:ascii="Bookman Old Style" w:hAnsi="Bookman Old Style" w:cs="Arial"/>
        </w:rPr>
        <w:t xml:space="preserve">Philadelphia Department of Human Services </w:t>
      </w:r>
      <w:r w:rsidRPr="00CE3F9A">
        <w:rPr>
          <w:rFonts w:ascii="Bookman Old Style" w:hAnsi="Bookman Old Style"/>
        </w:rPr>
        <w:t xml:space="preserve">indicated the report on October 12, 2022, naming the victim child’s </w:t>
      </w:r>
      <w:r w:rsidRPr="00CE3F9A">
        <w:rPr>
          <w:rFonts w:ascii="Bookman Old Style" w:hAnsi="Bookman Old Style"/>
          <w:bCs/>
        </w:rPr>
        <w:t>mother’s paramour</w:t>
      </w:r>
      <w:r w:rsidRPr="00CE3F9A">
        <w:rPr>
          <w:rFonts w:ascii="Bookman Old Style" w:hAnsi="Bookman Old Style"/>
        </w:rPr>
        <w:t xml:space="preserve"> as the perpetrator. On the date of the incident, it was reported the victim child was acting and eating abnormally therefore emergency medical services were contacted. The child presented to the hospital with blood on the brain, retinal hemorrhages, and a cervical ligamentous injury. The injuries sustained were indicative of abuse. It was determined through the investigation, that the mother’s paramour was </w:t>
      </w:r>
      <w:r w:rsidR="006B0903" w:rsidRPr="00CE3F9A">
        <w:rPr>
          <w:rFonts w:ascii="Bookman Old Style" w:hAnsi="Bookman Old Style"/>
        </w:rPr>
        <w:t xml:space="preserve">the </w:t>
      </w:r>
      <w:r w:rsidRPr="00CE3F9A">
        <w:rPr>
          <w:rFonts w:ascii="Bookman Old Style" w:hAnsi="Bookman Old Style"/>
        </w:rPr>
        <w:t>sole caregiver of the child at the time of the incident. As the result of the safety assessment completed, the one other child in the home at the time of the incident remained in the home with the mother and services were provided. At the time the report was indicated, the criminal investigation was pending. The family was previously known to child welfare.</w:t>
      </w:r>
      <w:r w:rsidR="00D77B51" w:rsidRPr="00CE3F9A">
        <w:rPr>
          <w:rFonts w:ascii="Bookman Old Style" w:hAnsi="Bookman Old Style"/>
        </w:rPr>
        <w:t xml:space="preserve"> </w:t>
      </w:r>
    </w:p>
    <w:p w14:paraId="38E68789" w14:textId="77777777" w:rsidR="004A5F9E" w:rsidRPr="000D3F43" w:rsidRDefault="004A5F9E" w:rsidP="00F83DEF">
      <w:pPr>
        <w:spacing w:after="0" w:line="240" w:lineRule="auto"/>
        <w:rPr>
          <w:rFonts w:ascii="Bookman Old Style" w:hAnsi="Bookman Old Style" w:cs="Arial"/>
        </w:rPr>
      </w:pPr>
    </w:p>
    <w:p w14:paraId="75FF9A15" w14:textId="5053663D" w:rsidR="004A5F9E" w:rsidRDefault="00F83DEF" w:rsidP="00F83DEF">
      <w:pPr>
        <w:spacing w:after="0" w:line="240" w:lineRule="auto"/>
        <w:rPr>
          <w:rFonts w:ascii="Bookman Old Style" w:hAnsi="Bookman Old Style" w:cs="Arial"/>
          <w:u w:val="single"/>
        </w:rPr>
      </w:pPr>
      <w:r w:rsidRPr="00F83DEF">
        <w:rPr>
          <w:rFonts w:ascii="Bookman Old Style" w:hAnsi="Bookman Old Style" w:cs="Arial"/>
          <w:u w:val="single"/>
        </w:rPr>
        <w:t>Washington</w:t>
      </w:r>
    </w:p>
    <w:p w14:paraId="2A860DE0" w14:textId="77777777" w:rsidR="00CE3F9A" w:rsidRDefault="00CE3F9A" w:rsidP="00F83DEF">
      <w:pPr>
        <w:spacing w:after="0" w:line="240" w:lineRule="auto"/>
        <w:rPr>
          <w:rFonts w:ascii="Bookman Old Style" w:hAnsi="Bookman Old Style" w:cs="Arial"/>
          <w:u w:val="single"/>
        </w:rPr>
      </w:pPr>
    </w:p>
    <w:p w14:paraId="140E0F9B" w14:textId="0F6EFA12" w:rsidR="00F83DEF" w:rsidRDefault="004A5F9E" w:rsidP="00CE3F9A">
      <w:pPr>
        <w:pStyle w:val="ListParagraph"/>
        <w:numPr>
          <w:ilvl w:val="0"/>
          <w:numId w:val="1"/>
        </w:numPr>
        <w:spacing w:after="0" w:line="240" w:lineRule="auto"/>
        <w:ind w:left="810" w:hanging="450"/>
      </w:pPr>
      <w:r w:rsidRPr="00CE3F9A">
        <w:rPr>
          <w:rFonts w:ascii="Bookman Old Style" w:hAnsi="Bookman Old Style"/>
        </w:rPr>
        <w:t>A 3-month-old female child died on August 11, 2022, as a result of physical abuse.</w:t>
      </w:r>
      <w:r w:rsidR="00B311CD" w:rsidRPr="00CE3F9A">
        <w:rPr>
          <w:rFonts w:ascii="Bookman Old Style" w:hAnsi="Bookman Old Style"/>
        </w:rPr>
        <w:t xml:space="preserve"> </w:t>
      </w:r>
      <w:r w:rsidRPr="00CE3F9A">
        <w:rPr>
          <w:rFonts w:ascii="Bookman Old Style" w:hAnsi="Bookman Old Style" w:cs="Arial"/>
        </w:rPr>
        <w:t xml:space="preserve">Washington County Children and Youth Services </w:t>
      </w:r>
      <w:r w:rsidRPr="00CE3F9A">
        <w:rPr>
          <w:rFonts w:ascii="Bookman Old Style" w:hAnsi="Bookman Old Style"/>
        </w:rPr>
        <w:t xml:space="preserve">indicated the report on October 5, 2022, naming the victim child’s </w:t>
      </w:r>
      <w:r w:rsidRPr="00CE3F9A">
        <w:rPr>
          <w:rFonts w:ascii="Bookman Old Style" w:hAnsi="Bookman Old Style"/>
          <w:bCs/>
        </w:rPr>
        <w:t>mother and father</w:t>
      </w:r>
      <w:r w:rsidRPr="00CE3F9A">
        <w:rPr>
          <w:rFonts w:ascii="Bookman Old Style" w:hAnsi="Bookman Old Style"/>
        </w:rPr>
        <w:t xml:space="preserve"> as the perpetrators.</w:t>
      </w:r>
      <w:r w:rsidR="00B311CD" w:rsidRPr="00CE3F9A">
        <w:rPr>
          <w:rFonts w:ascii="Bookman Old Style" w:hAnsi="Bookman Old Style"/>
        </w:rPr>
        <w:t xml:space="preserve"> </w:t>
      </w:r>
      <w:r w:rsidRPr="00CE3F9A">
        <w:rPr>
          <w:rFonts w:ascii="Bookman Old Style" w:hAnsi="Bookman Old Style"/>
        </w:rPr>
        <w:t>On the date of the incident, it was reported that the victim child was co-sleeping with the mother and the father; the mother awoke to find the child not breathing and unresponsive. Emergency medical services were contacted, and the child was transported to the</w:t>
      </w:r>
      <w:r w:rsidR="006B0903" w:rsidRPr="00CE3F9A">
        <w:rPr>
          <w:rFonts w:ascii="Bookman Old Style" w:hAnsi="Bookman Old Style"/>
        </w:rPr>
        <w:t xml:space="preserve"> hospital.</w:t>
      </w:r>
      <w:r w:rsidRPr="00CE3F9A">
        <w:rPr>
          <w:rFonts w:ascii="Bookman Old Style" w:hAnsi="Bookman Old Style"/>
        </w:rPr>
        <w:t xml:space="preserve"> Upon arrival at the hospital, the child was pronounced dead. It was determined through the investigation that the mother and the father were co-sleeping with the child and drug paraphernalia was present in the home. As the result of the safety assessment completed, the one other child in the home at the time of the incident was placed in kinship care and services were provided. At the time the report was indicated the mother and the father had been criminally charged. The family was previously known to</w:t>
      </w:r>
      <w:r w:rsidRPr="004A5F9E">
        <w:t xml:space="preserve"> </w:t>
      </w:r>
      <w:r w:rsidRPr="00CE3F9A">
        <w:rPr>
          <w:rFonts w:ascii="Bookman Old Style" w:hAnsi="Bookman Old Style"/>
        </w:rPr>
        <w:t>child welfare</w:t>
      </w:r>
      <w:r w:rsidRPr="004A5F9E">
        <w:t>.</w:t>
      </w:r>
      <w:r w:rsidR="00B311CD">
        <w:t xml:space="preserve"> </w:t>
      </w:r>
    </w:p>
    <w:p w14:paraId="6C5AA69D" w14:textId="77777777" w:rsidR="004A5F9E" w:rsidRPr="004A5F9E" w:rsidRDefault="004A5F9E" w:rsidP="00F83DEF">
      <w:pPr>
        <w:spacing w:after="0" w:line="240" w:lineRule="auto"/>
        <w:rPr>
          <w:rFonts w:ascii="Bookman Old Style" w:hAnsi="Bookman Old Style"/>
        </w:rPr>
      </w:pPr>
    </w:p>
    <w:p w14:paraId="2CBD438F" w14:textId="15BC32B0" w:rsidR="00116439" w:rsidRDefault="00F83DEF" w:rsidP="00F83DEF">
      <w:pPr>
        <w:spacing w:after="0" w:line="240" w:lineRule="auto"/>
        <w:rPr>
          <w:rFonts w:ascii="Bookman Old Style" w:hAnsi="Bookman Old Style" w:cs="Arial"/>
          <w:u w:val="single"/>
        </w:rPr>
      </w:pPr>
      <w:r w:rsidRPr="00F83DEF">
        <w:rPr>
          <w:rFonts w:ascii="Bookman Old Style" w:hAnsi="Bookman Old Style" w:cs="Arial"/>
          <w:u w:val="single"/>
        </w:rPr>
        <w:t>York</w:t>
      </w:r>
    </w:p>
    <w:p w14:paraId="6FF14906" w14:textId="77777777" w:rsidR="00CE3F9A" w:rsidRDefault="00CE3F9A" w:rsidP="00F83DEF">
      <w:pPr>
        <w:spacing w:after="0" w:line="240" w:lineRule="auto"/>
        <w:rPr>
          <w:rFonts w:ascii="Bookman Old Style" w:hAnsi="Bookman Old Style" w:cs="Arial"/>
          <w:u w:val="single"/>
        </w:rPr>
      </w:pPr>
    </w:p>
    <w:p w14:paraId="1E3148FF" w14:textId="63CA1FBF" w:rsidR="00DC3E51" w:rsidRPr="00CE3F9A" w:rsidRDefault="00DC3E51" w:rsidP="00CE3F9A">
      <w:pPr>
        <w:pStyle w:val="ListParagraph"/>
        <w:numPr>
          <w:ilvl w:val="0"/>
          <w:numId w:val="1"/>
        </w:numPr>
        <w:tabs>
          <w:tab w:val="left" w:pos="900"/>
        </w:tabs>
        <w:spacing w:after="0" w:line="240" w:lineRule="auto"/>
        <w:ind w:left="810" w:hanging="450"/>
        <w:rPr>
          <w:rFonts w:ascii="Bookman Old Style" w:hAnsi="Bookman Old Style" w:cs="Arial"/>
        </w:rPr>
      </w:pPr>
      <w:r w:rsidRPr="00CE3F9A">
        <w:rPr>
          <w:rFonts w:ascii="Bookman Old Style" w:hAnsi="Bookman Old Style"/>
        </w:rPr>
        <w:t xml:space="preserve">A </w:t>
      </w:r>
      <w:sdt>
        <w:sdtPr>
          <w:rPr>
            <w:rFonts w:ascii="Bookman Old Style" w:hAnsi="Bookman Old Style"/>
          </w:rPr>
          <w:alias w:val="Age"/>
          <w:tag w:val="Age"/>
          <w:id w:val="2049095676"/>
          <w:placeholder>
            <w:docPart w:val="6EFCFAA6467F486E961547DFCE451ECF"/>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CE3F9A">
            <w:rPr>
              <w:rFonts w:ascii="Bookman Old Style" w:hAnsi="Bookman Old Style"/>
            </w:rPr>
            <w:t>5</w:t>
          </w:r>
        </w:sdtContent>
      </w:sdt>
      <w:r w:rsidRPr="00CE3F9A">
        <w:rPr>
          <w:rFonts w:ascii="Bookman Old Style" w:hAnsi="Bookman Old Style"/>
        </w:rPr>
        <w:t xml:space="preserve">-year-old female child died on August 22, 2022, as a result of physical abuse. York County Office of Children, Youth, and Families indicated the report on October 21, 2022, naming the victim child’s </w:t>
      </w:r>
      <w:r w:rsidRPr="00CE3F9A">
        <w:rPr>
          <w:rFonts w:ascii="Bookman Old Style" w:hAnsi="Bookman Old Style"/>
          <w:bCs/>
        </w:rPr>
        <w:t>mother’s paramour</w:t>
      </w:r>
      <w:r w:rsidRPr="00CE3F9A">
        <w:rPr>
          <w:rFonts w:ascii="Bookman Old Style" w:hAnsi="Bookman Old Style"/>
        </w:rPr>
        <w:t xml:space="preserve"> as the perpetrator. On the date of the incident, </w:t>
      </w:r>
      <w:r w:rsidRPr="00CE3F9A">
        <w:rPr>
          <w:rFonts w:ascii="Bookman Old Style" w:hAnsi="Bookman Old Style"/>
          <w:bCs/>
        </w:rPr>
        <w:t>the victim child was fatally stabbed with a knife by the mother’s paramour and the police were contacted. It was determined through the investigation that the mother’s paramour admitted to stabbing the child. There were no other children in the home at the time of the incident and no services were provided.</w:t>
      </w:r>
      <w:r w:rsidRPr="00CE3F9A">
        <w:rPr>
          <w:rFonts w:ascii="Bookman Old Style" w:hAnsi="Bookman Old Style"/>
          <w:b/>
        </w:rPr>
        <w:t xml:space="preserve"> </w:t>
      </w:r>
      <w:r w:rsidRPr="00CE3F9A">
        <w:rPr>
          <w:rFonts w:ascii="Bookman Old Style" w:hAnsi="Bookman Old Style"/>
        </w:rPr>
        <w:t xml:space="preserve">At the time the report was </w:t>
      </w:r>
      <w:r w:rsidRPr="00CE3F9A">
        <w:rPr>
          <w:rFonts w:ascii="Bookman Old Style" w:hAnsi="Bookman Old Style"/>
        </w:rPr>
        <w:lastRenderedPageBreak/>
        <w:t>indicated, the perpetrator had been criminally charged. The family had no prior documented child welfare involvement.</w:t>
      </w:r>
    </w:p>
    <w:p w14:paraId="52999793" w14:textId="75A6EF74" w:rsidR="00203448" w:rsidRDefault="00203448"/>
    <w:p w14:paraId="66A4892E" w14:textId="5657699D" w:rsidR="00F65448" w:rsidRDefault="00A130DF" w:rsidP="00F65448">
      <w:pPr>
        <w:spacing w:after="0" w:line="240" w:lineRule="auto"/>
        <w:rPr>
          <w:rFonts w:ascii="Bookman Old Style" w:hAnsi="Bookman Old Style" w:cs="Arial"/>
          <w:b/>
          <w:bCs/>
          <w:u w:val="single"/>
        </w:rPr>
      </w:pPr>
      <w:r>
        <w:rPr>
          <w:rFonts w:ascii="Bookman Old Style" w:hAnsi="Bookman Old Style" w:cs="Arial"/>
          <w:b/>
          <w:bCs/>
          <w:u w:val="single"/>
        </w:rPr>
        <w:t xml:space="preserve">Near </w:t>
      </w:r>
      <w:r w:rsidR="00F65448" w:rsidRPr="000D1BDD">
        <w:rPr>
          <w:rFonts w:ascii="Bookman Old Style" w:hAnsi="Bookman Old Style" w:cs="Arial"/>
          <w:b/>
          <w:bCs/>
          <w:u w:val="single"/>
        </w:rPr>
        <w:t>Fatalities</w:t>
      </w:r>
    </w:p>
    <w:p w14:paraId="727B8965" w14:textId="77777777" w:rsidR="004A5F9E" w:rsidRDefault="004A5F9E" w:rsidP="00F65448">
      <w:pPr>
        <w:spacing w:after="0" w:line="240" w:lineRule="auto"/>
        <w:rPr>
          <w:rFonts w:ascii="Bookman Old Style" w:hAnsi="Bookman Old Style" w:cs="Arial"/>
          <w:b/>
          <w:bCs/>
          <w:u w:val="single"/>
        </w:rPr>
      </w:pPr>
    </w:p>
    <w:p w14:paraId="09A3473F" w14:textId="77777777" w:rsidR="00C0564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Allegheny</w:t>
      </w:r>
    </w:p>
    <w:p w14:paraId="5173352A" w14:textId="77777777" w:rsidR="00CE3F9A" w:rsidRDefault="00CE3F9A" w:rsidP="00060524">
      <w:pPr>
        <w:spacing w:after="0" w:line="240" w:lineRule="auto"/>
        <w:rPr>
          <w:rFonts w:ascii="Bookman Old Style" w:hAnsi="Bookman Old Style" w:cs="Arial"/>
        </w:rPr>
      </w:pPr>
    </w:p>
    <w:p w14:paraId="54A2D278" w14:textId="245AF502" w:rsidR="00EF432F" w:rsidRPr="00CE3F9A" w:rsidRDefault="00EF432F" w:rsidP="00CE3F9A">
      <w:pPr>
        <w:pStyle w:val="ListParagraph"/>
        <w:numPr>
          <w:ilvl w:val="0"/>
          <w:numId w:val="2"/>
        </w:numPr>
        <w:spacing w:after="0" w:line="240" w:lineRule="auto"/>
        <w:rPr>
          <w:rFonts w:ascii="Bookman Old Style" w:hAnsi="Bookman Old Style"/>
        </w:rPr>
      </w:pPr>
      <w:r w:rsidRPr="00CE3F9A">
        <w:rPr>
          <w:rFonts w:ascii="Bookman Old Style" w:hAnsi="Bookman Old Style"/>
        </w:rPr>
        <w:t xml:space="preserve">A 1-month-old male child nearly died on September 27, 2022, as a result of physical abuse. </w:t>
      </w:r>
      <w:r w:rsidRPr="00CE3F9A">
        <w:rPr>
          <w:rFonts w:ascii="Bookman Old Style" w:hAnsi="Bookman Old Style" w:cs="Arial"/>
        </w:rPr>
        <w:t>Allegheny County Office of Children, Youth, and Families</w:t>
      </w:r>
      <w:r w:rsidRPr="00CE3F9A">
        <w:rPr>
          <w:rFonts w:ascii="Bookman Old Style" w:hAnsi="Bookman Old Style"/>
        </w:rPr>
        <w:t xml:space="preserve"> indicated the report on November 16, 2022, naming the victim child’s mother and father as the perpetrators. On the date of the incident, it was reported t</w:t>
      </w:r>
      <w:r w:rsidRPr="00CE3F9A">
        <w:rPr>
          <w:rFonts w:ascii="Bookman Old Style" w:hAnsi="Bookman Old Style" w:cstheme="minorHAnsi"/>
        </w:rPr>
        <w:t>he victim child fell from a stroller onto the floor during a</w:t>
      </w:r>
      <w:r w:rsidR="006116B5" w:rsidRPr="00CE3F9A">
        <w:rPr>
          <w:rFonts w:ascii="Bookman Old Style" w:hAnsi="Bookman Old Style" w:cstheme="minorHAnsi"/>
        </w:rPr>
        <w:t>n</w:t>
      </w:r>
      <w:r w:rsidRPr="00CE3F9A">
        <w:rPr>
          <w:rFonts w:ascii="Bookman Old Style" w:hAnsi="Bookman Old Style" w:cstheme="minorHAnsi"/>
        </w:rPr>
        <w:t xml:space="preserve"> intimate partner violence incident. The mother and the father transported the child to the local hospital. The child presented to the hospital with a right parietal skull fracture, right parietal subarachnoid hemorrhage, and a right parietal skull hematoma. It was determined through the investigation that </w:t>
      </w:r>
      <w:r w:rsidR="0017265F" w:rsidRPr="00CE3F9A">
        <w:rPr>
          <w:rFonts w:ascii="Bookman Old Style" w:hAnsi="Bookman Old Style" w:cstheme="minorHAnsi"/>
        </w:rPr>
        <w:t xml:space="preserve">the mother and the father caused </w:t>
      </w:r>
      <w:r w:rsidRPr="00CE3F9A">
        <w:rPr>
          <w:rFonts w:ascii="Bookman Old Style" w:hAnsi="Bookman Old Style" w:cstheme="minorHAnsi"/>
        </w:rPr>
        <w:t xml:space="preserve">the injuries </w:t>
      </w:r>
      <w:r w:rsidR="0017265F" w:rsidRPr="00CE3F9A">
        <w:rPr>
          <w:rFonts w:ascii="Bookman Old Style" w:hAnsi="Bookman Old Style" w:cstheme="minorHAnsi"/>
        </w:rPr>
        <w:t xml:space="preserve">during the domestic dispute. </w:t>
      </w:r>
      <w:r w:rsidRPr="00CE3F9A">
        <w:rPr>
          <w:rFonts w:ascii="Bookman Old Style" w:hAnsi="Bookman Old Style" w:cstheme="minorHAnsi"/>
        </w:rPr>
        <w:t>As the result of the safety assessment completed</w:t>
      </w:r>
      <w:r w:rsidR="00B311CD" w:rsidRPr="00CE3F9A">
        <w:rPr>
          <w:rFonts w:ascii="Bookman Old Style" w:hAnsi="Bookman Old Style" w:cstheme="minorHAnsi"/>
        </w:rPr>
        <w:t>,</w:t>
      </w:r>
      <w:r w:rsidRPr="00CE3F9A">
        <w:rPr>
          <w:rFonts w:ascii="Bookman Old Style" w:hAnsi="Bookman Old Style" w:cstheme="minorHAnsi"/>
        </w:rPr>
        <w:t xml:space="preserve"> the victim child and the two other children in the home at the time of the incident remained in the home and services were provided. </w:t>
      </w:r>
      <w:r w:rsidRPr="00CE3F9A">
        <w:rPr>
          <w:rFonts w:ascii="Bookman Old Style" w:hAnsi="Bookman Old Style"/>
        </w:rPr>
        <w:t>At the time the report was indicated, no criminal charges had been filed. The family was previously known to child welfare.</w:t>
      </w:r>
      <w:r w:rsidR="00B311CD" w:rsidRPr="00CE3F9A">
        <w:rPr>
          <w:rFonts w:ascii="Bookman Old Style" w:hAnsi="Bookman Old Style"/>
        </w:rPr>
        <w:t xml:space="preserve"> </w:t>
      </w:r>
    </w:p>
    <w:p w14:paraId="6BB47AAF" w14:textId="77777777" w:rsidR="004A5F9E" w:rsidRDefault="004A5F9E" w:rsidP="00060524">
      <w:pPr>
        <w:spacing w:after="0" w:line="240" w:lineRule="auto"/>
        <w:rPr>
          <w:rFonts w:ascii="Bookman Old Style" w:hAnsi="Bookman Old Style" w:cs="Arial"/>
        </w:rPr>
      </w:pPr>
    </w:p>
    <w:p w14:paraId="50686F5E" w14:textId="4B5C54E5" w:rsidR="006116B5" w:rsidRPr="00CE3F9A" w:rsidRDefault="006116B5" w:rsidP="00CE3F9A">
      <w:pPr>
        <w:pStyle w:val="ListParagraph"/>
        <w:numPr>
          <w:ilvl w:val="0"/>
          <w:numId w:val="2"/>
        </w:numPr>
        <w:spacing w:after="0" w:line="240" w:lineRule="auto"/>
        <w:rPr>
          <w:rFonts w:ascii="Bookman Old Style" w:hAnsi="Bookman Old Style"/>
        </w:rPr>
      </w:pPr>
      <w:r w:rsidRPr="00CE3F9A">
        <w:rPr>
          <w:rFonts w:ascii="Bookman Old Style" w:hAnsi="Bookman Old Style"/>
        </w:rPr>
        <w:t xml:space="preserve">A 2-year-old female child nearly died on March 14, 2019, as a result of serious physical neglect. </w:t>
      </w:r>
      <w:r w:rsidRPr="00CE3F9A">
        <w:rPr>
          <w:rFonts w:ascii="Bookman Old Style" w:hAnsi="Bookman Old Style" w:cs="Arial"/>
        </w:rPr>
        <w:t xml:space="preserve">Allegheny County Office of Children, Youth, and Families </w:t>
      </w:r>
      <w:r w:rsidRPr="00CE3F9A">
        <w:rPr>
          <w:rFonts w:ascii="Bookman Old Style" w:hAnsi="Bookman Old Style"/>
        </w:rPr>
        <w:t>founded the report on November 1, 2022, naming the victim child’s father as the perpetrator. On the date of the incident, the victim child was found unresponsive in the family swimming pool by the father and emergency medical services</w:t>
      </w:r>
      <w:r w:rsidR="00697C0C" w:rsidRPr="00CE3F9A">
        <w:rPr>
          <w:rFonts w:ascii="Bookman Old Style" w:hAnsi="Bookman Old Style"/>
        </w:rPr>
        <w:t xml:space="preserve"> were contacted</w:t>
      </w:r>
      <w:r w:rsidRPr="00CE3F9A">
        <w:rPr>
          <w:rFonts w:ascii="Bookman Old Style" w:hAnsi="Bookman Old Style"/>
        </w:rPr>
        <w:t>. It was determined through the investigation that the father left the child un</w:t>
      </w:r>
      <w:r w:rsidR="00697C0C" w:rsidRPr="00CE3F9A">
        <w:rPr>
          <w:rFonts w:ascii="Bookman Old Style" w:hAnsi="Bookman Old Style"/>
        </w:rPr>
        <w:t>supervised</w:t>
      </w:r>
      <w:r w:rsidRPr="00CE3F9A">
        <w:rPr>
          <w:rFonts w:ascii="Bookman Old Style" w:hAnsi="Bookman Old Style"/>
        </w:rPr>
        <w:t xml:space="preserve"> with access to the uncovered pool. As the result of the safety assessment completed</w:t>
      </w:r>
      <w:r w:rsidR="00B311CD" w:rsidRPr="00CE3F9A">
        <w:rPr>
          <w:rFonts w:ascii="Bookman Old Style" w:hAnsi="Bookman Old Style"/>
        </w:rPr>
        <w:t>,</w:t>
      </w:r>
      <w:r w:rsidRPr="00CE3F9A">
        <w:rPr>
          <w:rFonts w:ascii="Bookman Old Style" w:hAnsi="Bookman Old Style"/>
        </w:rPr>
        <w:t xml:space="preserve"> the victim child and the one other child in the home at the time of the incident remained in the care of the mother and the father and services were provided</w:t>
      </w:r>
      <w:r w:rsidRPr="00CE3F9A">
        <w:rPr>
          <w:rFonts w:ascii="Bookman Old Style" w:hAnsi="Bookman Old Style"/>
          <w:bCs/>
        </w:rPr>
        <w:t>.</w:t>
      </w:r>
      <w:r w:rsidRPr="00CE3F9A">
        <w:rPr>
          <w:rFonts w:ascii="Bookman Old Style" w:hAnsi="Bookman Old Style"/>
          <w:b/>
        </w:rPr>
        <w:t xml:space="preserve"> </w:t>
      </w:r>
      <w:r w:rsidRPr="00CE3F9A">
        <w:rPr>
          <w:rFonts w:ascii="Bookman Old Style" w:hAnsi="Bookman Old Style"/>
        </w:rPr>
        <w:t xml:space="preserve">At the time the report was founded, the father had a </w:t>
      </w:r>
      <w:r w:rsidR="006E71E1" w:rsidRPr="00CE3F9A">
        <w:rPr>
          <w:rFonts w:ascii="Bookman Old Style" w:hAnsi="Bookman Old Style"/>
        </w:rPr>
        <w:t>disposition</w:t>
      </w:r>
      <w:r w:rsidR="00607B27" w:rsidRPr="00CE3F9A">
        <w:rPr>
          <w:rFonts w:ascii="Bookman Old Style" w:hAnsi="Bookman Old Style"/>
        </w:rPr>
        <w:t xml:space="preserve"> of criminal charges</w:t>
      </w:r>
      <w:r w:rsidRPr="00CE3F9A">
        <w:rPr>
          <w:rFonts w:ascii="Bookman Old Style" w:hAnsi="Bookman Old Style"/>
        </w:rPr>
        <w:t>. The family had no prior documented child welfare involvement.</w:t>
      </w:r>
      <w:r w:rsidR="00B311CD" w:rsidRPr="00CE3F9A">
        <w:rPr>
          <w:rFonts w:ascii="Bookman Old Style" w:hAnsi="Bookman Old Style"/>
        </w:rPr>
        <w:t xml:space="preserve"> </w:t>
      </w:r>
    </w:p>
    <w:p w14:paraId="1BD7AECF" w14:textId="77777777" w:rsidR="004A5F9E" w:rsidRPr="006116B5" w:rsidRDefault="004A5F9E" w:rsidP="00060524">
      <w:pPr>
        <w:spacing w:after="0" w:line="240" w:lineRule="auto"/>
        <w:rPr>
          <w:rFonts w:ascii="Bookman Old Style" w:hAnsi="Bookman Old Style" w:cs="Arial"/>
        </w:rPr>
      </w:pPr>
    </w:p>
    <w:p w14:paraId="550E6F4F" w14:textId="3B3737AB" w:rsidR="00170025" w:rsidRPr="00CE3F9A" w:rsidRDefault="00170025" w:rsidP="00CE3F9A">
      <w:pPr>
        <w:pStyle w:val="ListParagraph"/>
        <w:numPr>
          <w:ilvl w:val="0"/>
          <w:numId w:val="2"/>
        </w:numPr>
        <w:spacing w:after="0" w:line="240" w:lineRule="auto"/>
        <w:rPr>
          <w:rFonts w:ascii="Bookman Old Style" w:hAnsi="Bookman Old Style"/>
        </w:rPr>
      </w:pPr>
      <w:r w:rsidRPr="00CE3F9A">
        <w:rPr>
          <w:rFonts w:ascii="Bookman Old Style" w:hAnsi="Bookman Old Style"/>
        </w:rPr>
        <w:t xml:space="preserve">A 2-month-old male child nearly died on September 21, 2022, as a result of physical abuse. </w:t>
      </w:r>
      <w:r w:rsidRPr="00CE3F9A">
        <w:rPr>
          <w:rFonts w:ascii="Bookman Old Style" w:hAnsi="Bookman Old Style" w:cs="Arial"/>
        </w:rPr>
        <w:t>Allegheny County Office of Children, Youth, and Families</w:t>
      </w:r>
      <w:r w:rsidRPr="00CE3F9A">
        <w:rPr>
          <w:rFonts w:ascii="Bookman Old Style" w:hAnsi="Bookman Old Style"/>
        </w:rPr>
        <w:t xml:space="preserve"> indicated the report on October 19, 2022, naming the victim child’s father as the perpetrator. On the date of the incident, the victim child was transported to the children’s hospital due to fussiness and abnormal marks on the child’s body. The child presented to the hospital with bruising to the face, upper arms, chest, retinal hemorrhages to the left eye, and bilateral subdural hematomas. The injuries sustained were indicative of abuse. It was determined through the investigation that the father was the sole caregiver of the child at the time of the incident and</w:t>
      </w:r>
      <w:r w:rsidR="00F95BF9" w:rsidRPr="00CE3F9A">
        <w:rPr>
          <w:rFonts w:ascii="Bookman Old Style" w:hAnsi="Bookman Old Style"/>
        </w:rPr>
        <w:t xml:space="preserve"> </w:t>
      </w:r>
      <w:r w:rsidRPr="00CE3F9A">
        <w:rPr>
          <w:rFonts w:ascii="Bookman Old Style" w:hAnsi="Bookman Old Style"/>
        </w:rPr>
        <w:t xml:space="preserve">the father </w:t>
      </w:r>
      <w:r w:rsidR="00257472" w:rsidRPr="00CE3F9A">
        <w:rPr>
          <w:rFonts w:ascii="Bookman Old Style" w:hAnsi="Bookman Old Style"/>
        </w:rPr>
        <w:t>did</w:t>
      </w:r>
      <w:r w:rsidRPr="00CE3F9A">
        <w:rPr>
          <w:rFonts w:ascii="Bookman Old Style" w:hAnsi="Bookman Old Style"/>
        </w:rPr>
        <w:t xml:space="preserve"> not </w:t>
      </w:r>
      <w:r w:rsidR="00257472" w:rsidRPr="00CE3F9A">
        <w:rPr>
          <w:rFonts w:ascii="Bookman Old Style" w:hAnsi="Bookman Old Style"/>
        </w:rPr>
        <w:t xml:space="preserve">provide </w:t>
      </w:r>
      <w:r w:rsidRPr="00CE3F9A">
        <w:rPr>
          <w:rFonts w:ascii="Bookman Old Style" w:hAnsi="Bookman Old Style"/>
        </w:rPr>
        <w:t>a plausible explanation for the injuries sustained. As the result of the safety assessment completed</w:t>
      </w:r>
      <w:r w:rsidR="00B311CD" w:rsidRPr="00CE3F9A">
        <w:rPr>
          <w:rFonts w:ascii="Bookman Old Style" w:hAnsi="Bookman Old Style"/>
        </w:rPr>
        <w:t>,</w:t>
      </w:r>
      <w:r w:rsidRPr="00CE3F9A">
        <w:rPr>
          <w:rFonts w:ascii="Bookman Old Style" w:hAnsi="Bookman Old Style"/>
        </w:rPr>
        <w:t xml:space="preserve"> the victim child was placed with a relative and services were provided. There were no other children in the home at the time of the incident. At the time the report was </w:t>
      </w:r>
      <w:r w:rsidRPr="00CE3F9A">
        <w:rPr>
          <w:rFonts w:ascii="Bookman Old Style" w:hAnsi="Bookman Old Style"/>
        </w:rPr>
        <w:lastRenderedPageBreak/>
        <w:t>indicated, the father had been criminally charged. The family had no prior documented child welfare involvement.</w:t>
      </w:r>
    </w:p>
    <w:p w14:paraId="1479BADA" w14:textId="77777777" w:rsidR="006A3FB1" w:rsidRPr="00C05641" w:rsidRDefault="006A3FB1" w:rsidP="00060524">
      <w:pPr>
        <w:spacing w:after="0" w:line="240" w:lineRule="auto"/>
        <w:rPr>
          <w:rFonts w:ascii="Bookman Old Style" w:hAnsi="Bookman Old Style" w:cs="Arial"/>
        </w:rPr>
      </w:pPr>
    </w:p>
    <w:p w14:paraId="637939BF" w14:textId="2A540285" w:rsidR="004A5F9E" w:rsidRPr="00CE3F9A" w:rsidRDefault="00E60495" w:rsidP="00CE3F9A">
      <w:pPr>
        <w:pStyle w:val="ListParagraph"/>
        <w:numPr>
          <w:ilvl w:val="0"/>
          <w:numId w:val="2"/>
        </w:numPr>
        <w:spacing w:after="0" w:line="240" w:lineRule="auto"/>
        <w:rPr>
          <w:rFonts w:ascii="Bookman Old Style" w:hAnsi="Bookman Old Style"/>
        </w:rPr>
      </w:pPr>
      <w:r w:rsidRPr="00CE3F9A">
        <w:rPr>
          <w:rFonts w:ascii="Bookman Old Style" w:hAnsi="Bookman Old Style"/>
        </w:rPr>
        <w:t xml:space="preserve">A 1-month-old male child nearly died on September 13, 2022, as a result of physical abuse. </w:t>
      </w:r>
      <w:r w:rsidRPr="00CE3F9A">
        <w:rPr>
          <w:rFonts w:ascii="Bookman Old Style" w:hAnsi="Bookman Old Style" w:cs="Arial"/>
        </w:rPr>
        <w:t xml:space="preserve">Allegheny County Office of Children, Youth, and Families </w:t>
      </w:r>
      <w:r w:rsidRPr="00CE3F9A">
        <w:rPr>
          <w:rFonts w:ascii="Bookman Old Style" w:hAnsi="Bookman Old Style"/>
        </w:rPr>
        <w:t>indicated the report on November 15, 2022, naming the victim child’s mother and father as the perpetrators. On the date of the incident, it was reported the victim child sustained injuries from being swaddled too tightly and was transported to the emergency room. The child presented to the hospital with a femur fracture, bruising on the body, and hemorrhaging of the eye. It was determined through the investigation that the explanation provided by the mother and the father was not a plausible explanation for the injuries sustained. As the result of the safety assessment completed</w:t>
      </w:r>
      <w:r w:rsidR="00B311CD" w:rsidRPr="00CE3F9A">
        <w:rPr>
          <w:rFonts w:ascii="Bookman Old Style" w:hAnsi="Bookman Old Style"/>
        </w:rPr>
        <w:t>,</w:t>
      </w:r>
      <w:r w:rsidRPr="00CE3F9A">
        <w:rPr>
          <w:rFonts w:ascii="Bookman Old Style" w:hAnsi="Bookman Old Style"/>
        </w:rPr>
        <w:t xml:space="preserve"> the victim child and the one other child in the home </w:t>
      </w:r>
      <w:r w:rsidR="00257472" w:rsidRPr="00CE3F9A">
        <w:rPr>
          <w:rFonts w:ascii="Bookman Old Style" w:hAnsi="Bookman Old Style"/>
        </w:rPr>
        <w:t xml:space="preserve">at the time of the incident </w:t>
      </w:r>
      <w:r w:rsidRPr="00CE3F9A">
        <w:rPr>
          <w:rFonts w:ascii="Bookman Old Style" w:hAnsi="Bookman Old Style"/>
        </w:rPr>
        <w:t xml:space="preserve">were placed in kinship foster care and services were provided. At the time the report was indicated, the mother and the father had been criminally charged. The family had no prior documented child welfare involvement. </w:t>
      </w:r>
    </w:p>
    <w:p w14:paraId="0CEAA0C5" w14:textId="3C59FE30" w:rsidR="00E60495" w:rsidRPr="00C05641" w:rsidRDefault="00E60495" w:rsidP="00060524">
      <w:pPr>
        <w:spacing w:after="0" w:line="240" w:lineRule="auto"/>
        <w:rPr>
          <w:rFonts w:ascii="Bookman Old Style" w:hAnsi="Bookman Old Style" w:cs="Arial"/>
        </w:rPr>
      </w:pPr>
      <w:r>
        <w:rPr>
          <w:rFonts w:ascii="Bookman Old Style" w:hAnsi="Bookman Old Style"/>
        </w:rPr>
        <w:t xml:space="preserve"> </w:t>
      </w:r>
    </w:p>
    <w:p w14:paraId="6249C7C6" w14:textId="04FC35BD" w:rsidR="002C64C1" w:rsidRPr="00CE3F9A" w:rsidRDefault="002C64C1" w:rsidP="00CE3F9A">
      <w:pPr>
        <w:pStyle w:val="ListParagraph"/>
        <w:numPr>
          <w:ilvl w:val="0"/>
          <w:numId w:val="2"/>
        </w:numPr>
        <w:spacing w:line="240" w:lineRule="auto"/>
        <w:rPr>
          <w:rFonts w:ascii="Bookman Old Style" w:hAnsi="Bookman Old Style" w:cstheme="minorHAnsi"/>
        </w:rPr>
      </w:pPr>
      <w:r w:rsidRPr="00CE3F9A">
        <w:rPr>
          <w:rFonts w:ascii="Bookman Old Style" w:hAnsi="Bookman Old Style"/>
        </w:rPr>
        <w:t xml:space="preserve">A 3-year-old male child nearly died on September 15, 2022, as a result of physical abuse. Allegheny County Office of Children, Youth, and Families indicated the report on October 11, 2022, naming the victim child’s father as the perpetrator. On the date of incident, the </w:t>
      </w:r>
      <w:r w:rsidRPr="00CE3F9A">
        <w:rPr>
          <w:rFonts w:ascii="Bookman Old Style" w:hAnsi="Bookman Old Style" w:cstheme="minorHAnsi"/>
        </w:rPr>
        <w:t>victim child sustained a gunshot wound to the head during a domestic dispute. It was determined through the investigation that during a domestic dispute the father pulled a gun and the gun discharged</w:t>
      </w:r>
      <w:r w:rsidR="002102CE" w:rsidRPr="00CE3F9A">
        <w:rPr>
          <w:rFonts w:ascii="Bookman Old Style" w:hAnsi="Bookman Old Style" w:cstheme="minorHAnsi"/>
        </w:rPr>
        <w:t>,</w:t>
      </w:r>
      <w:r w:rsidRPr="00CE3F9A">
        <w:rPr>
          <w:rFonts w:ascii="Bookman Old Style" w:hAnsi="Bookman Old Style" w:cstheme="minorHAnsi"/>
        </w:rPr>
        <w:t xml:space="preserve"> shooting the child. As the result of the safety assessment completed</w:t>
      </w:r>
      <w:r w:rsidR="00B311CD" w:rsidRPr="00CE3F9A">
        <w:rPr>
          <w:rFonts w:ascii="Bookman Old Style" w:hAnsi="Bookman Old Style" w:cstheme="minorHAnsi"/>
        </w:rPr>
        <w:t>,</w:t>
      </w:r>
      <w:r w:rsidRPr="00CE3F9A">
        <w:rPr>
          <w:rFonts w:ascii="Bookman Old Style" w:hAnsi="Bookman Old Style" w:cstheme="minorHAnsi"/>
        </w:rPr>
        <w:t xml:space="preserve"> the victim child and the one other child in the home at the time of the incident remained in the care of the mother and services were provided. At the time the report was indicated, the father had been criminally charged. The family had no prior documented child welfare involvement. </w:t>
      </w:r>
    </w:p>
    <w:p w14:paraId="252F3708" w14:textId="716A68C0" w:rsidR="00C0564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Armstrong</w:t>
      </w:r>
    </w:p>
    <w:p w14:paraId="1A4171C8" w14:textId="77777777" w:rsidR="00CE3F9A" w:rsidRDefault="00CE3F9A" w:rsidP="00060524">
      <w:pPr>
        <w:spacing w:after="0" w:line="240" w:lineRule="auto"/>
        <w:rPr>
          <w:rFonts w:ascii="Bookman Old Style" w:hAnsi="Bookman Old Style" w:cs="Arial"/>
          <w:u w:val="single"/>
        </w:rPr>
      </w:pPr>
    </w:p>
    <w:p w14:paraId="7F2AA8A2" w14:textId="43F73551" w:rsidR="00267147" w:rsidRPr="00CE3F9A" w:rsidRDefault="00267147" w:rsidP="00CE3F9A">
      <w:pPr>
        <w:pStyle w:val="ListParagraph"/>
        <w:numPr>
          <w:ilvl w:val="0"/>
          <w:numId w:val="2"/>
        </w:numPr>
        <w:spacing w:after="0" w:line="240" w:lineRule="auto"/>
        <w:rPr>
          <w:rFonts w:ascii="Bookman Old Style" w:hAnsi="Bookman Old Style"/>
        </w:rPr>
      </w:pPr>
      <w:r w:rsidRPr="00CE3F9A">
        <w:rPr>
          <w:rFonts w:ascii="Bookman Old Style" w:hAnsi="Bookman Old Style"/>
        </w:rPr>
        <w:t>A 1-month-old female child nearly died on October 11, 2022, as a result of physical abuse.</w:t>
      </w:r>
      <w:r w:rsidR="00B311CD" w:rsidRPr="00CE3F9A">
        <w:rPr>
          <w:rFonts w:ascii="Bookman Old Style" w:hAnsi="Bookman Old Style"/>
        </w:rPr>
        <w:t xml:space="preserve"> </w:t>
      </w:r>
      <w:r w:rsidRPr="00CE3F9A">
        <w:rPr>
          <w:rFonts w:ascii="Bookman Old Style" w:hAnsi="Bookman Old Style" w:cs="Arial"/>
        </w:rPr>
        <w:t>Armstrong County Children and Youth Services</w:t>
      </w:r>
      <w:r w:rsidRPr="00CE3F9A">
        <w:rPr>
          <w:rFonts w:ascii="Bookman Old Style" w:hAnsi="Bookman Old Style"/>
        </w:rPr>
        <w:t xml:space="preserve"> indicated the report on November 8, 2022</w:t>
      </w:r>
      <w:r w:rsidR="002041FE" w:rsidRPr="00CE3F9A">
        <w:rPr>
          <w:rFonts w:ascii="Bookman Old Style" w:hAnsi="Bookman Old Style"/>
        </w:rPr>
        <w:t>,</w:t>
      </w:r>
      <w:r w:rsidRPr="00CE3F9A">
        <w:rPr>
          <w:rFonts w:ascii="Bookman Old Style" w:hAnsi="Bookman Old Style"/>
        </w:rPr>
        <w:t xml:space="preserve"> naming the victim child’s mother as the perpetrator. </w:t>
      </w:r>
      <w:r w:rsidRPr="00CE3F9A">
        <w:rPr>
          <w:rFonts w:ascii="Bookman Old Style" w:hAnsi="Bookman Old Style" w:cstheme="minorHAnsi"/>
        </w:rPr>
        <w:t>On the date of the incident, it was reported the victim child was dropped by the mother who was under the influence of alcohol and emergency medical services were contacted. The child was transported to the hospital and presented with a left parietal skull fracture and hematomas. It was determined through the investigation that the mother was under the influence of the alcohol at the time of incident and dropped the child causing the injuries. As the result of the safety assessment completed, the victim remained in the care of the father</w:t>
      </w:r>
      <w:r w:rsidR="00E44A86" w:rsidRPr="00CE3F9A">
        <w:rPr>
          <w:rFonts w:ascii="Bookman Old Style" w:hAnsi="Bookman Old Style" w:cstheme="minorHAnsi"/>
        </w:rPr>
        <w:t xml:space="preserve"> and services were provided</w:t>
      </w:r>
      <w:r w:rsidRPr="00CE3F9A">
        <w:rPr>
          <w:rFonts w:ascii="Bookman Old Style" w:hAnsi="Bookman Old Style" w:cstheme="minorHAnsi"/>
        </w:rPr>
        <w:t xml:space="preserve">. </w:t>
      </w:r>
      <w:r w:rsidR="002E796E" w:rsidRPr="00CE3F9A">
        <w:rPr>
          <w:rFonts w:ascii="Bookman Old Style" w:hAnsi="Bookman Old Style" w:cstheme="minorHAnsi"/>
        </w:rPr>
        <w:t xml:space="preserve">There were no other children in the home at the time of the incident. </w:t>
      </w:r>
      <w:r w:rsidRPr="00CE3F9A">
        <w:rPr>
          <w:rFonts w:ascii="Bookman Old Style" w:hAnsi="Bookman Old Style" w:cstheme="minorHAnsi"/>
        </w:rPr>
        <w:t xml:space="preserve">At the time the report was indicated, </w:t>
      </w:r>
      <w:r w:rsidRPr="00CE3F9A">
        <w:rPr>
          <w:rFonts w:ascii="Bookman Old Style" w:hAnsi="Bookman Old Style"/>
        </w:rPr>
        <w:t>the mother had been criminally charged. The family was previously known to child welfare.</w:t>
      </w:r>
      <w:r w:rsidR="00B311CD" w:rsidRPr="00CE3F9A">
        <w:rPr>
          <w:rFonts w:ascii="Bookman Old Style" w:hAnsi="Bookman Old Style"/>
        </w:rPr>
        <w:t xml:space="preserve"> </w:t>
      </w:r>
    </w:p>
    <w:p w14:paraId="45B1E6F4" w14:textId="77777777" w:rsidR="004A5F9E" w:rsidRPr="00C05641" w:rsidRDefault="004A5F9E" w:rsidP="00060524">
      <w:pPr>
        <w:spacing w:after="0" w:line="240" w:lineRule="auto"/>
        <w:rPr>
          <w:rFonts w:ascii="Bookman Old Style" w:hAnsi="Bookman Old Style" w:cs="Arial"/>
        </w:rPr>
      </w:pPr>
    </w:p>
    <w:p w14:paraId="58EFBF6B" w14:textId="3521321D" w:rsidR="00C0564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Bedford</w:t>
      </w:r>
    </w:p>
    <w:p w14:paraId="558C63F1" w14:textId="77777777" w:rsidR="00CE3F9A" w:rsidRDefault="00CE3F9A" w:rsidP="00060524">
      <w:pPr>
        <w:spacing w:after="0" w:line="240" w:lineRule="auto"/>
        <w:rPr>
          <w:rFonts w:ascii="Bookman Old Style" w:hAnsi="Bookman Old Style" w:cs="Arial"/>
          <w:u w:val="single"/>
        </w:rPr>
      </w:pPr>
    </w:p>
    <w:p w14:paraId="2E0BF669" w14:textId="05EE93D1" w:rsidR="00457A68" w:rsidRPr="00CE3F9A" w:rsidRDefault="00457A68" w:rsidP="002D4C5C">
      <w:pPr>
        <w:pStyle w:val="ListParagraph"/>
        <w:numPr>
          <w:ilvl w:val="0"/>
          <w:numId w:val="2"/>
        </w:numPr>
        <w:spacing w:after="0" w:line="240" w:lineRule="auto"/>
        <w:rPr>
          <w:rFonts w:ascii="Bookman Old Style" w:hAnsi="Bookman Old Style"/>
        </w:rPr>
      </w:pPr>
      <w:r w:rsidRPr="00CE3F9A">
        <w:rPr>
          <w:rFonts w:ascii="Bookman Old Style" w:hAnsi="Bookman Old Style"/>
        </w:rPr>
        <w:lastRenderedPageBreak/>
        <w:t xml:space="preserve">A 12-year-old male child nearly died on October 24, 2022, as a result of physical abuse. Bedford County Children and Youth Services indicated the report on December 19, 2022, naming the victim child’s mother’s paramour as the perpetrator. On the date of the incident, the victim child </w:t>
      </w:r>
      <w:r w:rsidR="001414D3" w:rsidRPr="00CE3F9A">
        <w:rPr>
          <w:rFonts w:ascii="Bookman Old Style" w:hAnsi="Bookman Old Style"/>
        </w:rPr>
        <w:t xml:space="preserve">and a sibling were </w:t>
      </w:r>
      <w:r w:rsidRPr="00CE3F9A">
        <w:rPr>
          <w:rFonts w:ascii="Bookman Old Style" w:hAnsi="Bookman Old Style"/>
        </w:rPr>
        <w:t>shot by the mother’s paramour during a domestic dispute. It was determined through the investigation that the mother’s paramour shot the child. As the result of the safety assessment completed, the victim child and the three other children in the home at the time of the incident remained in the mother’s care and no services were provided. At the time the report was indicated, no criminal charges had been filed. The family had no prior documented child welfare involvement.</w:t>
      </w:r>
      <w:r w:rsidR="00D773D3" w:rsidRPr="00CE3F9A">
        <w:rPr>
          <w:rFonts w:ascii="Bookman Old Style" w:hAnsi="Bookman Old Style"/>
        </w:rPr>
        <w:t xml:space="preserve"> </w:t>
      </w:r>
      <w:r w:rsidR="00D773D3" w:rsidRPr="00CE3F9A">
        <w:rPr>
          <w:rFonts w:ascii="Bookman Old Style" w:eastAsia="Times New Roman" w:hAnsi="Bookman Old Style" w:cs="Times New Roman"/>
        </w:rPr>
        <w:t xml:space="preserve">The victim child’s sibling was also the subject of a near fatality report. </w:t>
      </w:r>
    </w:p>
    <w:p w14:paraId="792B10CB" w14:textId="77777777" w:rsidR="004A5F9E" w:rsidRPr="00457A68" w:rsidRDefault="004A5F9E" w:rsidP="00457A68">
      <w:pPr>
        <w:spacing w:after="0" w:line="240" w:lineRule="auto"/>
        <w:rPr>
          <w:rFonts w:ascii="Bookman Old Style" w:hAnsi="Bookman Old Style"/>
        </w:rPr>
      </w:pPr>
    </w:p>
    <w:p w14:paraId="23231824" w14:textId="5F70EAB7" w:rsidR="00EF164B" w:rsidRPr="00CE3F9A" w:rsidRDefault="00EF164B" w:rsidP="00CE3F9A">
      <w:pPr>
        <w:pStyle w:val="ListParagraph"/>
        <w:numPr>
          <w:ilvl w:val="0"/>
          <w:numId w:val="2"/>
        </w:numPr>
        <w:spacing w:after="0" w:line="240" w:lineRule="auto"/>
        <w:rPr>
          <w:rFonts w:ascii="Bookman Old Style" w:hAnsi="Bookman Old Style" w:cs="Arial"/>
        </w:rPr>
      </w:pPr>
      <w:r w:rsidRPr="00CE3F9A">
        <w:rPr>
          <w:rFonts w:ascii="Bookman Old Style" w:hAnsi="Bookman Old Style"/>
        </w:rPr>
        <w:t xml:space="preserve">A 15-year-old female child nearly died on October 24, 2022, as a result of physical abuse. Bedford County Children and Youth Services indicated the report on December 19, 2022, naming the victim child’s mother’s paramour as the perpetrator. </w:t>
      </w:r>
      <w:r w:rsidRPr="00CE3F9A">
        <w:rPr>
          <w:rFonts w:ascii="Bookman Old Style" w:eastAsia="Times New Roman" w:hAnsi="Bookman Old Style" w:cs="Times New Roman"/>
        </w:rPr>
        <w:t>On the date of the incident,</w:t>
      </w:r>
      <w:r w:rsidRPr="00CE3F9A">
        <w:rPr>
          <w:rFonts w:ascii="Bookman Old Style" w:hAnsi="Bookman Old Style"/>
        </w:rPr>
        <w:t xml:space="preserve"> </w:t>
      </w:r>
      <w:r w:rsidRPr="00CE3F9A">
        <w:rPr>
          <w:rFonts w:ascii="Bookman Old Style" w:eastAsia="Times New Roman" w:hAnsi="Bookman Old Style" w:cs="Times New Roman"/>
        </w:rPr>
        <w:t xml:space="preserve">the victim child </w:t>
      </w:r>
      <w:r w:rsidR="001414D3" w:rsidRPr="00CE3F9A">
        <w:rPr>
          <w:rFonts w:ascii="Bookman Old Style" w:eastAsia="Times New Roman" w:hAnsi="Bookman Old Style" w:cs="Times New Roman"/>
        </w:rPr>
        <w:t xml:space="preserve">and a sibling were </w:t>
      </w:r>
      <w:r w:rsidRPr="00CE3F9A">
        <w:rPr>
          <w:rFonts w:ascii="Bookman Old Style" w:eastAsia="Times New Roman" w:hAnsi="Bookman Old Style" w:cs="Times New Roman"/>
        </w:rPr>
        <w:t>shot by the mother’s paramour during a domestic dispute. It was determined through the investigation that the mother’s paramour shot the child. As the result of the safety assessment completed, the victim child and the three other children in the home at the time of the incident remained in the mother’s care and no services were provided. At the time the report was indicated, no criminal charges had been filed. The family had no prior documented child welfare involvement.</w:t>
      </w:r>
      <w:r w:rsidR="001414D3" w:rsidRPr="00CE3F9A">
        <w:rPr>
          <w:rFonts w:ascii="Bookman Old Style" w:eastAsia="Times New Roman" w:hAnsi="Bookman Old Style" w:cs="Times New Roman"/>
        </w:rPr>
        <w:t xml:space="preserve"> The victim child’s sibling was also </w:t>
      </w:r>
      <w:r w:rsidR="00D773D3" w:rsidRPr="00CE3F9A">
        <w:rPr>
          <w:rFonts w:ascii="Bookman Old Style" w:eastAsia="Times New Roman" w:hAnsi="Bookman Old Style" w:cs="Times New Roman"/>
        </w:rPr>
        <w:t xml:space="preserve">the subject of a near fatality report. </w:t>
      </w:r>
    </w:p>
    <w:p w14:paraId="6181D71E" w14:textId="77777777" w:rsidR="00AD092B" w:rsidRDefault="00AD092B" w:rsidP="00060524">
      <w:pPr>
        <w:spacing w:after="0" w:line="240" w:lineRule="auto"/>
        <w:rPr>
          <w:rFonts w:ascii="Bookman Old Style" w:hAnsi="Bookman Old Style" w:cs="Arial"/>
          <w:u w:val="single"/>
        </w:rPr>
      </w:pPr>
    </w:p>
    <w:p w14:paraId="37A9D799" w14:textId="4A92A972" w:rsidR="00AD092B"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Blair</w:t>
      </w:r>
    </w:p>
    <w:p w14:paraId="777B67BB" w14:textId="5C82DD54" w:rsidR="00220A29" w:rsidRPr="00220A29" w:rsidRDefault="00220A29" w:rsidP="00060524">
      <w:pPr>
        <w:spacing w:after="0" w:line="240" w:lineRule="auto"/>
        <w:rPr>
          <w:rFonts w:ascii="Bookman Old Style" w:hAnsi="Bookman Old Style" w:cs="Arial"/>
          <w:u w:val="single"/>
        </w:rPr>
      </w:pPr>
      <w:r>
        <w:rPr>
          <w:rFonts w:ascii="Bookman Old Style" w:hAnsi="Bookman Old Style" w:cs="Arial"/>
          <w:u w:val="single"/>
        </w:rPr>
        <w:t xml:space="preserve"> </w:t>
      </w:r>
    </w:p>
    <w:p w14:paraId="5B653626" w14:textId="7FCD7D0B" w:rsidR="00060524" w:rsidRPr="00220A29" w:rsidRDefault="00AD092B" w:rsidP="00220A29">
      <w:pPr>
        <w:pStyle w:val="ListParagraph"/>
        <w:numPr>
          <w:ilvl w:val="0"/>
          <w:numId w:val="2"/>
        </w:numPr>
        <w:spacing w:after="0" w:line="240" w:lineRule="auto"/>
        <w:rPr>
          <w:rFonts w:ascii="Bookman Old Style" w:eastAsia="Times New Roman" w:hAnsi="Bookman Old Style" w:cs="Times New Roman"/>
        </w:rPr>
      </w:pPr>
      <w:r w:rsidRPr="00220A29">
        <w:rPr>
          <w:rFonts w:ascii="Bookman Old Style" w:eastAsia="Times New Roman" w:hAnsi="Bookman Old Style" w:cs="Times New Roman"/>
        </w:rPr>
        <w:t>A 2-day-old male child nearly died on October 26, 2022, as a result of physical abuse. Blair County Children, Youth, and Families indicated the report on October 28, 2022, naming the victim child’s mother and father as the perpetrators. On September 9, 2022, the victim child attended a newborn preventative appointment and presented with a linear bruise on left side of face, abrasions to the nose, severe diaper rash, and concerns regarding proper care of circumcision. Further medical testing revealed a skull fracture, a torn frenulum, and multiple hemorrhagic contusions of the brain. The injuries sustained were indicative physical abuse. It was determined through the investigation that the mother and the father did not provide a plausible explanation for the injuries sustained. As the result of the safety assessment completed, the victim child was placed with a relative and the two other children in the home at the time of the incident were placed with their respective father. The family received services. At the time the report was indicated the mother and the father had been criminally charged. The family was previously known to child welfare.</w:t>
      </w:r>
    </w:p>
    <w:p w14:paraId="2629291D" w14:textId="77777777" w:rsidR="00AD092B" w:rsidRPr="00C05641" w:rsidRDefault="00AD092B" w:rsidP="00060524">
      <w:pPr>
        <w:spacing w:after="0" w:line="240" w:lineRule="auto"/>
        <w:rPr>
          <w:rFonts w:ascii="Bookman Old Style" w:hAnsi="Bookman Old Style" w:cs="Arial"/>
        </w:rPr>
      </w:pPr>
    </w:p>
    <w:p w14:paraId="26621BA4" w14:textId="51BF2CAC" w:rsidR="00C0564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Bucks</w:t>
      </w:r>
    </w:p>
    <w:p w14:paraId="2E219129" w14:textId="77777777" w:rsidR="00220A29" w:rsidRDefault="00220A29" w:rsidP="00060524">
      <w:pPr>
        <w:spacing w:after="0" w:line="240" w:lineRule="auto"/>
        <w:rPr>
          <w:rFonts w:ascii="Bookman Old Style" w:hAnsi="Bookman Old Style" w:cs="Arial"/>
          <w:u w:val="single"/>
        </w:rPr>
      </w:pPr>
    </w:p>
    <w:p w14:paraId="6FE7D7BB" w14:textId="49238E09" w:rsidR="006A3FB1" w:rsidRPr="00220A29" w:rsidRDefault="006A3FB1" w:rsidP="00220A29">
      <w:pPr>
        <w:pStyle w:val="ListParagraph"/>
        <w:numPr>
          <w:ilvl w:val="0"/>
          <w:numId w:val="2"/>
        </w:numPr>
        <w:spacing w:after="0" w:line="240" w:lineRule="auto"/>
        <w:ind w:hanging="450"/>
        <w:rPr>
          <w:rFonts w:ascii="Bookman Old Style" w:hAnsi="Bookman Old Style" w:cs="Arial"/>
        </w:rPr>
      </w:pPr>
      <w:r w:rsidRPr="00220A29">
        <w:rPr>
          <w:rFonts w:ascii="Bookman Old Style" w:hAnsi="Bookman Old Style"/>
        </w:rPr>
        <w:t>A 9-month-old female child nearly died on January 24, 2020, as a result of serious physical neglect.</w:t>
      </w:r>
      <w:r w:rsidRPr="00220A29">
        <w:rPr>
          <w:rFonts w:ascii="Bookman Old Style" w:hAnsi="Bookman Old Style"/>
          <w:b/>
        </w:rPr>
        <w:t xml:space="preserve"> </w:t>
      </w:r>
      <w:r w:rsidRPr="00220A29">
        <w:rPr>
          <w:rFonts w:ascii="Bookman Old Style" w:hAnsi="Bookman Old Style"/>
          <w:bCs/>
        </w:rPr>
        <w:t xml:space="preserve">Bucks County Children and Youth Services </w:t>
      </w:r>
      <w:r w:rsidRPr="00220A29">
        <w:rPr>
          <w:rFonts w:ascii="Bookman Old Style" w:hAnsi="Bookman Old Style"/>
        </w:rPr>
        <w:t xml:space="preserve">founded </w:t>
      </w:r>
      <w:r w:rsidRPr="00220A29">
        <w:rPr>
          <w:rFonts w:ascii="Bookman Old Style" w:hAnsi="Bookman Old Style"/>
        </w:rPr>
        <w:lastRenderedPageBreak/>
        <w:t xml:space="preserve">the report on October 6, 2022, naming the victim child’s </w:t>
      </w:r>
      <w:r w:rsidRPr="00220A29">
        <w:rPr>
          <w:rFonts w:ascii="Bookman Old Style" w:hAnsi="Bookman Old Style"/>
          <w:bCs/>
        </w:rPr>
        <w:t>mother and father</w:t>
      </w:r>
      <w:r w:rsidRPr="00220A29">
        <w:rPr>
          <w:rFonts w:ascii="Bookman Old Style" w:hAnsi="Bookman Old Style"/>
          <w:b/>
        </w:rPr>
        <w:t xml:space="preserve"> </w:t>
      </w:r>
      <w:r w:rsidRPr="00220A29">
        <w:rPr>
          <w:rFonts w:ascii="Bookman Old Style" w:hAnsi="Bookman Old Style"/>
        </w:rPr>
        <w:t xml:space="preserve">as the perpetrators. On the date of the incident, it was reported the victim child was found not breathing and limp, and emergency medical services were contacted. The child was transported to the hospital and a toxicology screening revealed the child tested positive for an illegal substance. It was determined through the investigation that the mother pled guilty, and the father pled nolo </w:t>
      </w:r>
      <w:proofErr w:type="spellStart"/>
      <w:r w:rsidRPr="00220A29">
        <w:rPr>
          <w:rFonts w:ascii="Bookman Old Style" w:hAnsi="Bookman Old Style"/>
        </w:rPr>
        <w:t>contendre</w:t>
      </w:r>
      <w:proofErr w:type="spellEnd"/>
      <w:r w:rsidRPr="00220A29">
        <w:rPr>
          <w:rFonts w:ascii="Bookman Old Style" w:hAnsi="Bookman Old Style"/>
        </w:rPr>
        <w:t xml:space="preserve"> to the criminal charges regarding the incident. As the result of the safety assessment completed, the victim child was placed in foster care and services were provided. There were no other children in the home. At the time the report was founded, the mother and the father had a disposition of criminal charges. The family had no prior documented child welfare involvement.</w:t>
      </w:r>
    </w:p>
    <w:p w14:paraId="352E2117" w14:textId="77777777" w:rsidR="006A3FB1" w:rsidRPr="006A3FB1" w:rsidRDefault="006A3FB1" w:rsidP="00060524">
      <w:pPr>
        <w:spacing w:after="0" w:line="240" w:lineRule="auto"/>
        <w:rPr>
          <w:rFonts w:ascii="Bookman Old Style" w:hAnsi="Bookman Old Style"/>
        </w:rPr>
      </w:pPr>
    </w:p>
    <w:p w14:paraId="3C396409" w14:textId="276B528B" w:rsidR="002064D3" w:rsidRPr="00220A29" w:rsidRDefault="002064D3" w:rsidP="00220A29">
      <w:pPr>
        <w:pStyle w:val="ListParagraph"/>
        <w:numPr>
          <w:ilvl w:val="0"/>
          <w:numId w:val="2"/>
        </w:numPr>
        <w:spacing w:after="0" w:line="240" w:lineRule="auto"/>
        <w:ind w:left="810" w:hanging="450"/>
        <w:rPr>
          <w:rFonts w:ascii="Bookman Old Style" w:hAnsi="Bookman Old Style" w:cs="Arial"/>
        </w:rPr>
      </w:pPr>
      <w:r w:rsidRPr="00220A29">
        <w:rPr>
          <w:rFonts w:ascii="Bookman Old Style" w:hAnsi="Bookman Old Style"/>
        </w:rPr>
        <w:t xml:space="preserve">A 4-month-old female child nearly died on September 4, 2022, as a result of physical abuse. Bucks County Children and Youth indicated the report on October 14, 2022, naming the victim child’s </w:t>
      </w:r>
      <w:r w:rsidRPr="00220A29">
        <w:rPr>
          <w:rFonts w:ascii="Bookman Old Style" w:hAnsi="Bookman Old Style"/>
          <w:bCs/>
        </w:rPr>
        <w:t>mother</w:t>
      </w:r>
      <w:r w:rsidRPr="00220A29">
        <w:rPr>
          <w:rFonts w:ascii="Bookman Old Style" w:hAnsi="Bookman Old Style"/>
          <w:b/>
        </w:rPr>
        <w:t xml:space="preserve"> </w:t>
      </w:r>
      <w:r w:rsidRPr="00220A29">
        <w:rPr>
          <w:rFonts w:ascii="Bookman Old Style" w:hAnsi="Bookman Old Style"/>
        </w:rPr>
        <w:t xml:space="preserve">as the perpetrator. On the date of the incident, it was reported </w:t>
      </w:r>
      <w:r w:rsidR="000B411B" w:rsidRPr="00220A29">
        <w:rPr>
          <w:rFonts w:ascii="Bookman Old Style" w:hAnsi="Bookman Old Style"/>
        </w:rPr>
        <w:t xml:space="preserve">when </w:t>
      </w:r>
      <w:r w:rsidRPr="00220A29">
        <w:rPr>
          <w:rFonts w:ascii="Bookman Old Style" w:hAnsi="Bookman Old Style"/>
        </w:rPr>
        <w:t>the victim child was fed a bottle by t</w:t>
      </w:r>
      <w:r w:rsidRPr="00220A29">
        <w:rPr>
          <w:rFonts w:ascii="Bookman Old Style" w:eastAsia="Times New Roman" w:hAnsi="Bookman Old Style" w:cs="Calibri"/>
          <w:bCs/>
        </w:rPr>
        <w:t xml:space="preserve">he </w:t>
      </w:r>
      <w:r w:rsidRPr="00220A29">
        <w:rPr>
          <w:rFonts w:ascii="Bookman Old Style" w:hAnsi="Bookman Old Style" w:cs="Calibri"/>
          <w:bCs/>
        </w:rPr>
        <w:t>m</w:t>
      </w:r>
      <w:r w:rsidRPr="00220A29">
        <w:rPr>
          <w:rFonts w:ascii="Bookman Old Style" w:eastAsia="Times New Roman" w:hAnsi="Bookman Old Style" w:cs="Calibri"/>
          <w:bCs/>
        </w:rPr>
        <w:t>other</w:t>
      </w:r>
      <w:r w:rsidR="000B411B" w:rsidRPr="00220A29">
        <w:rPr>
          <w:rFonts w:ascii="Bookman Old Style" w:eastAsia="Times New Roman" w:hAnsi="Bookman Old Style" w:cs="Calibri"/>
          <w:bCs/>
        </w:rPr>
        <w:t>,</w:t>
      </w:r>
      <w:r w:rsidRPr="00220A29">
        <w:rPr>
          <w:rFonts w:ascii="Bookman Old Style" w:eastAsia="Times New Roman" w:hAnsi="Bookman Old Style" w:cs="Calibri"/>
          <w:bCs/>
        </w:rPr>
        <w:t xml:space="preserve"> </w:t>
      </w:r>
      <w:r w:rsidRPr="00220A29">
        <w:rPr>
          <w:rFonts w:ascii="Bookman Old Style" w:hAnsi="Bookman Old Style" w:cs="Calibri"/>
          <w:bCs/>
        </w:rPr>
        <w:t xml:space="preserve">the child was observed to have swollen lips and </w:t>
      </w:r>
      <w:r w:rsidRPr="00220A29">
        <w:rPr>
          <w:rFonts w:ascii="Bookman Old Style" w:eastAsia="Times New Roman" w:hAnsi="Bookman Old Style" w:cs="Times New Roman"/>
          <w:bCs/>
        </w:rPr>
        <w:t>coughing up muc</w:t>
      </w:r>
      <w:r w:rsidRPr="00220A29">
        <w:rPr>
          <w:rFonts w:ascii="Bookman Old Style" w:hAnsi="Bookman Old Style"/>
          <w:bCs/>
        </w:rPr>
        <w:t>us</w:t>
      </w:r>
      <w:r w:rsidR="00DC5DF1" w:rsidRPr="00220A29">
        <w:rPr>
          <w:rFonts w:ascii="Bookman Old Style" w:hAnsi="Bookman Old Style"/>
          <w:bCs/>
        </w:rPr>
        <w:t>.</w:t>
      </w:r>
      <w:r w:rsidRPr="00220A29">
        <w:rPr>
          <w:rFonts w:ascii="Bookman Old Style" w:hAnsi="Bookman Old Style"/>
          <w:bCs/>
        </w:rPr>
        <w:t xml:space="preserve"> </w:t>
      </w:r>
      <w:r w:rsidR="00DC5DF1" w:rsidRPr="00220A29">
        <w:rPr>
          <w:rFonts w:ascii="Bookman Old Style" w:hAnsi="Bookman Old Style"/>
          <w:bCs/>
        </w:rPr>
        <w:t>T</w:t>
      </w:r>
      <w:r w:rsidRPr="00220A29">
        <w:rPr>
          <w:rFonts w:ascii="Bookman Old Style" w:hAnsi="Bookman Old Style" w:cs="Calibri"/>
          <w:bCs/>
        </w:rPr>
        <w:t>he child was transported to the hospital</w:t>
      </w:r>
      <w:r w:rsidR="00DC5DF1" w:rsidRPr="00220A29">
        <w:rPr>
          <w:rFonts w:ascii="Bookman Old Style" w:hAnsi="Bookman Old Style" w:cs="Calibri"/>
          <w:bCs/>
        </w:rPr>
        <w:t xml:space="preserve"> and p</w:t>
      </w:r>
      <w:r w:rsidRPr="00220A29">
        <w:rPr>
          <w:rFonts w:ascii="Bookman Old Style" w:hAnsi="Bookman Old Style" w:cs="Calibri"/>
          <w:bCs/>
        </w:rPr>
        <w:t>resented to the hospital</w:t>
      </w:r>
      <w:r w:rsidRPr="00220A29">
        <w:rPr>
          <w:rFonts w:ascii="Bookman Old Style" w:hAnsi="Bookman Old Style"/>
        </w:rPr>
        <w:t xml:space="preserve"> with second degree scalding burns on the chin, chest, and throat. </w:t>
      </w:r>
      <w:r w:rsidRPr="00220A29">
        <w:rPr>
          <w:rFonts w:ascii="Bookman Old Style" w:hAnsi="Bookman Old Style"/>
          <w:bCs/>
        </w:rPr>
        <w:t>It was determined through the investigation that the m</w:t>
      </w:r>
      <w:r w:rsidRPr="00220A29">
        <w:rPr>
          <w:rFonts w:ascii="Bookman Old Style" w:eastAsia="Times New Roman" w:hAnsi="Bookman Old Style" w:cs="Times New Roman"/>
          <w:bCs/>
        </w:rPr>
        <w:t>other</w:t>
      </w:r>
      <w:r w:rsidRPr="00220A29">
        <w:rPr>
          <w:rFonts w:ascii="Bookman Old Style" w:hAnsi="Bookman Old Style"/>
          <w:bCs/>
        </w:rPr>
        <w:t xml:space="preserve"> admitted to</w:t>
      </w:r>
      <w:r w:rsidRPr="00220A29">
        <w:rPr>
          <w:rFonts w:ascii="Bookman Old Style" w:eastAsia="Times New Roman" w:hAnsi="Bookman Old Style" w:cs="Times New Roman"/>
          <w:bCs/>
        </w:rPr>
        <w:t xml:space="preserve"> not check</w:t>
      </w:r>
      <w:r w:rsidRPr="00220A29">
        <w:rPr>
          <w:rFonts w:ascii="Bookman Old Style" w:hAnsi="Bookman Old Style"/>
          <w:bCs/>
        </w:rPr>
        <w:t>ing</w:t>
      </w:r>
      <w:r w:rsidRPr="00220A29">
        <w:rPr>
          <w:rFonts w:ascii="Bookman Old Style" w:eastAsia="Times New Roman" w:hAnsi="Bookman Old Style" w:cs="Times New Roman"/>
          <w:bCs/>
        </w:rPr>
        <w:t xml:space="preserve"> the temperature of the </w:t>
      </w:r>
      <w:r w:rsidRPr="00220A29">
        <w:rPr>
          <w:rFonts w:ascii="Bookman Old Style" w:hAnsi="Bookman Old Style"/>
          <w:bCs/>
        </w:rPr>
        <w:t xml:space="preserve">bottle </w:t>
      </w:r>
      <w:r w:rsidRPr="00220A29">
        <w:rPr>
          <w:rFonts w:ascii="Bookman Old Style" w:eastAsia="Times New Roman" w:hAnsi="Bookman Old Style" w:cs="Times New Roman"/>
          <w:bCs/>
        </w:rPr>
        <w:t>before giving the child the bottle</w:t>
      </w:r>
      <w:r w:rsidRPr="00220A29">
        <w:rPr>
          <w:rFonts w:ascii="Bookman Old Style" w:hAnsi="Bookman Old Style"/>
          <w:bCs/>
        </w:rPr>
        <w:t xml:space="preserve"> causing the injuries</w:t>
      </w:r>
      <w:r w:rsidRPr="00220A29">
        <w:rPr>
          <w:rFonts w:ascii="Bookman Old Style" w:eastAsia="Times New Roman" w:hAnsi="Bookman Old Style" w:cs="Times New Roman"/>
          <w:bCs/>
        </w:rPr>
        <w:t xml:space="preserve">. </w:t>
      </w:r>
      <w:r w:rsidRPr="00220A29">
        <w:rPr>
          <w:rFonts w:ascii="Bookman Old Style" w:hAnsi="Bookman Old Style"/>
          <w:bCs/>
        </w:rPr>
        <w:t xml:space="preserve">As the result of the safety assessment completed, the victim child and the one other child in the home at the time of the incident were placed in foster care and services were provided. </w:t>
      </w:r>
      <w:r w:rsidRPr="00220A29">
        <w:rPr>
          <w:rFonts w:ascii="Bookman Old Style" w:hAnsi="Bookman Old Style"/>
        </w:rPr>
        <w:t>At the time the report was indicated, the criminal investigation was pending. The family was previously known to child welfare.</w:t>
      </w:r>
    </w:p>
    <w:p w14:paraId="3FB8DA08" w14:textId="77777777" w:rsidR="004A5F9E" w:rsidRPr="00C05641" w:rsidRDefault="004A5F9E" w:rsidP="00060524">
      <w:pPr>
        <w:spacing w:after="0" w:line="240" w:lineRule="auto"/>
        <w:rPr>
          <w:rFonts w:ascii="Bookman Old Style" w:hAnsi="Bookman Old Style" w:cs="Arial"/>
        </w:rPr>
      </w:pPr>
    </w:p>
    <w:p w14:paraId="016386BC" w14:textId="5E8A35DD" w:rsidR="00646AC2" w:rsidRPr="00220A29" w:rsidRDefault="00646AC2" w:rsidP="00220A29">
      <w:pPr>
        <w:pStyle w:val="ListParagraph"/>
        <w:numPr>
          <w:ilvl w:val="0"/>
          <w:numId w:val="2"/>
        </w:numPr>
        <w:spacing w:after="0" w:line="240" w:lineRule="auto"/>
        <w:ind w:left="810" w:hanging="450"/>
        <w:rPr>
          <w:rFonts w:ascii="Bookman Old Style" w:hAnsi="Bookman Old Style"/>
        </w:rPr>
      </w:pPr>
      <w:r w:rsidRPr="00220A29">
        <w:rPr>
          <w:rFonts w:ascii="Bookman Old Style" w:hAnsi="Bookman Old Style"/>
        </w:rPr>
        <w:t xml:space="preserve">A </w:t>
      </w:r>
      <w:sdt>
        <w:sdtPr>
          <w:rPr>
            <w:rFonts w:ascii="Bookman Old Style" w:hAnsi="Bookman Old Style"/>
          </w:rPr>
          <w:alias w:val="Age"/>
          <w:tag w:val="Age"/>
          <w:id w:val="941654719"/>
          <w:placeholder>
            <w:docPart w:val="2580A5DDA1264177B21C895EC0789AE9"/>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220A29">
            <w:rPr>
              <w:rFonts w:ascii="Bookman Old Style" w:hAnsi="Bookman Old Style"/>
            </w:rPr>
            <w:t>6</w:t>
          </w:r>
        </w:sdtContent>
      </w:sdt>
      <w:r w:rsidRPr="00220A29">
        <w:rPr>
          <w:rFonts w:ascii="Bookman Old Style" w:hAnsi="Bookman Old Style"/>
        </w:rPr>
        <w:t xml:space="preserve">-month-old male child nearly died on September 29, 2022, as a result of physical abuse. Bucks County Children and Youth Social Services Agency indicated the report on November 22, 2022, naming an unknown perpetrator. On the date of the incident, the victim child had difficulty breathing and the child </w:t>
      </w:r>
      <w:r w:rsidR="00644B02" w:rsidRPr="00220A29">
        <w:rPr>
          <w:rFonts w:ascii="Bookman Old Style" w:hAnsi="Bookman Old Style"/>
        </w:rPr>
        <w:t xml:space="preserve">was transported </w:t>
      </w:r>
      <w:r w:rsidRPr="00220A29">
        <w:rPr>
          <w:rFonts w:ascii="Bookman Old Style" w:hAnsi="Bookman Old Style"/>
        </w:rPr>
        <w:t xml:space="preserve">to the hospital. The child presented to the hospital with an altered mental status and Narcan was administered. A toxicology screening revealed the child tested positive for an illegal substance. It was determined through the investigation that the child ingested an illegal substance which constituted emergency medical treatment and a perpetrator could not be determined. As the result of the safety assessment completed, the </w:t>
      </w:r>
      <w:r w:rsidR="00D600C7" w:rsidRPr="00220A29">
        <w:rPr>
          <w:rFonts w:ascii="Bookman Old Style" w:hAnsi="Bookman Old Style"/>
        </w:rPr>
        <w:t xml:space="preserve">victim </w:t>
      </w:r>
      <w:r w:rsidRPr="00220A29">
        <w:rPr>
          <w:rFonts w:ascii="Bookman Old Style" w:hAnsi="Bookman Old Style"/>
        </w:rPr>
        <w:t>child remained in the home and no services were provided. There were no other children in the home at the time of the incident. At the time the report was indicated, the criminal investigation was pending. The family had no prior documented child welfare involvement.</w:t>
      </w:r>
    </w:p>
    <w:p w14:paraId="2E3D5781" w14:textId="77777777" w:rsidR="00646AC2" w:rsidRPr="00C05641" w:rsidRDefault="00646AC2" w:rsidP="00060524">
      <w:pPr>
        <w:spacing w:after="0" w:line="240" w:lineRule="auto"/>
        <w:rPr>
          <w:rFonts w:ascii="Bookman Old Style" w:hAnsi="Bookman Old Style" w:cs="Arial"/>
        </w:rPr>
      </w:pPr>
    </w:p>
    <w:p w14:paraId="048134C7" w14:textId="77777777" w:rsidR="00C0564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Dauphin</w:t>
      </w:r>
    </w:p>
    <w:p w14:paraId="26B36BC7" w14:textId="63B53000" w:rsidR="00C40A96" w:rsidRPr="00220A29" w:rsidRDefault="00C40A96" w:rsidP="00220A29">
      <w:pPr>
        <w:pStyle w:val="ListParagraph"/>
        <w:numPr>
          <w:ilvl w:val="0"/>
          <w:numId w:val="2"/>
        </w:numPr>
        <w:spacing w:after="0" w:line="240" w:lineRule="auto"/>
        <w:ind w:left="810" w:hanging="450"/>
        <w:rPr>
          <w:rFonts w:ascii="Bookman Old Style" w:hAnsi="Bookman Old Style"/>
        </w:rPr>
      </w:pPr>
      <w:r w:rsidRPr="00220A29">
        <w:rPr>
          <w:rFonts w:ascii="Bookman Old Style" w:hAnsi="Bookman Old Style"/>
        </w:rPr>
        <w:t xml:space="preserve">A </w:t>
      </w:r>
      <w:sdt>
        <w:sdtPr>
          <w:rPr>
            <w:rFonts w:ascii="Bookman Old Style" w:hAnsi="Bookman Old Style"/>
          </w:rPr>
          <w:alias w:val="Age"/>
          <w:tag w:val="Age"/>
          <w:id w:val="-1585370783"/>
          <w:placeholder>
            <w:docPart w:val="B3C822C3DA0A47EE98F1F2A52BFAD944"/>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220A29">
            <w:rPr>
              <w:rFonts w:ascii="Bookman Old Style" w:hAnsi="Bookman Old Style"/>
            </w:rPr>
            <w:t>5</w:t>
          </w:r>
        </w:sdtContent>
      </w:sdt>
      <w:r w:rsidRPr="00220A29">
        <w:rPr>
          <w:rFonts w:ascii="Bookman Old Style" w:hAnsi="Bookman Old Style"/>
        </w:rPr>
        <w:t>-month-old male child nearly died on August 29, 2022, as a result of physical abuse. Dauphin County Social Services for Children and Youth</w:t>
      </w:r>
      <w:r w:rsidRPr="00220A29">
        <w:rPr>
          <w:rFonts w:ascii="Bookman Old Style" w:hAnsi="Bookman Old Style" w:cs="Arial"/>
        </w:rPr>
        <w:t xml:space="preserve"> i</w:t>
      </w:r>
      <w:r w:rsidRPr="00220A29">
        <w:rPr>
          <w:rFonts w:ascii="Bookman Old Style" w:hAnsi="Bookman Old Style"/>
        </w:rPr>
        <w:t xml:space="preserve">ndicated the report on October 28, 2022, naming the victim child’s father as the perpetrator. On the date of the incident, it was reported the </w:t>
      </w:r>
      <w:r w:rsidR="00F26220" w:rsidRPr="00220A29">
        <w:rPr>
          <w:rFonts w:ascii="Bookman Old Style" w:hAnsi="Bookman Old Style"/>
        </w:rPr>
        <w:t xml:space="preserve">victim </w:t>
      </w:r>
      <w:r w:rsidRPr="00220A29">
        <w:rPr>
          <w:rFonts w:ascii="Bookman Old Style" w:hAnsi="Bookman Old Style"/>
        </w:rPr>
        <w:t xml:space="preserve">child became unresponsive and emergency medical services were contacted. The child was transported to the hospital and presented with a bilateral subdural </w:t>
      </w:r>
      <w:r w:rsidRPr="00220A29">
        <w:rPr>
          <w:rFonts w:ascii="Bookman Old Style" w:hAnsi="Bookman Old Style"/>
        </w:rPr>
        <w:lastRenderedPageBreak/>
        <w:t xml:space="preserve">hemorrhage, subarachnoid hemorrhage, soft tissue edema and swelling, anemia, liver injury, acute kidney failure, and acute renal failure. The injuries sustained were indicative of abusive head trauma. </w:t>
      </w:r>
      <w:r w:rsidR="00132499" w:rsidRPr="00220A29">
        <w:rPr>
          <w:rFonts w:ascii="Bookman Old Style" w:hAnsi="Bookman Old Style"/>
        </w:rPr>
        <w:t xml:space="preserve">It was determined through the investigation that the </w:t>
      </w:r>
      <w:r w:rsidR="00252966" w:rsidRPr="00220A29">
        <w:rPr>
          <w:rFonts w:ascii="Bookman Old Style" w:hAnsi="Bookman Old Style"/>
        </w:rPr>
        <w:t xml:space="preserve">father was the sole caregiver of the child at the time the injuries were sustained. </w:t>
      </w:r>
      <w:r w:rsidRPr="00220A29">
        <w:rPr>
          <w:rFonts w:ascii="Bookman Old Style" w:hAnsi="Bookman Old Style"/>
        </w:rPr>
        <w:t>As the result of the safety assessment completed, the victim child remained in the care of the mother and no services were provided. There were no other children in the home at the time of the incident. At the time the report was indicated, the father had been criminally charged. The family had no prior documented child welfare involvement.</w:t>
      </w:r>
      <w:r w:rsidR="00B311CD" w:rsidRPr="00220A29">
        <w:rPr>
          <w:rFonts w:ascii="Bookman Old Style" w:hAnsi="Bookman Old Style"/>
        </w:rPr>
        <w:t xml:space="preserve"> </w:t>
      </w:r>
    </w:p>
    <w:p w14:paraId="52A7ED8F" w14:textId="77777777" w:rsidR="004A5F9E" w:rsidRPr="00C05641" w:rsidRDefault="004A5F9E" w:rsidP="00060524">
      <w:pPr>
        <w:spacing w:after="0" w:line="240" w:lineRule="auto"/>
        <w:rPr>
          <w:rFonts w:ascii="Bookman Old Style" w:hAnsi="Bookman Old Style" w:cs="Arial"/>
        </w:rPr>
      </w:pPr>
    </w:p>
    <w:p w14:paraId="6ABF9D54" w14:textId="20C6C333" w:rsidR="000B0828" w:rsidRPr="00220A29" w:rsidRDefault="000B0828" w:rsidP="00220A29">
      <w:pPr>
        <w:pStyle w:val="ListParagraph"/>
        <w:numPr>
          <w:ilvl w:val="0"/>
          <w:numId w:val="2"/>
        </w:numPr>
        <w:spacing w:after="0" w:line="240" w:lineRule="auto"/>
        <w:ind w:left="810" w:hanging="450"/>
        <w:rPr>
          <w:rFonts w:ascii="Bookman Old Style" w:hAnsi="Bookman Old Style"/>
        </w:rPr>
      </w:pPr>
      <w:r w:rsidRPr="0BE8C8B2">
        <w:rPr>
          <w:rFonts w:ascii="Bookman Old Style" w:hAnsi="Bookman Old Style"/>
        </w:rPr>
        <w:t xml:space="preserve">A 3-month-old female child nearly died on August 18, 2022, as a result of serious physical neglect and physical abuse. Dauphin County Children and Youth Services indicated the report on October 13, 2022, naming the victim child’s father as the perpetrator. On the date of the incident, it was reported the father left the victim child in the bathtub with the water running to answer the door and then slipped and dropped the child while getting the child out of the bathtub. The child was transported to the hospital in cardiac arrest by the mother and the father. Upon arrival at the hospital, the medical examination revealed a parietal skull fracture, subdural hemorrhage, and bilateral retinal hemorrhages. It was determined through the investigation that the injuries sustained were indicative of abusive head trauma and the </w:t>
      </w:r>
      <w:r w:rsidR="00C369B8" w:rsidRPr="0BE8C8B2">
        <w:rPr>
          <w:rFonts w:ascii="Bookman Old Style" w:hAnsi="Bookman Old Style"/>
        </w:rPr>
        <w:t xml:space="preserve">father did not </w:t>
      </w:r>
      <w:r w:rsidRPr="0BE8C8B2">
        <w:rPr>
          <w:rFonts w:ascii="Bookman Old Style" w:hAnsi="Bookman Old Style"/>
        </w:rPr>
        <w:t>provid</w:t>
      </w:r>
      <w:r w:rsidR="00C369B8" w:rsidRPr="0BE8C8B2">
        <w:rPr>
          <w:rFonts w:ascii="Bookman Old Style" w:hAnsi="Bookman Old Style"/>
        </w:rPr>
        <w:t>e</w:t>
      </w:r>
      <w:r w:rsidRPr="0BE8C8B2">
        <w:rPr>
          <w:rFonts w:ascii="Bookman Old Style" w:hAnsi="Bookman Old Style"/>
        </w:rPr>
        <w:t xml:space="preserve"> a plausible explanation</w:t>
      </w:r>
      <w:r w:rsidR="00C369B8" w:rsidRPr="0BE8C8B2">
        <w:rPr>
          <w:rFonts w:ascii="Bookman Old Style" w:hAnsi="Bookman Old Style"/>
        </w:rPr>
        <w:t xml:space="preserve"> for the injuries sustained</w:t>
      </w:r>
      <w:r w:rsidRPr="0BE8C8B2">
        <w:rPr>
          <w:rFonts w:ascii="Bookman Old Style" w:hAnsi="Bookman Old Style"/>
        </w:rPr>
        <w:t xml:space="preserve">. As the result of the safety assessment completed, the victim child was placed in </w:t>
      </w:r>
      <w:r w:rsidR="005C3D33">
        <w:rPr>
          <w:rFonts w:ascii="Bookman Old Style" w:hAnsi="Bookman Old Style"/>
        </w:rPr>
        <w:t xml:space="preserve">out of home care </w:t>
      </w:r>
      <w:r w:rsidRPr="0BE8C8B2">
        <w:rPr>
          <w:rFonts w:ascii="Bookman Old Style" w:hAnsi="Bookman Old Style"/>
        </w:rPr>
        <w:t xml:space="preserve">and no services were provided. </w:t>
      </w:r>
      <w:r w:rsidR="00B51939" w:rsidRPr="0BE8C8B2">
        <w:rPr>
          <w:rFonts w:ascii="Bookman Old Style" w:hAnsi="Bookman Old Style"/>
        </w:rPr>
        <w:t xml:space="preserve">There were no other children in the home at the time of the incident. </w:t>
      </w:r>
      <w:r w:rsidRPr="0BE8C8B2">
        <w:rPr>
          <w:rFonts w:ascii="Bookman Old Style" w:hAnsi="Bookman Old Style"/>
        </w:rPr>
        <w:t>At the time the report was indicated the father had been criminally charged. The family was previously known to child welfare.</w:t>
      </w:r>
    </w:p>
    <w:p w14:paraId="4B24F7AE" w14:textId="77777777" w:rsidR="004A5F9E" w:rsidRPr="00C05641" w:rsidRDefault="004A5F9E" w:rsidP="00060524">
      <w:pPr>
        <w:spacing w:after="0" w:line="240" w:lineRule="auto"/>
        <w:rPr>
          <w:rFonts w:ascii="Bookman Old Style" w:hAnsi="Bookman Old Style" w:cs="Arial"/>
        </w:rPr>
      </w:pPr>
    </w:p>
    <w:p w14:paraId="13188CBD" w14:textId="77777777" w:rsidR="00C0564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Delaware</w:t>
      </w:r>
    </w:p>
    <w:p w14:paraId="6A03AAB0" w14:textId="4A55553F" w:rsidR="00060524" w:rsidRDefault="00060524" w:rsidP="00060524">
      <w:pPr>
        <w:spacing w:after="0" w:line="240" w:lineRule="auto"/>
        <w:rPr>
          <w:rFonts w:ascii="Bookman Old Style" w:hAnsi="Bookman Old Style" w:cs="Arial"/>
        </w:rPr>
      </w:pPr>
    </w:p>
    <w:p w14:paraId="5718EE6D" w14:textId="779045A4" w:rsidR="00623482" w:rsidRPr="009F355F" w:rsidRDefault="00623482" w:rsidP="009F355F">
      <w:pPr>
        <w:pStyle w:val="ListParagraph"/>
        <w:numPr>
          <w:ilvl w:val="0"/>
          <w:numId w:val="2"/>
        </w:numPr>
        <w:spacing w:after="0" w:line="240" w:lineRule="auto"/>
        <w:ind w:left="810" w:hanging="450"/>
        <w:rPr>
          <w:rFonts w:ascii="Bookman Old Style" w:hAnsi="Bookman Old Style"/>
        </w:rPr>
      </w:pPr>
      <w:r w:rsidRPr="009F355F">
        <w:rPr>
          <w:rFonts w:ascii="Bookman Old Style" w:hAnsi="Bookman Old Style"/>
        </w:rPr>
        <w:t xml:space="preserve">A 17-month-old male child nearly died on August 12, 2022, as a result of serious physical neglect. </w:t>
      </w:r>
      <w:r w:rsidRPr="009F355F">
        <w:rPr>
          <w:rFonts w:ascii="Bookman Old Style" w:hAnsi="Bookman Old Style" w:cs="Arial"/>
        </w:rPr>
        <w:t xml:space="preserve">Delaware County Children and Youth Services </w:t>
      </w:r>
      <w:r w:rsidRPr="009F355F">
        <w:rPr>
          <w:rFonts w:ascii="Bookman Old Style" w:hAnsi="Bookman Old Style"/>
        </w:rPr>
        <w:t xml:space="preserve">indicated the report on October 6, 2022, naming the victim child’s mother as the perpetrator. On the date of the incident, it was reported the victim child received a stab wound and emergency medical services were contacted. It was determined through the investigation that that mother left a knife accessible to the child and the child </w:t>
      </w:r>
      <w:r w:rsidR="0043345A" w:rsidRPr="009F355F">
        <w:rPr>
          <w:rFonts w:ascii="Bookman Old Style" w:hAnsi="Bookman Old Style"/>
        </w:rPr>
        <w:t>sustained a self-inflicted stab wound</w:t>
      </w:r>
      <w:r w:rsidRPr="009F355F">
        <w:rPr>
          <w:rFonts w:ascii="Bookman Old Style" w:hAnsi="Bookman Old Style"/>
        </w:rPr>
        <w:t>. As the result of the safety assessment completed, the victim child and the other two children in the home at the time of the incident remained in the care of the mother with a relative supervising all contact</w:t>
      </w:r>
      <w:r w:rsidR="00956BB5" w:rsidRPr="009F355F">
        <w:rPr>
          <w:rFonts w:ascii="Bookman Old Style" w:hAnsi="Bookman Old Style"/>
        </w:rPr>
        <w:t xml:space="preserve"> and services were provided</w:t>
      </w:r>
      <w:r w:rsidRPr="009F355F">
        <w:rPr>
          <w:rFonts w:ascii="Bookman Old Style" w:hAnsi="Bookman Old Style"/>
        </w:rPr>
        <w:t>. At the time the report was indicated, no criminal charges had been filed. The family was previously known to child welfare.</w:t>
      </w:r>
    </w:p>
    <w:p w14:paraId="2904BAE2" w14:textId="77777777" w:rsidR="004A5F9E" w:rsidRPr="00C05641" w:rsidRDefault="004A5F9E" w:rsidP="00060524">
      <w:pPr>
        <w:spacing w:after="0" w:line="240" w:lineRule="auto"/>
        <w:rPr>
          <w:rFonts w:ascii="Bookman Old Style" w:hAnsi="Bookman Old Style" w:cs="Arial"/>
        </w:rPr>
      </w:pPr>
    </w:p>
    <w:p w14:paraId="44AB29BD" w14:textId="77777777"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Elk</w:t>
      </w:r>
    </w:p>
    <w:p w14:paraId="29B817F4" w14:textId="3512F6A1" w:rsidR="00060524" w:rsidRDefault="00060524" w:rsidP="00060524">
      <w:pPr>
        <w:spacing w:after="0" w:line="240" w:lineRule="auto"/>
        <w:rPr>
          <w:rFonts w:ascii="Bookman Old Style" w:hAnsi="Bookman Old Style" w:cs="Arial"/>
        </w:rPr>
      </w:pPr>
    </w:p>
    <w:p w14:paraId="60E2E52A" w14:textId="72FEC4B1" w:rsidR="004A5F9E" w:rsidRPr="009F355F" w:rsidRDefault="00F95BF9" w:rsidP="009F355F">
      <w:pPr>
        <w:pStyle w:val="ListParagraph"/>
        <w:numPr>
          <w:ilvl w:val="0"/>
          <w:numId w:val="2"/>
        </w:numPr>
        <w:spacing w:after="0" w:line="240" w:lineRule="auto"/>
        <w:ind w:left="810" w:hanging="450"/>
        <w:rPr>
          <w:rFonts w:ascii="Bookman Old Style" w:hAnsi="Bookman Old Style"/>
        </w:rPr>
      </w:pPr>
      <w:r w:rsidRPr="009F355F">
        <w:rPr>
          <w:rFonts w:ascii="Bookman Old Style" w:hAnsi="Bookman Old Style"/>
        </w:rPr>
        <w:t xml:space="preserve">A </w:t>
      </w:r>
      <w:sdt>
        <w:sdtPr>
          <w:rPr>
            <w:rFonts w:ascii="Bookman Old Style" w:hAnsi="Bookman Old Style"/>
          </w:rPr>
          <w:alias w:val="Age"/>
          <w:tag w:val="Age"/>
          <w:id w:val="-548844525"/>
          <w:placeholder>
            <w:docPart w:val="3E16C17BEFD1413292BF864309F610A7"/>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9F355F">
            <w:rPr>
              <w:rFonts w:ascii="Bookman Old Style" w:hAnsi="Bookman Old Style"/>
            </w:rPr>
            <w:t>10</w:t>
          </w:r>
        </w:sdtContent>
      </w:sdt>
      <w:r w:rsidRPr="009F355F">
        <w:rPr>
          <w:rFonts w:ascii="Bookman Old Style" w:hAnsi="Bookman Old Style"/>
        </w:rPr>
        <w:t xml:space="preserve">-month-old female child nearly died on September 30, 2022, as a result of physical abuse. Elk County Children and Youth Services indicated the report on November 1, 2022, naming the victim child’s father as the perpetrator. On the date of the incident, the victim child was found unresponsive with significant bruising and was transported to the local hospital. The child </w:t>
      </w:r>
      <w:r w:rsidRPr="009F355F">
        <w:rPr>
          <w:rFonts w:ascii="Bookman Old Style" w:hAnsi="Bookman Old Style"/>
        </w:rPr>
        <w:lastRenderedPageBreak/>
        <w:t>presented to the hospital with a subarachnoid hemorrhage and bruises covering the body. The injuries sustained were indicative of abuse. It was determined through the investigation that the father was the sole caregiver of the child at the time of the incident. As the result of the safety assessment completed, the victim child was placed with a relative and services were provided. There were no other children in the home at the time of the incident. At the time the report was indicated, the father had been criminally charged. The family was previously known to child welfare.</w:t>
      </w:r>
    </w:p>
    <w:p w14:paraId="2FF7AD50" w14:textId="77777777" w:rsidR="00F95BF9" w:rsidRDefault="00F95BF9" w:rsidP="00060524">
      <w:pPr>
        <w:spacing w:after="0" w:line="240" w:lineRule="auto"/>
        <w:rPr>
          <w:rFonts w:ascii="Bookman Old Style" w:hAnsi="Bookman Old Style" w:cs="Arial"/>
          <w:u w:val="single"/>
        </w:rPr>
      </w:pPr>
    </w:p>
    <w:p w14:paraId="6E69502E" w14:textId="2A8951A3"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Erie</w:t>
      </w:r>
    </w:p>
    <w:p w14:paraId="710D9F12" w14:textId="77777777" w:rsidR="009F355F" w:rsidRDefault="009F355F" w:rsidP="00060524">
      <w:pPr>
        <w:spacing w:after="0" w:line="240" w:lineRule="auto"/>
        <w:rPr>
          <w:rFonts w:ascii="Bookman Old Style" w:hAnsi="Bookman Old Style" w:cs="Arial"/>
          <w:u w:val="single"/>
        </w:rPr>
      </w:pPr>
    </w:p>
    <w:p w14:paraId="15FFD158" w14:textId="0DD73649" w:rsidR="00174139" w:rsidRPr="009F355F" w:rsidRDefault="00174139" w:rsidP="009F355F">
      <w:pPr>
        <w:pStyle w:val="ListParagraph"/>
        <w:numPr>
          <w:ilvl w:val="0"/>
          <w:numId w:val="2"/>
        </w:numPr>
        <w:spacing w:after="0" w:line="240" w:lineRule="auto"/>
        <w:ind w:left="810" w:hanging="450"/>
        <w:rPr>
          <w:rFonts w:ascii="Bookman Old Style" w:hAnsi="Bookman Old Style" w:cs="Arial"/>
        </w:rPr>
      </w:pPr>
      <w:r w:rsidRPr="009F355F">
        <w:rPr>
          <w:rFonts w:ascii="Bookman Old Style" w:hAnsi="Bookman Old Style"/>
        </w:rPr>
        <w:t>A 1</w:t>
      </w:r>
      <w:r w:rsidR="001A4666" w:rsidRPr="009F355F">
        <w:rPr>
          <w:rFonts w:ascii="Bookman Old Style" w:hAnsi="Bookman Old Style"/>
        </w:rPr>
        <w:t>2</w:t>
      </w:r>
      <w:r w:rsidRPr="009F355F">
        <w:rPr>
          <w:rFonts w:ascii="Bookman Old Style" w:hAnsi="Bookman Old Style"/>
        </w:rPr>
        <w:t>-</w:t>
      </w:r>
      <w:r w:rsidR="001A4666" w:rsidRPr="009F355F">
        <w:rPr>
          <w:rFonts w:ascii="Bookman Old Style" w:hAnsi="Bookman Old Style"/>
        </w:rPr>
        <w:t>month</w:t>
      </w:r>
      <w:r w:rsidRPr="009F355F">
        <w:rPr>
          <w:rFonts w:ascii="Bookman Old Style" w:hAnsi="Bookman Old Style"/>
        </w:rPr>
        <w:t xml:space="preserve">-old male child nearly died on December 1, 2022, as a result of physical abuse. </w:t>
      </w:r>
      <w:r w:rsidRPr="009F355F">
        <w:rPr>
          <w:rFonts w:ascii="Bookman Old Style" w:hAnsi="Bookman Old Style" w:cs="Arial"/>
        </w:rPr>
        <w:t xml:space="preserve">Erie County Office of Children and Youth </w:t>
      </w:r>
      <w:r w:rsidRPr="009F355F">
        <w:rPr>
          <w:rFonts w:ascii="Bookman Old Style" w:hAnsi="Bookman Old Style"/>
        </w:rPr>
        <w:t>indicated the report on December 19, 2022, naming the victim child’s mother and father as the perpetrators. On the date of the incident,</w:t>
      </w:r>
      <w:r w:rsidRPr="009F355F">
        <w:rPr>
          <w:rFonts w:ascii="Verdana" w:hAnsi="Verdana" w:cstheme="minorHAnsi"/>
        </w:rPr>
        <w:t xml:space="preserve"> </w:t>
      </w:r>
      <w:r w:rsidRPr="009F355F">
        <w:rPr>
          <w:rFonts w:ascii="Bookman Old Style" w:hAnsi="Bookman Old Style" w:cstheme="minorHAnsi"/>
        </w:rPr>
        <w:t xml:space="preserve">the victim child </w:t>
      </w:r>
      <w:r w:rsidR="0043345A" w:rsidRPr="009F355F">
        <w:rPr>
          <w:rFonts w:ascii="Bookman Old Style" w:hAnsi="Bookman Old Style" w:cstheme="minorHAnsi"/>
        </w:rPr>
        <w:t xml:space="preserve">had </w:t>
      </w:r>
      <w:r w:rsidRPr="009F355F">
        <w:rPr>
          <w:rFonts w:ascii="Bookman Old Style" w:hAnsi="Bookman Old Style" w:cstheme="minorHAnsi"/>
        </w:rPr>
        <w:t xml:space="preserve">seizure activity and emergency medical services were contacted. The child presented to the hospital and a toxicology screening administered which revealed the child </w:t>
      </w:r>
      <w:r w:rsidR="0043345A" w:rsidRPr="009F355F">
        <w:rPr>
          <w:rFonts w:ascii="Bookman Old Style" w:hAnsi="Bookman Old Style" w:cstheme="minorHAnsi"/>
        </w:rPr>
        <w:t>tested</w:t>
      </w:r>
      <w:r w:rsidRPr="009F355F">
        <w:rPr>
          <w:rFonts w:ascii="Bookman Old Style" w:hAnsi="Bookman Old Style" w:cstheme="minorHAnsi"/>
        </w:rPr>
        <w:t xml:space="preserve"> positive for illegal substances. It was determined through the investigation that the mother and the father were the sole caregivers of the child at the time of the incident and did not provide a plausible explanation for the child’s ingestion of </w:t>
      </w:r>
      <w:r w:rsidR="0043345A" w:rsidRPr="009F355F">
        <w:rPr>
          <w:rFonts w:ascii="Bookman Old Style" w:hAnsi="Bookman Old Style" w:cstheme="minorHAnsi"/>
        </w:rPr>
        <w:t xml:space="preserve">the </w:t>
      </w:r>
      <w:r w:rsidRPr="009F355F">
        <w:rPr>
          <w:rFonts w:ascii="Bookman Old Style" w:hAnsi="Bookman Old Style" w:cstheme="minorHAnsi"/>
        </w:rPr>
        <w:t xml:space="preserve">illegal substances. As </w:t>
      </w:r>
      <w:r w:rsidR="00BF5226" w:rsidRPr="009F355F">
        <w:rPr>
          <w:rFonts w:ascii="Bookman Old Style" w:hAnsi="Bookman Old Style" w:cstheme="minorHAnsi"/>
        </w:rPr>
        <w:t>the</w:t>
      </w:r>
      <w:r w:rsidRPr="009F355F">
        <w:rPr>
          <w:rFonts w:ascii="Bookman Old Style" w:hAnsi="Bookman Old Style" w:cstheme="minorHAnsi"/>
        </w:rPr>
        <w:t xml:space="preserve"> result of the safety assessment completed, the victim child was placed in kinship care and services were provided. There were no other children in the home at the time of the incident. At the time the report was indicated, </w:t>
      </w:r>
      <w:r w:rsidRPr="009F355F">
        <w:rPr>
          <w:rFonts w:ascii="Bookman Old Style" w:hAnsi="Bookman Old Style"/>
        </w:rPr>
        <w:t>the criminal investigation was pending. The family had no prior docume</w:t>
      </w:r>
      <w:r w:rsidR="00913FCD" w:rsidRPr="009F355F">
        <w:rPr>
          <w:rFonts w:ascii="Bookman Old Style" w:hAnsi="Bookman Old Style"/>
        </w:rPr>
        <w:t>n</w:t>
      </w:r>
      <w:r w:rsidRPr="009F355F">
        <w:rPr>
          <w:rFonts w:ascii="Bookman Old Style" w:hAnsi="Bookman Old Style"/>
        </w:rPr>
        <w:t>ted child welfare involv</w:t>
      </w:r>
      <w:r w:rsidR="00913FCD" w:rsidRPr="009F355F">
        <w:rPr>
          <w:rFonts w:ascii="Bookman Old Style" w:hAnsi="Bookman Old Style"/>
        </w:rPr>
        <w:t>e</w:t>
      </w:r>
      <w:r w:rsidRPr="009F355F">
        <w:rPr>
          <w:rFonts w:ascii="Bookman Old Style" w:hAnsi="Bookman Old Style"/>
        </w:rPr>
        <w:t>ment.</w:t>
      </w:r>
      <w:r w:rsidR="00B311CD" w:rsidRPr="009F355F">
        <w:rPr>
          <w:rFonts w:ascii="Bookman Old Style" w:hAnsi="Bookman Old Style"/>
        </w:rPr>
        <w:t xml:space="preserve"> </w:t>
      </w:r>
    </w:p>
    <w:p w14:paraId="3912EABF" w14:textId="77777777" w:rsidR="004A5F9E" w:rsidRDefault="004A5F9E" w:rsidP="00060524">
      <w:pPr>
        <w:spacing w:after="0" w:line="240" w:lineRule="auto"/>
        <w:rPr>
          <w:rFonts w:ascii="Bookman Old Style" w:hAnsi="Bookman Old Style" w:cs="Arial"/>
        </w:rPr>
      </w:pPr>
    </w:p>
    <w:p w14:paraId="731F5C51" w14:textId="01474BE6" w:rsidR="003B6F8D" w:rsidRPr="009F355F" w:rsidRDefault="003B6F8D" w:rsidP="009F355F">
      <w:pPr>
        <w:pStyle w:val="ListParagraph"/>
        <w:numPr>
          <w:ilvl w:val="0"/>
          <w:numId w:val="2"/>
        </w:numPr>
        <w:spacing w:after="0" w:line="240" w:lineRule="auto"/>
        <w:ind w:hanging="450"/>
        <w:rPr>
          <w:rFonts w:ascii="Bookman Old Style" w:hAnsi="Bookman Old Style"/>
        </w:rPr>
      </w:pPr>
      <w:r w:rsidRPr="009F355F">
        <w:rPr>
          <w:rFonts w:ascii="Bookman Old Style" w:hAnsi="Bookman Old Style"/>
        </w:rPr>
        <w:t xml:space="preserve">A 14-month-old female child nearly died on November 10, 2022, as a result of serious physical neglect. </w:t>
      </w:r>
      <w:r w:rsidRPr="009F355F">
        <w:rPr>
          <w:rFonts w:ascii="Bookman Old Style" w:hAnsi="Bookman Old Style" w:cs="Arial"/>
        </w:rPr>
        <w:t>Erie County Office of Children and Youth i</w:t>
      </w:r>
      <w:r w:rsidRPr="009F355F">
        <w:rPr>
          <w:rFonts w:ascii="Bookman Old Style" w:hAnsi="Bookman Old Style"/>
        </w:rPr>
        <w:t xml:space="preserve">ndicated the report on December 28, 2022, naming the victim child’s father as the perpetrator. On the date of the incident, the victim child was transported to the emergency room due to being inconsolable and fussy. A toxicology screening revealed the child was positive for an illegal substance and Narcan was administered. It was determined through the investigation that the father was the sole caregiver of the child at the time of the incident and </w:t>
      </w:r>
      <w:r w:rsidR="000F1C4B" w:rsidRPr="009F355F">
        <w:rPr>
          <w:rFonts w:ascii="Bookman Old Style" w:hAnsi="Bookman Old Style"/>
        </w:rPr>
        <w:t xml:space="preserve">did not </w:t>
      </w:r>
      <w:r w:rsidRPr="009F355F">
        <w:rPr>
          <w:rFonts w:ascii="Bookman Old Style" w:hAnsi="Bookman Old Style"/>
        </w:rPr>
        <w:t xml:space="preserve">to provide a plausible explanation for the child’s ingestion of the illegal substance. </w:t>
      </w:r>
      <w:r w:rsidRPr="009F355F">
        <w:rPr>
          <w:rFonts w:ascii="Bookman Old Style" w:eastAsia="Times New Roman" w:hAnsi="Bookman Old Style" w:cs="Times New Roman"/>
        </w:rPr>
        <w:t xml:space="preserve">As the result of the safety assessment completed, the victim child was placed with a relative and services were provided. There were no other children in the home at the time of the incident. </w:t>
      </w:r>
      <w:r w:rsidRPr="009F355F">
        <w:rPr>
          <w:rFonts w:ascii="Bookman Old Style" w:hAnsi="Bookman Old Style"/>
        </w:rPr>
        <w:t>At the time the report was indicated, no criminal charges had been filed. The family had no prior documented child welfare involvement.</w:t>
      </w:r>
      <w:r w:rsidR="00B311CD" w:rsidRPr="009F355F">
        <w:rPr>
          <w:rFonts w:ascii="Bookman Old Style" w:hAnsi="Bookman Old Style"/>
        </w:rPr>
        <w:t xml:space="preserve"> </w:t>
      </w:r>
    </w:p>
    <w:p w14:paraId="42668B53" w14:textId="77777777" w:rsidR="003B6F8D" w:rsidRPr="00C05641" w:rsidRDefault="003B6F8D" w:rsidP="00060524">
      <w:pPr>
        <w:spacing w:after="0" w:line="240" w:lineRule="auto"/>
        <w:rPr>
          <w:rFonts w:ascii="Bookman Old Style" w:hAnsi="Bookman Old Style" w:cs="Arial"/>
        </w:rPr>
      </w:pPr>
    </w:p>
    <w:p w14:paraId="4B62D238" w14:textId="575B397A"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Lancaster</w:t>
      </w:r>
    </w:p>
    <w:p w14:paraId="61B8D4C3" w14:textId="77777777" w:rsidR="009F355F" w:rsidRDefault="009F355F" w:rsidP="00060524">
      <w:pPr>
        <w:spacing w:after="0" w:line="240" w:lineRule="auto"/>
        <w:rPr>
          <w:rFonts w:ascii="Bookman Old Style" w:hAnsi="Bookman Old Style" w:cs="Arial"/>
          <w:u w:val="single"/>
        </w:rPr>
      </w:pPr>
    </w:p>
    <w:p w14:paraId="21ECF86D" w14:textId="1E853434" w:rsidR="00B6362E" w:rsidRPr="009F355F" w:rsidRDefault="00D32F18" w:rsidP="009F355F">
      <w:pPr>
        <w:pStyle w:val="ListParagraph"/>
        <w:numPr>
          <w:ilvl w:val="0"/>
          <w:numId w:val="2"/>
        </w:numPr>
        <w:spacing w:line="240" w:lineRule="auto"/>
        <w:ind w:left="810" w:hanging="450"/>
        <w:rPr>
          <w:rFonts w:ascii="Bookman Old Style" w:hAnsi="Bookman Old Style" w:cs="Arial"/>
        </w:rPr>
      </w:pPr>
      <w:r w:rsidRPr="009F355F">
        <w:rPr>
          <w:rFonts w:ascii="Bookman Old Style" w:hAnsi="Bookman Old Style"/>
        </w:rPr>
        <w:t xml:space="preserve">A 2-month-old male child nearly died on September 12, 2022, as a result of physical abuse. Lancaster County Children and Youth indicated the report on October 21, 2022, naming the victim child’s mother and father as the perpetrators. On the date of the incident, the victim child was brought to the local children’s hospital by the mother due to projectile vomiting. A medical examination revealed subdural hematomas and bilateral retinal hemorrhaging. </w:t>
      </w:r>
      <w:r w:rsidRPr="009F355F">
        <w:rPr>
          <w:rFonts w:ascii="Bookman Old Style" w:hAnsi="Bookman Old Style"/>
        </w:rPr>
        <w:lastRenderedPageBreak/>
        <w:t xml:space="preserve">The injuries sustained were indicative of the child being shaken. It was determined through the investigation that the mother and the father were the sole caregivers of the child at the time the injuries were sustained. As the result of the safety assessment completed, the victim child and the one other child in the home at the time of the incident were placed in foster care and services were provided. At the time the report was indicated the criminal investigation was pending. The family was previously known to child welfare. </w:t>
      </w:r>
    </w:p>
    <w:p w14:paraId="1537699F" w14:textId="5891CCC0"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Lawrence</w:t>
      </w:r>
    </w:p>
    <w:p w14:paraId="6C68D390" w14:textId="77777777" w:rsidR="009F355F" w:rsidRDefault="009F355F" w:rsidP="00060524">
      <w:pPr>
        <w:spacing w:after="0" w:line="240" w:lineRule="auto"/>
        <w:rPr>
          <w:rFonts w:ascii="Bookman Old Style" w:hAnsi="Bookman Old Style" w:cs="Arial"/>
          <w:u w:val="single"/>
        </w:rPr>
      </w:pPr>
    </w:p>
    <w:p w14:paraId="2F0081B1" w14:textId="2C55C15B" w:rsidR="00A124B4" w:rsidRPr="009F355F" w:rsidRDefault="00A124B4" w:rsidP="009F355F">
      <w:pPr>
        <w:pStyle w:val="ListParagraph"/>
        <w:numPr>
          <w:ilvl w:val="0"/>
          <w:numId w:val="2"/>
        </w:numPr>
        <w:spacing w:after="0" w:line="240" w:lineRule="auto"/>
        <w:ind w:left="810" w:hanging="450"/>
        <w:rPr>
          <w:rFonts w:ascii="Bookman Old Style" w:hAnsi="Bookman Old Style"/>
        </w:rPr>
      </w:pPr>
      <w:r w:rsidRPr="009F355F">
        <w:rPr>
          <w:rFonts w:ascii="Bookman Old Style" w:hAnsi="Bookman Old Style"/>
        </w:rPr>
        <w:t xml:space="preserve">A 2-year-old male child nearly died on October 26, 2022, as a result of physical abuse. </w:t>
      </w:r>
      <w:r w:rsidRPr="009F355F">
        <w:rPr>
          <w:rFonts w:ascii="Bookman Old Style" w:hAnsi="Bookman Old Style" w:cs="Arial"/>
        </w:rPr>
        <w:t>Lawrence County Children and Youth Services</w:t>
      </w:r>
      <w:r w:rsidRPr="009F355F">
        <w:rPr>
          <w:rFonts w:ascii="Bookman Old Style" w:hAnsi="Bookman Old Style"/>
        </w:rPr>
        <w:t xml:space="preserve"> indicated the report on December 24, 2022, naming the victim child’s mother and father as the perpetrators. On the date of the incident, the victim child was found unresponsive by the mother and emergency medical services were contacted. Upon arrival at the hospital, the child was administered Narcan, and toxicology screening revealed the child tested positive for an illegal substance. It was determined through the investigation that the mother and the father were the sole caregivers of the child at the time the illegal substance was ingested by the child. As the result of the safety assessment completed, the victim child and </w:t>
      </w:r>
      <w:r w:rsidR="00B311CD" w:rsidRPr="009F355F">
        <w:rPr>
          <w:rFonts w:ascii="Bookman Old Style" w:hAnsi="Bookman Old Style"/>
        </w:rPr>
        <w:t xml:space="preserve">the </w:t>
      </w:r>
      <w:r w:rsidRPr="009F355F">
        <w:rPr>
          <w:rFonts w:ascii="Bookman Old Style" w:hAnsi="Bookman Old Style"/>
        </w:rPr>
        <w:t>one other child in the home at the time of incident were placed in kinship care and services were provided. At the time the report was indicated, the criminal investigation was pending. The family had no prior documented child welfare involvement.</w:t>
      </w:r>
    </w:p>
    <w:p w14:paraId="1E387087" w14:textId="77777777" w:rsidR="004A5F9E" w:rsidRPr="00C05641" w:rsidRDefault="004A5F9E" w:rsidP="00060524">
      <w:pPr>
        <w:spacing w:after="0" w:line="240" w:lineRule="auto"/>
        <w:rPr>
          <w:rFonts w:ascii="Bookman Old Style" w:hAnsi="Bookman Old Style" w:cs="Arial"/>
        </w:rPr>
      </w:pPr>
    </w:p>
    <w:p w14:paraId="667BACCF" w14:textId="230B70AD"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Lehigh</w:t>
      </w:r>
    </w:p>
    <w:p w14:paraId="08EE4F81" w14:textId="77777777" w:rsidR="009F355F" w:rsidRDefault="009F355F" w:rsidP="00060524">
      <w:pPr>
        <w:spacing w:after="0" w:line="240" w:lineRule="auto"/>
        <w:rPr>
          <w:rFonts w:ascii="Bookman Old Style" w:hAnsi="Bookman Old Style" w:cs="Arial"/>
          <w:u w:val="single"/>
        </w:rPr>
      </w:pPr>
    </w:p>
    <w:p w14:paraId="422678FE" w14:textId="64F7FCFF" w:rsidR="003056A7" w:rsidRPr="009F355F" w:rsidRDefault="003056A7" w:rsidP="009F355F">
      <w:pPr>
        <w:pStyle w:val="ListParagraph"/>
        <w:numPr>
          <w:ilvl w:val="0"/>
          <w:numId w:val="2"/>
        </w:numPr>
        <w:spacing w:after="0" w:line="240" w:lineRule="auto"/>
        <w:ind w:left="810" w:hanging="450"/>
        <w:rPr>
          <w:rFonts w:ascii="Bookman Old Style" w:hAnsi="Bookman Old Style"/>
        </w:rPr>
      </w:pPr>
      <w:r w:rsidRPr="009F355F">
        <w:rPr>
          <w:rFonts w:ascii="Bookman Old Style" w:hAnsi="Bookman Old Style"/>
        </w:rPr>
        <w:t xml:space="preserve">A 10-month-old female child nearly died on September 28, 2022, as a result of serious physical neglect. </w:t>
      </w:r>
      <w:r w:rsidRPr="009F355F">
        <w:rPr>
          <w:rFonts w:ascii="Bookman Old Style" w:hAnsi="Bookman Old Style" w:cs="Arial"/>
        </w:rPr>
        <w:t xml:space="preserve">Lehigh County Office of Children and Youth Services </w:t>
      </w:r>
      <w:r w:rsidRPr="009F355F">
        <w:rPr>
          <w:rFonts w:ascii="Bookman Old Style" w:hAnsi="Bookman Old Style"/>
        </w:rPr>
        <w:t xml:space="preserve">indicated the report on November 3, 2022, naming the victim child’s mother as the perpetrator. On the date of the incident, it was reported the victim </w:t>
      </w:r>
      <w:r w:rsidRPr="009F355F">
        <w:rPr>
          <w:rFonts w:ascii="Bookman Old Style" w:hAnsi="Bookman Old Style"/>
          <w:bCs/>
        </w:rPr>
        <w:t xml:space="preserve">child was found unresponsive in the bathtub by the mother and emergency medical services were contacted. </w:t>
      </w:r>
      <w:r w:rsidRPr="009F355F">
        <w:rPr>
          <w:rFonts w:ascii="Bookman Old Style" w:hAnsi="Bookman Old Style" w:cs="MyriadPro-Regular"/>
        </w:rPr>
        <w:t xml:space="preserve">It was determined through the investigation that the mother left the child unsupervised in the bathtub which led to the child </w:t>
      </w:r>
      <w:r w:rsidR="008E03FA" w:rsidRPr="009F355F">
        <w:rPr>
          <w:rFonts w:ascii="Bookman Old Style" w:hAnsi="Bookman Old Style" w:cs="MyriadPro-Regular"/>
        </w:rPr>
        <w:t>d</w:t>
      </w:r>
      <w:r w:rsidRPr="009F355F">
        <w:rPr>
          <w:rFonts w:ascii="Bookman Old Style" w:hAnsi="Bookman Old Style" w:cs="MyriadPro-Regular"/>
        </w:rPr>
        <w:t xml:space="preserve">rowning. </w:t>
      </w:r>
      <w:r w:rsidRPr="009F355F">
        <w:rPr>
          <w:rFonts w:ascii="Bookman Old Style" w:hAnsi="Bookman Old Style"/>
          <w:bCs/>
        </w:rPr>
        <w:t xml:space="preserve">As the result of the safety assessment completed, the victim child and the one other child in the home at the time of the incident remained in the home with supervised contact and services were provided. </w:t>
      </w:r>
      <w:r w:rsidRPr="009F355F">
        <w:rPr>
          <w:rFonts w:ascii="Bookman Old Style" w:hAnsi="Bookman Old Style"/>
        </w:rPr>
        <w:t>At the time the report was indicated, the criminal investigation was pending. The family was previously known to child welfare.</w:t>
      </w:r>
      <w:r w:rsidR="00D77B51" w:rsidRPr="009F355F">
        <w:rPr>
          <w:rFonts w:ascii="Bookman Old Style" w:hAnsi="Bookman Old Style"/>
        </w:rPr>
        <w:t xml:space="preserve"> </w:t>
      </w:r>
    </w:p>
    <w:p w14:paraId="02E29B9B" w14:textId="77777777" w:rsidR="003319A5" w:rsidRPr="00C05641" w:rsidRDefault="003319A5" w:rsidP="003056A7">
      <w:pPr>
        <w:spacing w:after="0" w:line="240" w:lineRule="auto"/>
        <w:rPr>
          <w:rFonts w:ascii="Bookman Old Style" w:hAnsi="Bookman Old Style" w:cs="Arial"/>
        </w:rPr>
      </w:pPr>
    </w:p>
    <w:p w14:paraId="7F16AB79" w14:textId="7BAFB0B3" w:rsidR="003319A5" w:rsidRPr="009F355F" w:rsidRDefault="003319A5" w:rsidP="009F355F">
      <w:pPr>
        <w:pStyle w:val="ListParagraph"/>
        <w:numPr>
          <w:ilvl w:val="0"/>
          <w:numId w:val="2"/>
        </w:numPr>
        <w:spacing w:after="0" w:line="240" w:lineRule="auto"/>
        <w:ind w:left="810" w:hanging="450"/>
        <w:rPr>
          <w:rFonts w:ascii="Bookman Old Style" w:hAnsi="Bookman Old Style"/>
        </w:rPr>
      </w:pPr>
      <w:r w:rsidRPr="009F355F">
        <w:rPr>
          <w:rFonts w:ascii="Bookman Old Style" w:hAnsi="Bookman Old Style"/>
        </w:rPr>
        <w:t xml:space="preserve">A 6-month-old male child nearly died on August 24, 2021, as a result of serious physical neglect. </w:t>
      </w:r>
      <w:r w:rsidRPr="009F355F">
        <w:rPr>
          <w:rFonts w:ascii="Bookman Old Style" w:hAnsi="Bookman Old Style" w:cs="Arial"/>
        </w:rPr>
        <w:t xml:space="preserve">Lehigh County Office of Children and Youth Services </w:t>
      </w:r>
      <w:r w:rsidRPr="009F355F">
        <w:rPr>
          <w:rFonts w:ascii="Bookman Old Style" w:hAnsi="Bookman Old Style"/>
        </w:rPr>
        <w:t xml:space="preserve">indicated the report on October 13, 2022, naming the victim child’s </w:t>
      </w:r>
      <w:r w:rsidRPr="009F355F">
        <w:rPr>
          <w:rFonts w:ascii="Bookman Old Style" w:hAnsi="Bookman Old Style"/>
          <w:bCs/>
        </w:rPr>
        <w:t xml:space="preserve">mother as </w:t>
      </w:r>
      <w:r w:rsidRPr="009F355F">
        <w:rPr>
          <w:rFonts w:ascii="Bookman Old Style" w:hAnsi="Bookman Old Style"/>
        </w:rPr>
        <w:t xml:space="preserve">the perpetrator. On August 17, 2022, </w:t>
      </w:r>
      <w:r w:rsidRPr="009F355F">
        <w:rPr>
          <w:rFonts w:ascii="Bookman Old Style" w:hAnsi="Bookman Old Style"/>
          <w:bCs/>
        </w:rPr>
        <w:t>the victim child was brought to the local emergency room due to diaper rash. The child presented to the hospital with skin peeling off the groin and genital area, dehydrated, and malnourished. It was determined through the investigation that the mother was the sole caregiver of the child and was not taking the child to well child visits dating back to August 24, 202</w:t>
      </w:r>
      <w:r w:rsidR="00491647" w:rsidRPr="009F355F">
        <w:rPr>
          <w:rFonts w:ascii="Bookman Old Style" w:hAnsi="Bookman Old Style"/>
          <w:bCs/>
        </w:rPr>
        <w:t>1</w:t>
      </w:r>
      <w:r w:rsidRPr="009F355F">
        <w:rPr>
          <w:rFonts w:ascii="Bookman Old Style" w:hAnsi="Bookman Old Style"/>
          <w:bCs/>
        </w:rPr>
        <w:t xml:space="preserve">, and the mother was not providing the child adequate nutrition and hydration. </w:t>
      </w:r>
      <w:r w:rsidRPr="009F355F">
        <w:rPr>
          <w:rFonts w:ascii="Bookman Old Style" w:hAnsi="Bookman Old Style"/>
        </w:rPr>
        <w:t>As the result of the safety assessment completed</w:t>
      </w:r>
      <w:r w:rsidR="003038DC" w:rsidRPr="009F355F">
        <w:rPr>
          <w:rFonts w:ascii="Bookman Old Style" w:hAnsi="Bookman Old Style"/>
        </w:rPr>
        <w:t>,</w:t>
      </w:r>
      <w:r w:rsidRPr="009F355F">
        <w:rPr>
          <w:rFonts w:ascii="Bookman Old Style" w:hAnsi="Bookman Old Style"/>
        </w:rPr>
        <w:t xml:space="preserve"> the </w:t>
      </w:r>
      <w:r w:rsidRPr="009F355F">
        <w:rPr>
          <w:rFonts w:ascii="Bookman Old Style" w:hAnsi="Bookman Old Style"/>
        </w:rPr>
        <w:lastRenderedPageBreak/>
        <w:t xml:space="preserve">victim child was placed in the care of the father and services were provided. There were no other children in the home at the time of the incident. At the time the report was indicated, no criminal charges </w:t>
      </w:r>
      <w:r w:rsidR="00491647" w:rsidRPr="009F355F">
        <w:rPr>
          <w:rFonts w:ascii="Bookman Old Style" w:hAnsi="Bookman Old Style"/>
        </w:rPr>
        <w:t xml:space="preserve">had been </w:t>
      </w:r>
      <w:r w:rsidRPr="009F355F">
        <w:rPr>
          <w:rFonts w:ascii="Bookman Old Style" w:hAnsi="Bookman Old Style"/>
        </w:rPr>
        <w:t>filed. The family was previously known to child welfare.</w:t>
      </w:r>
    </w:p>
    <w:p w14:paraId="7BC4083E" w14:textId="77777777" w:rsidR="004A5F9E" w:rsidRPr="003319A5" w:rsidRDefault="004A5F9E" w:rsidP="003319A5">
      <w:pPr>
        <w:spacing w:after="0" w:line="240" w:lineRule="auto"/>
        <w:rPr>
          <w:rFonts w:ascii="Bookman Old Style" w:hAnsi="Bookman Old Style" w:cs="Arial"/>
        </w:rPr>
      </w:pPr>
    </w:p>
    <w:p w14:paraId="632AAE80" w14:textId="5C4385AD"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Mercer</w:t>
      </w:r>
    </w:p>
    <w:p w14:paraId="256C1657" w14:textId="77777777" w:rsidR="009F355F" w:rsidRDefault="009F355F" w:rsidP="00060524">
      <w:pPr>
        <w:spacing w:after="0" w:line="240" w:lineRule="auto"/>
        <w:rPr>
          <w:rFonts w:ascii="Bookman Old Style" w:hAnsi="Bookman Old Style" w:cs="Arial"/>
          <w:u w:val="single"/>
        </w:rPr>
      </w:pPr>
    </w:p>
    <w:p w14:paraId="50942BDE" w14:textId="71D61B9E" w:rsidR="00972924" w:rsidRPr="009F355F" w:rsidRDefault="008E3769" w:rsidP="009F355F">
      <w:pPr>
        <w:pStyle w:val="ListParagraph"/>
        <w:numPr>
          <w:ilvl w:val="0"/>
          <w:numId w:val="2"/>
        </w:numPr>
        <w:spacing w:after="0" w:line="240" w:lineRule="auto"/>
        <w:ind w:left="630" w:hanging="450"/>
        <w:rPr>
          <w:rFonts w:ascii="Bookman Old Style" w:hAnsi="Bookman Old Style"/>
        </w:rPr>
      </w:pPr>
      <w:r w:rsidRPr="009F355F">
        <w:rPr>
          <w:rFonts w:ascii="Bookman Old Style" w:hAnsi="Bookman Old Style"/>
        </w:rPr>
        <w:t xml:space="preserve">A 2-month-old female child nearly died on August 7, 2022, as a result of physical abuse and serious physical neglect. </w:t>
      </w:r>
      <w:r w:rsidRPr="009F355F">
        <w:rPr>
          <w:rFonts w:ascii="Bookman Old Style" w:hAnsi="Bookman Old Style" w:cs="Arial"/>
        </w:rPr>
        <w:t xml:space="preserve">Mercer County Children and Youth Services </w:t>
      </w:r>
      <w:r w:rsidRPr="009F355F">
        <w:rPr>
          <w:rFonts w:ascii="Bookman Old Style" w:hAnsi="Bookman Old Style"/>
        </w:rPr>
        <w:t>indicated the report on October 6, 2022, naming the victim child’s mother, an unrelated caretaker, and an unknown person as the perpetrators. On the date of the incident, it was reported the victim child was dropped several times on concrete while the mother was holding the child and emergency medical services were contacted. The child presented to the hospital with multiple bruises all over body lethargic, extensive brain injuries, multiples head fractures, bleeding on the brain, and a fractured tibia and femur. A toxicology screening revealed the child tested positive for illegal substances. It was determined through the investigation, that there were</w:t>
      </w:r>
      <w:r w:rsidR="00B311CD" w:rsidRPr="009F355F">
        <w:rPr>
          <w:rFonts w:ascii="Bookman Old Style" w:hAnsi="Bookman Old Style"/>
        </w:rPr>
        <w:t xml:space="preserve"> </w:t>
      </w:r>
      <w:r w:rsidRPr="009F355F">
        <w:rPr>
          <w:rFonts w:ascii="Bookman Old Style" w:hAnsi="Bookman Old Style"/>
        </w:rPr>
        <w:t>multiple adults present in the home at the time of the incident; it is unknown how the child sustained the injuries therefore an unknown perpetrator was named</w:t>
      </w:r>
      <w:r w:rsidR="00491647" w:rsidRPr="009F355F">
        <w:rPr>
          <w:rFonts w:ascii="Bookman Old Style" w:hAnsi="Bookman Old Style"/>
        </w:rPr>
        <w:t>.</w:t>
      </w:r>
      <w:r w:rsidRPr="009F355F">
        <w:rPr>
          <w:rFonts w:ascii="Bookman Old Style" w:hAnsi="Bookman Old Style"/>
        </w:rPr>
        <w:t xml:space="preserve"> </w:t>
      </w:r>
      <w:r w:rsidR="00491647" w:rsidRPr="009F355F">
        <w:rPr>
          <w:rFonts w:ascii="Bookman Old Style" w:hAnsi="Bookman Old Style"/>
        </w:rPr>
        <w:t>I</w:t>
      </w:r>
      <w:r w:rsidRPr="009F355F">
        <w:rPr>
          <w:rFonts w:ascii="Bookman Old Style" w:hAnsi="Bookman Old Style"/>
        </w:rPr>
        <w:t>t was also determined through the investigation that the unrelated caregiver did not seek medical care for the child after the injuries were sustained and the mother was responsible for the child’s ingestion of the illegal substances. As the result of the safety assessment completed, the victim child was placed in kinship care and services were provided. There were other children in the home at the time of the incident. At the time the report was indicated, the identified caregiver had been criminally charged and no criminal charges had been filed against the mother due to her death. The family was previously known to child welfare.</w:t>
      </w:r>
    </w:p>
    <w:p w14:paraId="52F191DE" w14:textId="77777777" w:rsidR="004A5F9E" w:rsidRPr="00C05641" w:rsidRDefault="004A5F9E" w:rsidP="00060524">
      <w:pPr>
        <w:spacing w:after="0" w:line="240" w:lineRule="auto"/>
        <w:rPr>
          <w:rFonts w:ascii="Bookman Old Style" w:hAnsi="Bookman Old Style" w:cs="Arial"/>
        </w:rPr>
      </w:pPr>
    </w:p>
    <w:p w14:paraId="213B14DC" w14:textId="1313989F"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Mifflin</w:t>
      </w:r>
      <w:r w:rsidRPr="00060524">
        <w:rPr>
          <w:rFonts w:ascii="Bookman Old Style" w:hAnsi="Bookman Old Style" w:cs="Arial"/>
          <w:u w:val="single"/>
        </w:rPr>
        <w:tab/>
      </w:r>
    </w:p>
    <w:p w14:paraId="71D2C860" w14:textId="77777777" w:rsidR="009F355F" w:rsidRDefault="009F355F" w:rsidP="00060524">
      <w:pPr>
        <w:spacing w:after="0" w:line="240" w:lineRule="auto"/>
        <w:rPr>
          <w:rFonts w:ascii="Bookman Old Style" w:hAnsi="Bookman Old Style" w:cs="Arial"/>
          <w:u w:val="single"/>
        </w:rPr>
      </w:pPr>
    </w:p>
    <w:p w14:paraId="1C722D40" w14:textId="041C7A0D" w:rsidR="005032BF" w:rsidRPr="009F355F" w:rsidRDefault="005032BF" w:rsidP="009F355F">
      <w:pPr>
        <w:pStyle w:val="ListParagraph"/>
        <w:numPr>
          <w:ilvl w:val="0"/>
          <w:numId w:val="2"/>
        </w:numPr>
        <w:spacing w:after="0" w:line="240" w:lineRule="auto"/>
        <w:ind w:left="810" w:hanging="450"/>
        <w:rPr>
          <w:rFonts w:ascii="Bookman Old Style" w:hAnsi="Bookman Old Style"/>
        </w:rPr>
      </w:pPr>
      <w:r w:rsidRPr="009F355F">
        <w:rPr>
          <w:rFonts w:ascii="Bookman Old Style" w:hAnsi="Bookman Old Style"/>
        </w:rPr>
        <w:t xml:space="preserve">A 2-year-old </w:t>
      </w:r>
      <w:r w:rsidR="00EF2F2C" w:rsidRPr="009F355F">
        <w:rPr>
          <w:rFonts w:ascii="Bookman Old Style" w:hAnsi="Bookman Old Style"/>
        </w:rPr>
        <w:t xml:space="preserve">female </w:t>
      </w:r>
      <w:r w:rsidRPr="009F355F">
        <w:rPr>
          <w:rFonts w:ascii="Bookman Old Style" w:hAnsi="Bookman Old Style"/>
        </w:rPr>
        <w:t xml:space="preserve">child nearly died on October 12, 2022, as </w:t>
      </w:r>
      <w:r w:rsidR="006116FB" w:rsidRPr="009F355F">
        <w:rPr>
          <w:rFonts w:ascii="Bookman Old Style" w:hAnsi="Bookman Old Style"/>
        </w:rPr>
        <w:t>the</w:t>
      </w:r>
      <w:r w:rsidRPr="009F355F">
        <w:rPr>
          <w:rFonts w:ascii="Bookman Old Style" w:hAnsi="Bookman Old Style"/>
        </w:rPr>
        <w:t xml:space="preserve"> result of the physical abuse. Mifflin County Children and Youth Services indicated the report on December 5, 2022, naming the victim child’s mother’s paramour as the perpetrator. On the date of the incident, it was reported the victim child had ingested a household member’s prescribed medication and was transported to the emergency room. The child presented to the hospital in severe respiratory distress. It was determined through the investigation that the mother’s paramour admitted to not properly securing the prescription medication which led to the child ingesting the medication and requiring medical intervention. As </w:t>
      </w:r>
      <w:r w:rsidR="00BF5226" w:rsidRPr="009F355F">
        <w:rPr>
          <w:rFonts w:ascii="Bookman Old Style" w:hAnsi="Bookman Old Style"/>
        </w:rPr>
        <w:t>the</w:t>
      </w:r>
      <w:r w:rsidRPr="009F355F">
        <w:rPr>
          <w:rFonts w:ascii="Bookman Old Style" w:hAnsi="Bookman Old Style"/>
        </w:rPr>
        <w:t xml:space="preserve"> result of the safety assessment, the victim child and the two other children in the home at the time of the incident remained in the care of the mother and services were provided. The family had no prior documented child welfare involvement.</w:t>
      </w:r>
    </w:p>
    <w:p w14:paraId="7E115DC8" w14:textId="77777777" w:rsidR="004A5F9E" w:rsidRPr="005032BF" w:rsidRDefault="004A5F9E" w:rsidP="00060524">
      <w:pPr>
        <w:spacing w:after="0" w:line="240" w:lineRule="auto"/>
        <w:rPr>
          <w:rFonts w:ascii="Bookman Old Style" w:hAnsi="Bookman Old Style" w:cs="Arial"/>
        </w:rPr>
      </w:pPr>
    </w:p>
    <w:p w14:paraId="4740FF74" w14:textId="77777777" w:rsidR="00000931"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Montour</w:t>
      </w:r>
    </w:p>
    <w:p w14:paraId="4A0AFB7F" w14:textId="77777777" w:rsidR="00471021" w:rsidRDefault="00471021" w:rsidP="00060524">
      <w:pPr>
        <w:spacing w:after="0" w:line="240" w:lineRule="auto"/>
        <w:rPr>
          <w:rFonts w:ascii="Bookman Old Style" w:hAnsi="Bookman Old Style" w:cs="Arial"/>
        </w:rPr>
      </w:pPr>
    </w:p>
    <w:p w14:paraId="0B0696BB" w14:textId="4EFCAD50" w:rsidR="005206BB" w:rsidRPr="00471021" w:rsidRDefault="005206BB" w:rsidP="00471021">
      <w:pPr>
        <w:pStyle w:val="ListParagraph"/>
        <w:numPr>
          <w:ilvl w:val="0"/>
          <w:numId w:val="2"/>
        </w:numPr>
        <w:spacing w:after="0" w:line="240" w:lineRule="auto"/>
        <w:ind w:left="810" w:hanging="450"/>
        <w:rPr>
          <w:rFonts w:ascii="Bookman Old Style" w:hAnsi="Bookman Old Style"/>
        </w:rPr>
      </w:pPr>
      <w:r w:rsidRPr="00471021">
        <w:rPr>
          <w:rFonts w:ascii="Bookman Old Style" w:hAnsi="Bookman Old Style"/>
        </w:rPr>
        <w:t>A 1</w:t>
      </w:r>
      <w:r w:rsidR="00593136" w:rsidRPr="00471021">
        <w:rPr>
          <w:rFonts w:ascii="Bookman Old Style" w:hAnsi="Bookman Old Style"/>
        </w:rPr>
        <w:t>6</w:t>
      </w:r>
      <w:r w:rsidRPr="00471021">
        <w:rPr>
          <w:rFonts w:ascii="Bookman Old Style" w:hAnsi="Bookman Old Style"/>
        </w:rPr>
        <w:t xml:space="preserve">-month-old female child nearly died on November 11, 2022, as a result of serious physical neglect. Montour County Children and Youth Services </w:t>
      </w:r>
      <w:r w:rsidRPr="00471021">
        <w:rPr>
          <w:rFonts w:ascii="Bookman Old Style" w:hAnsi="Bookman Old Style"/>
        </w:rPr>
        <w:lastRenderedPageBreak/>
        <w:t xml:space="preserve">indicated the report on December 8, 2022, naming the victim child’s </w:t>
      </w:r>
      <w:r w:rsidRPr="00471021">
        <w:rPr>
          <w:rFonts w:ascii="Bookman Old Style" w:hAnsi="Bookman Old Style"/>
          <w:bCs/>
        </w:rPr>
        <w:t>mother and father</w:t>
      </w:r>
      <w:r w:rsidRPr="00471021">
        <w:rPr>
          <w:rFonts w:ascii="Bookman Old Style" w:hAnsi="Bookman Old Style"/>
        </w:rPr>
        <w:t xml:space="preserve"> as the perpetrators. On the date of the incident, it was reported </w:t>
      </w:r>
      <w:r w:rsidRPr="00471021">
        <w:rPr>
          <w:rFonts w:ascii="Bookman Old Style" w:hAnsi="Bookman Old Style"/>
          <w:bCs/>
        </w:rPr>
        <w:t>the victim child ingested an illegal substance and was brought to the hospital by the mother and the father. The child presented to the hospital in cardiac arrest and was administered Narcan. It was determined through the investigation that the mother and the father admitted to having the illegal substance in the home at the time of the incident and left the substance accessible to the child.</w:t>
      </w:r>
      <w:r w:rsidR="00437E20" w:rsidRPr="00471021">
        <w:rPr>
          <w:rFonts w:ascii="Bookman Old Style" w:hAnsi="Bookman Old Style"/>
          <w:bCs/>
        </w:rPr>
        <w:t xml:space="preserve"> </w:t>
      </w:r>
      <w:r w:rsidRPr="00471021">
        <w:rPr>
          <w:rFonts w:ascii="Bookman Old Style" w:hAnsi="Bookman Old Style"/>
          <w:bCs/>
        </w:rPr>
        <w:t xml:space="preserve">As the result of the safety assessment completed, the victim child was placed with relatives and services were provided. There were no other children in the home at the time of the incident. </w:t>
      </w:r>
      <w:r w:rsidRPr="00471021">
        <w:rPr>
          <w:rFonts w:ascii="Bookman Old Style" w:hAnsi="Bookman Old Style"/>
        </w:rPr>
        <w:t>At the time the report was indicated, the father and the mother had been criminally charged. The family was previously known to child welfare.</w:t>
      </w:r>
    </w:p>
    <w:p w14:paraId="083305B6" w14:textId="77777777" w:rsidR="004A5F9E" w:rsidRPr="00C05641" w:rsidRDefault="004A5F9E" w:rsidP="00060524">
      <w:pPr>
        <w:spacing w:after="0" w:line="240" w:lineRule="auto"/>
        <w:rPr>
          <w:rFonts w:ascii="Bookman Old Style" w:hAnsi="Bookman Old Style" w:cs="Arial"/>
        </w:rPr>
      </w:pPr>
    </w:p>
    <w:p w14:paraId="2314146F" w14:textId="02193EC7" w:rsidR="00262704"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Philadelphia</w:t>
      </w:r>
    </w:p>
    <w:p w14:paraId="1D8A142A" w14:textId="77777777" w:rsidR="00471021" w:rsidRDefault="00471021" w:rsidP="00060524">
      <w:pPr>
        <w:spacing w:after="0" w:line="240" w:lineRule="auto"/>
        <w:rPr>
          <w:rFonts w:ascii="Bookman Old Style" w:hAnsi="Bookman Old Style" w:cs="Arial"/>
          <w:u w:val="single"/>
        </w:rPr>
      </w:pPr>
    </w:p>
    <w:p w14:paraId="7A28EEF1" w14:textId="0EC3C146" w:rsidR="00B63C88" w:rsidRPr="00471021" w:rsidRDefault="00B63C88" w:rsidP="00471021">
      <w:pPr>
        <w:pStyle w:val="ListParagraph"/>
        <w:numPr>
          <w:ilvl w:val="0"/>
          <w:numId w:val="2"/>
        </w:numPr>
        <w:spacing w:after="0" w:line="240" w:lineRule="auto"/>
        <w:ind w:left="810" w:hanging="450"/>
        <w:rPr>
          <w:rFonts w:ascii="Bookman Old Style" w:hAnsi="Bookman Old Style"/>
        </w:rPr>
      </w:pPr>
      <w:r w:rsidRPr="00471021">
        <w:rPr>
          <w:rFonts w:ascii="Bookman Old Style" w:hAnsi="Bookman Old Style"/>
        </w:rPr>
        <w:t>An 18-month-old female child nearly died on November 11, 2022, as a result of serious physical neglect.</w:t>
      </w:r>
      <w:r w:rsidR="00D77B51" w:rsidRPr="00471021">
        <w:rPr>
          <w:rFonts w:ascii="Bookman Old Style" w:hAnsi="Bookman Old Style" w:cs="Arial"/>
        </w:rPr>
        <w:t xml:space="preserve"> </w:t>
      </w:r>
      <w:r w:rsidRPr="00471021">
        <w:rPr>
          <w:rFonts w:ascii="Bookman Old Style" w:hAnsi="Bookman Old Style" w:cs="Arial"/>
        </w:rPr>
        <w:t xml:space="preserve">Philadelphia Department of Human Services </w:t>
      </w:r>
      <w:r w:rsidRPr="00471021">
        <w:rPr>
          <w:rFonts w:ascii="Bookman Old Style" w:hAnsi="Bookman Old Style"/>
        </w:rPr>
        <w:t xml:space="preserve">indicated the report on November 25, 2022, naming the victim child’s mother and mother’s paramour as the perpetrators. On the date of the incident, it was reported the victim child was acting abnormally and emergency medical services were contacted. The child presented to the children’s hospital with an acute altered mental status and was unresponsive. The child was administered naloxone and responded positively, and a toxicology screening revealed the child </w:t>
      </w:r>
      <w:r w:rsidR="00CD10CF" w:rsidRPr="00471021">
        <w:rPr>
          <w:rFonts w:ascii="Bookman Old Style" w:hAnsi="Bookman Old Style"/>
        </w:rPr>
        <w:t>tested p</w:t>
      </w:r>
      <w:r w:rsidRPr="00471021">
        <w:rPr>
          <w:rFonts w:ascii="Bookman Old Style" w:hAnsi="Bookman Old Style"/>
        </w:rPr>
        <w:t xml:space="preserve">ositive for an illegal substance. It was determined through the investigation that the </w:t>
      </w:r>
      <w:r w:rsidRPr="00471021">
        <w:rPr>
          <w:rFonts w:ascii="Bookman Old Style" w:hAnsi="Bookman Old Style"/>
          <w:bCs/>
        </w:rPr>
        <w:t>mother admitted to having the illegal substance in the home and the mother and the mother’s paramour were the sole caregivers of the child at the time of the incident. As the result of the safety assessment completed</w:t>
      </w:r>
      <w:r w:rsidR="00405655" w:rsidRPr="00471021">
        <w:rPr>
          <w:rFonts w:ascii="Bookman Old Style" w:hAnsi="Bookman Old Style"/>
          <w:bCs/>
        </w:rPr>
        <w:t>,</w:t>
      </w:r>
      <w:r w:rsidRPr="00471021">
        <w:rPr>
          <w:rFonts w:ascii="Bookman Old Style" w:hAnsi="Bookman Old Style"/>
          <w:bCs/>
        </w:rPr>
        <w:t xml:space="preserve"> the victim child and the one other child in the home at the time of the incident remained in the home and services were provided. </w:t>
      </w:r>
      <w:r w:rsidRPr="00471021">
        <w:rPr>
          <w:rFonts w:ascii="Bookman Old Style" w:hAnsi="Bookman Old Style"/>
        </w:rPr>
        <w:t>At the time the report was indicated, the criminal investigation was pending. The family was previously known to child welfare.</w:t>
      </w:r>
      <w:r w:rsidR="00D77B51" w:rsidRPr="00471021">
        <w:rPr>
          <w:rFonts w:ascii="Bookman Old Style" w:hAnsi="Bookman Old Style"/>
        </w:rPr>
        <w:t xml:space="preserve"> </w:t>
      </w:r>
    </w:p>
    <w:p w14:paraId="5E9A07D5" w14:textId="562B4E7E" w:rsidR="002A4894" w:rsidRDefault="002A4894" w:rsidP="00B63C88">
      <w:pPr>
        <w:spacing w:after="0" w:line="240" w:lineRule="auto"/>
        <w:rPr>
          <w:rFonts w:ascii="Bookman Old Style" w:hAnsi="Bookman Old Style"/>
        </w:rPr>
      </w:pPr>
    </w:p>
    <w:p w14:paraId="39689FE9" w14:textId="68780701" w:rsidR="001B1BB2" w:rsidRPr="00471021" w:rsidRDefault="003F642A" w:rsidP="00471021">
      <w:pPr>
        <w:pStyle w:val="ListParagraph"/>
        <w:numPr>
          <w:ilvl w:val="0"/>
          <w:numId w:val="2"/>
        </w:numPr>
        <w:spacing w:after="0" w:line="240" w:lineRule="auto"/>
        <w:ind w:left="810" w:hanging="450"/>
        <w:rPr>
          <w:rFonts w:ascii="Bookman Old Style" w:hAnsi="Bookman Old Style"/>
        </w:rPr>
      </w:pPr>
      <w:r w:rsidRPr="00471021">
        <w:rPr>
          <w:rFonts w:ascii="Bookman Old Style" w:hAnsi="Bookman Old Style"/>
        </w:rPr>
        <w:t xml:space="preserve">A </w:t>
      </w:r>
      <w:sdt>
        <w:sdtPr>
          <w:rPr>
            <w:rFonts w:ascii="Bookman Old Style" w:hAnsi="Bookman Old Style"/>
          </w:rPr>
          <w:alias w:val="Age"/>
          <w:tag w:val="Age"/>
          <w:id w:val="-2088912241"/>
          <w:placeholder>
            <w:docPart w:val="7E69BA4505C64E4A9E14B07B240F9E0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471021">
            <w:rPr>
              <w:rFonts w:ascii="Bookman Old Style" w:hAnsi="Bookman Old Style"/>
            </w:rPr>
            <w:t>13</w:t>
          </w:r>
        </w:sdtContent>
      </w:sdt>
      <w:r w:rsidRPr="00471021">
        <w:rPr>
          <w:rFonts w:ascii="Bookman Old Style" w:hAnsi="Bookman Old Style"/>
        </w:rPr>
        <w:t xml:space="preserve">-year-old male child nearly died on September 26, 2022, as a result of serious physical neglect. </w:t>
      </w:r>
      <w:r w:rsidRPr="00471021">
        <w:rPr>
          <w:rFonts w:ascii="Bookman Old Style" w:hAnsi="Bookman Old Style" w:cs="Arial"/>
        </w:rPr>
        <w:t xml:space="preserve">Philadelphia Department of Human Services </w:t>
      </w:r>
      <w:r w:rsidRPr="00471021">
        <w:rPr>
          <w:rFonts w:ascii="Bookman Old Style" w:hAnsi="Bookman Old Style"/>
        </w:rPr>
        <w:t xml:space="preserve">indicated the report on November 8, 2022, naming the victim child’s mother as the perpetrator. On </w:t>
      </w:r>
      <w:r w:rsidRPr="00471021">
        <w:rPr>
          <w:rFonts w:ascii="Bookman Old Style" w:hAnsi="Bookman Old Style"/>
          <w:bCs/>
        </w:rPr>
        <w:t xml:space="preserve">the date of the incident, the victim child was transported due to being in severe diabetic ketoacidosis (DKA). It was determined through the investigation that the child was responsible for his own diabetes management and the mother did not ensure the child properly managed his diabetes. As the result of the safety assessment completed, the victim child was placed with the father and the one other child in the home at the time of the incident remained in the home with the mother. The family received services. </w:t>
      </w:r>
      <w:r w:rsidRPr="00471021">
        <w:rPr>
          <w:rFonts w:ascii="Bookman Old Style" w:hAnsi="Bookman Old Style"/>
        </w:rPr>
        <w:t>At the time the report was indicated, no criminal charges had been filed. The family had no prior documented child welfare involvement.</w:t>
      </w:r>
      <w:r w:rsidR="00B311CD" w:rsidRPr="00471021">
        <w:rPr>
          <w:rFonts w:ascii="Bookman Old Style" w:hAnsi="Bookman Old Style"/>
        </w:rPr>
        <w:t xml:space="preserve"> </w:t>
      </w:r>
    </w:p>
    <w:p w14:paraId="79EF8F13" w14:textId="77777777" w:rsidR="00F22837" w:rsidRPr="00262704" w:rsidRDefault="00F22837" w:rsidP="00B63C88">
      <w:pPr>
        <w:spacing w:after="0" w:line="240" w:lineRule="auto"/>
        <w:rPr>
          <w:rFonts w:ascii="Bookman Old Style" w:hAnsi="Bookman Old Style" w:cs="Arial"/>
        </w:rPr>
      </w:pPr>
    </w:p>
    <w:p w14:paraId="5F718ECA" w14:textId="1A4D8DC6" w:rsidR="001B1BB2" w:rsidRPr="00471021" w:rsidRDefault="001B1BB2" w:rsidP="00471021">
      <w:pPr>
        <w:pStyle w:val="ListParagraph"/>
        <w:numPr>
          <w:ilvl w:val="0"/>
          <w:numId w:val="2"/>
        </w:numPr>
        <w:spacing w:after="0" w:line="240" w:lineRule="auto"/>
        <w:ind w:left="810" w:hanging="450"/>
        <w:rPr>
          <w:rFonts w:ascii="Bookman Old Style" w:hAnsi="Bookman Old Style"/>
        </w:rPr>
      </w:pPr>
      <w:r w:rsidRPr="00471021">
        <w:rPr>
          <w:rFonts w:ascii="Bookman Old Style" w:hAnsi="Bookman Old Style"/>
        </w:rPr>
        <w:t>A 7-year-old male child nearly died on September 15, 2022, as a result of physical abuse.</w:t>
      </w:r>
      <w:r w:rsidRPr="00471021">
        <w:rPr>
          <w:rFonts w:ascii="Bookman Old Style" w:hAnsi="Bookman Old Style" w:cs="Arial"/>
        </w:rPr>
        <w:t xml:space="preserve"> Philadelphia Department of Human Services </w:t>
      </w:r>
      <w:r w:rsidRPr="00471021">
        <w:rPr>
          <w:rFonts w:ascii="Bookman Old Style" w:hAnsi="Bookman Old Style"/>
        </w:rPr>
        <w:t xml:space="preserve">indicated the report on October 30, 2022, naming the victim child’s mother and mother’s paramour as the perpetrators. On the date of the incident, the victim child was </w:t>
      </w:r>
      <w:r w:rsidRPr="00471021">
        <w:rPr>
          <w:rFonts w:ascii="Bookman Old Style" w:hAnsi="Bookman Old Style"/>
        </w:rPr>
        <w:lastRenderedPageBreak/>
        <w:t xml:space="preserve">found unresponsive by the mother and the mother’s paramour and was transported by emergency medical services to the local children’s hospital. The child was administered a toxicology screening and tested positive for illegal substances. It was determined through the investigation that the mother and the mother’s paramour tested positive for multiple illegal substances at the time of the incident. As the result of the safety assessment completed, the victim child and the two </w:t>
      </w:r>
      <w:r w:rsidR="00816814" w:rsidRPr="00471021">
        <w:rPr>
          <w:rFonts w:ascii="Bookman Old Style" w:hAnsi="Bookman Old Style"/>
        </w:rPr>
        <w:t>other children</w:t>
      </w:r>
      <w:r w:rsidRPr="00471021">
        <w:rPr>
          <w:rFonts w:ascii="Bookman Old Style" w:hAnsi="Bookman Old Style"/>
        </w:rPr>
        <w:t xml:space="preserve"> in the home at the time of the incident were placed with a relative and services were provided. At the time the report was indicated, the mother and the mother’s paramour had been criminally charged. The family had no prior documented child welfare involvement.</w:t>
      </w:r>
    </w:p>
    <w:p w14:paraId="00F495EF" w14:textId="77777777" w:rsidR="001B1BB2" w:rsidRPr="00262704" w:rsidRDefault="001B1BB2" w:rsidP="00060524">
      <w:pPr>
        <w:spacing w:after="0" w:line="240" w:lineRule="auto"/>
        <w:rPr>
          <w:rFonts w:ascii="Bookman Old Style" w:hAnsi="Bookman Old Style" w:cs="Arial"/>
        </w:rPr>
      </w:pPr>
    </w:p>
    <w:p w14:paraId="31228826" w14:textId="1699CFC2" w:rsidR="00985135" w:rsidRPr="00471021" w:rsidRDefault="00985135" w:rsidP="00471021">
      <w:pPr>
        <w:pStyle w:val="ListParagraph"/>
        <w:numPr>
          <w:ilvl w:val="0"/>
          <w:numId w:val="2"/>
        </w:numPr>
        <w:spacing w:after="0" w:line="240" w:lineRule="auto"/>
        <w:ind w:left="810" w:hanging="450"/>
        <w:rPr>
          <w:rFonts w:ascii="Bookman Old Style" w:hAnsi="Bookman Old Style" w:cs="Arial"/>
        </w:rPr>
      </w:pPr>
      <w:r w:rsidRPr="00471021">
        <w:rPr>
          <w:rFonts w:ascii="Bookman Old Style" w:hAnsi="Bookman Old Style"/>
        </w:rPr>
        <w:t>A 3-month-old male nearly died on August 30, 2022, as a result of serious physical neglect. Philadelphia Department of Human Services indicated the report October 27, 2022, naming the victim child’s mother as the perpetrator. On the date of the incident, the victim child was taken to the primary care provider by the mother due to the child acting abnormally and was advised to take the child to the hospital. The child presented to the hospital with low sodium levels and lack of nutrition. It was determined through the investigation that the mother ran out of formula for the child and admitted to supplementing the formula with water; the mother failed to provide the child with adequate nutrition. As the result of the safety assessment completed, the victim child and the one other child in the home at the time of the incident were placed in kinship care and services were provided. At the time the report was indicated, no criminal charges had been filed. The family was previously known to child welfare.</w:t>
      </w:r>
    </w:p>
    <w:p w14:paraId="25C41115" w14:textId="77777777" w:rsidR="00985135" w:rsidRPr="00262704" w:rsidRDefault="00985135" w:rsidP="00060524">
      <w:pPr>
        <w:spacing w:after="0" w:line="240" w:lineRule="auto"/>
        <w:rPr>
          <w:rFonts w:ascii="Bookman Old Style" w:hAnsi="Bookman Old Style" w:cs="Arial"/>
        </w:rPr>
      </w:pPr>
    </w:p>
    <w:p w14:paraId="40D60579" w14:textId="77777777" w:rsidR="002F02C2" w:rsidRPr="00471021" w:rsidRDefault="002F02C2" w:rsidP="00471021">
      <w:pPr>
        <w:pStyle w:val="ListParagraph"/>
        <w:numPr>
          <w:ilvl w:val="0"/>
          <w:numId w:val="2"/>
        </w:numPr>
        <w:spacing w:after="0" w:line="240" w:lineRule="auto"/>
        <w:ind w:left="810" w:hanging="450"/>
        <w:rPr>
          <w:rFonts w:ascii="Bookman Old Style" w:hAnsi="Bookman Old Style" w:cs="Arial"/>
        </w:rPr>
      </w:pPr>
      <w:r w:rsidRPr="00471021">
        <w:rPr>
          <w:rFonts w:ascii="Bookman Old Style" w:hAnsi="Bookman Old Style" w:cs="Times New Roman"/>
        </w:rPr>
        <w:t xml:space="preserve">A 20-month-old female child nearly died on September 23, 2022, as a result of physical abuse. Philadelphia Department of Human Services indicated the report on November 8, 2022, naming the victim child’s mother and mother’s paramour as the perpetrators. On the date of the incident, it was reported the victim child fell while in the care of the mother’s paramour and the child was transported to the local children’s hospital. The child presented at the hospital with bruising and swelling around the face caused by a subgalea hemorrhage. The injuries sustained were indicative of abuse. It was determined through the investigation that the mother’s paramour was the primary caregiver of the child at the time of the incident and the mother and the mother’s paramour did not provide a plausible explanation for the injuries sustained. As the result of the safety assessment completed, the victim child was placed with a relative and services were provided. There were no other children in the home at the time of the incident. At the time the report was indicated, the mother’s paramour had been criminally charged and no criminal charges were filed against the mother. The family was previously known to child welfare. </w:t>
      </w:r>
    </w:p>
    <w:p w14:paraId="10FA178F" w14:textId="77777777" w:rsidR="004A5F9E" w:rsidRPr="00262704" w:rsidRDefault="004A5F9E" w:rsidP="00060524">
      <w:pPr>
        <w:spacing w:after="0" w:line="240" w:lineRule="auto"/>
        <w:rPr>
          <w:rFonts w:ascii="Bookman Old Style" w:hAnsi="Bookman Old Style" w:cs="Arial"/>
        </w:rPr>
      </w:pPr>
    </w:p>
    <w:p w14:paraId="67D8809F" w14:textId="7C350426" w:rsidR="00272FC5" w:rsidRPr="00471021" w:rsidRDefault="00272FC5" w:rsidP="00471021">
      <w:pPr>
        <w:pStyle w:val="ListParagraph"/>
        <w:numPr>
          <w:ilvl w:val="0"/>
          <w:numId w:val="2"/>
        </w:numPr>
        <w:spacing w:after="0" w:line="240" w:lineRule="auto"/>
        <w:ind w:left="810" w:hanging="450"/>
        <w:rPr>
          <w:rFonts w:ascii="Bookman Old Style" w:hAnsi="Bookman Old Style" w:cs="Arial"/>
        </w:rPr>
      </w:pPr>
      <w:r w:rsidRPr="00471021">
        <w:rPr>
          <w:rFonts w:ascii="Bookman Old Style" w:hAnsi="Bookman Old Style"/>
          <w:color w:val="0E101A"/>
        </w:rPr>
        <w:t xml:space="preserve">A 4-year-old male child nearly died on September 1, 2022, as a result of physical abuse. Philadelphia Department of Human Services indicated the report on October 2, 2022, naming the victim child's maternal grandmother as the perpetrator. On the date of the incident, it was reported the victim child was shot in the abdomen by the maternal grandmother while she was cleaning the firearm. The child was transported to the hospital and presented with liver </w:t>
      </w:r>
      <w:r w:rsidRPr="00471021">
        <w:rPr>
          <w:rFonts w:ascii="Bookman Old Style" w:hAnsi="Bookman Old Style"/>
          <w:color w:val="0E101A"/>
        </w:rPr>
        <w:lastRenderedPageBreak/>
        <w:t xml:space="preserve">and kidney injuries as </w:t>
      </w:r>
      <w:r w:rsidR="006116FB" w:rsidRPr="00471021">
        <w:rPr>
          <w:rFonts w:ascii="Bookman Old Style" w:hAnsi="Bookman Old Style"/>
          <w:color w:val="0E101A"/>
        </w:rPr>
        <w:t>the</w:t>
      </w:r>
      <w:r w:rsidRPr="00471021">
        <w:rPr>
          <w:rFonts w:ascii="Bookman Old Style" w:hAnsi="Bookman Old Style"/>
          <w:color w:val="0E101A"/>
        </w:rPr>
        <w:t xml:space="preserve"> result of the shooting. It was determined through the investigation that the shooting was accidental, but the maternal grandmother was reckless while cleaning the firearm leading to the child being shot. As the result of the safety assessment completed, the victim child and the four other children in the home at the time of the incident remained in the home with the mother and no services were provided. At the time the report was indicated, no criminal charges had been filed. The family had no prior documented child welfare involvement.</w:t>
      </w:r>
    </w:p>
    <w:p w14:paraId="08896416" w14:textId="77777777" w:rsidR="004A5F9E" w:rsidRPr="00202161" w:rsidRDefault="004A5F9E" w:rsidP="00060524">
      <w:pPr>
        <w:spacing w:after="0" w:line="240" w:lineRule="auto"/>
        <w:rPr>
          <w:rFonts w:ascii="Bookman Old Style" w:hAnsi="Bookman Old Style" w:cs="Arial"/>
        </w:rPr>
      </w:pPr>
    </w:p>
    <w:p w14:paraId="1409611D" w14:textId="5B8E5AA7" w:rsidR="00F22837" w:rsidRPr="00471021" w:rsidRDefault="00F22837" w:rsidP="00471021">
      <w:pPr>
        <w:pStyle w:val="ListParagraph"/>
        <w:numPr>
          <w:ilvl w:val="0"/>
          <w:numId w:val="2"/>
        </w:numPr>
        <w:spacing w:after="0" w:line="240" w:lineRule="auto"/>
        <w:ind w:left="810" w:hanging="450"/>
        <w:rPr>
          <w:rFonts w:ascii="Bookman Old Style" w:hAnsi="Bookman Old Style" w:cs="Arial"/>
        </w:rPr>
      </w:pPr>
      <w:r w:rsidRPr="00471021">
        <w:rPr>
          <w:rFonts w:ascii="Bookman Old Style" w:hAnsi="Bookman Old Style"/>
        </w:rPr>
        <w:t xml:space="preserve">A </w:t>
      </w:r>
      <w:sdt>
        <w:sdtPr>
          <w:rPr>
            <w:rFonts w:ascii="Bookman Old Style" w:hAnsi="Bookman Old Style"/>
          </w:rPr>
          <w:alias w:val="Age"/>
          <w:tag w:val="Age"/>
          <w:id w:val="-2004188529"/>
          <w:placeholder>
            <w:docPart w:val="BAE7F6A84D4040F18FE7993A1F455F72"/>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471021">
            <w:rPr>
              <w:rFonts w:ascii="Bookman Old Style" w:hAnsi="Bookman Old Style"/>
            </w:rPr>
            <w:t>2</w:t>
          </w:r>
        </w:sdtContent>
      </w:sdt>
      <w:r w:rsidRPr="00471021">
        <w:rPr>
          <w:rFonts w:ascii="Bookman Old Style" w:hAnsi="Bookman Old Style"/>
        </w:rPr>
        <w:t xml:space="preserve">-month-old male child nearly died on October 12, 2022, as a result of serious physical neglect. </w:t>
      </w:r>
      <w:r w:rsidRPr="00471021">
        <w:rPr>
          <w:rFonts w:ascii="Bookman Old Style" w:hAnsi="Bookman Old Style" w:cs="Arial"/>
        </w:rPr>
        <w:t xml:space="preserve">Philadelphia Department of Human Services </w:t>
      </w:r>
      <w:r w:rsidRPr="00471021">
        <w:rPr>
          <w:rFonts w:ascii="Bookman Old Style" w:hAnsi="Bookman Old Style"/>
        </w:rPr>
        <w:t xml:space="preserve">indicated the report on December 9, 2022, naming the victim child’s mother and father as the perpetrators. On the date of the incident, the victim child was found unresponsive and was transported to the hospital. The child presented to the hospital significantly underweight and malnourished. It was determined through the investigation that the child had not been seen medically since birth and the mother and the father were not adequately providing the child nutrition. </w:t>
      </w:r>
      <w:r w:rsidRPr="00471021">
        <w:rPr>
          <w:rFonts w:ascii="Bookman Old Style" w:hAnsi="Bookman Old Style"/>
          <w:bCs/>
        </w:rPr>
        <w:t xml:space="preserve">As </w:t>
      </w:r>
      <w:r w:rsidR="00910BD7" w:rsidRPr="00471021">
        <w:rPr>
          <w:rFonts w:ascii="Bookman Old Style" w:hAnsi="Bookman Old Style"/>
          <w:bCs/>
        </w:rPr>
        <w:t>the</w:t>
      </w:r>
      <w:r w:rsidRPr="00471021">
        <w:rPr>
          <w:rFonts w:ascii="Bookman Old Style" w:hAnsi="Bookman Old Style"/>
          <w:bCs/>
        </w:rPr>
        <w:t xml:space="preserve"> result of the safety assessment completed, the victim child and the two other children in the home at the time of the incident were placed in foster care and services were provided. </w:t>
      </w:r>
      <w:r w:rsidRPr="00471021">
        <w:rPr>
          <w:rFonts w:ascii="Bookman Old Style" w:hAnsi="Bookman Old Style"/>
        </w:rPr>
        <w:t>At the time the report was indicated, no criminal charges had been filed. The family had no prior documented child welfare involvement.</w:t>
      </w:r>
      <w:r w:rsidR="00B311CD" w:rsidRPr="00471021">
        <w:rPr>
          <w:rFonts w:ascii="Bookman Old Style" w:hAnsi="Bookman Old Style"/>
        </w:rPr>
        <w:t xml:space="preserve"> </w:t>
      </w:r>
    </w:p>
    <w:p w14:paraId="23675AA9" w14:textId="77777777" w:rsidR="00471021" w:rsidRPr="00471021" w:rsidRDefault="00471021" w:rsidP="00471021">
      <w:pPr>
        <w:spacing w:after="0" w:line="240" w:lineRule="auto"/>
        <w:rPr>
          <w:rFonts w:ascii="Bookman Old Style" w:hAnsi="Bookman Old Style" w:cs="Arial"/>
        </w:rPr>
      </w:pPr>
    </w:p>
    <w:p w14:paraId="423A73A7" w14:textId="488A5512" w:rsidR="008B2367" w:rsidRPr="00471021" w:rsidRDefault="008B2367" w:rsidP="00471021">
      <w:pPr>
        <w:pStyle w:val="ListParagraph"/>
        <w:numPr>
          <w:ilvl w:val="0"/>
          <w:numId w:val="2"/>
        </w:numPr>
        <w:spacing w:after="0" w:line="240" w:lineRule="auto"/>
        <w:ind w:left="810" w:hanging="450"/>
        <w:rPr>
          <w:rFonts w:ascii="Bookman Old Style" w:hAnsi="Bookman Old Style"/>
        </w:rPr>
      </w:pPr>
      <w:r w:rsidRPr="00471021">
        <w:rPr>
          <w:rFonts w:ascii="Bookman Old Style" w:hAnsi="Bookman Old Style"/>
        </w:rPr>
        <w:t xml:space="preserve">A </w:t>
      </w:r>
      <w:sdt>
        <w:sdtPr>
          <w:rPr>
            <w:rFonts w:ascii="Bookman Old Style" w:hAnsi="Bookman Old Style"/>
          </w:rPr>
          <w:alias w:val="Age"/>
          <w:tag w:val="Age"/>
          <w:id w:val="-1360652015"/>
          <w:placeholder>
            <w:docPart w:val="1459BC17DC1643A78ABAC2FCBDBF4047"/>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471021">
            <w:rPr>
              <w:rFonts w:ascii="Bookman Old Style" w:hAnsi="Bookman Old Style"/>
            </w:rPr>
            <w:t>2</w:t>
          </w:r>
        </w:sdtContent>
      </w:sdt>
      <w:r w:rsidRPr="00471021">
        <w:rPr>
          <w:rFonts w:ascii="Bookman Old Style" w:hAnsi="Bookman Old Style"/>
        </w:rPr>
        <w:t xml:space="preserve">-year-old male child nearly died on September 24, 2022, as a result of serious physical neglect. </w:t>
      </w:r>
      <w:r w:rsidRPr="00471021">
        <w:rPr>
          <w:rFonts w:ascii="Bookman Old Style" w:hAnsi="Bookman Old Style" w:cs="Arial"/>
        </w:rPr>
        <w:t xml:space="preserve">Philadelphia Department of Human Services </w:t>
      </w:r>
      <w:r w:rsidRPr="00471021">
        <w:rPr>
          <w:rFonts w:ascii="Bookman Old Style" w:hAnsi="Bookman Old Style"/>
        </w:rPr>
        <w:t xml:space="preserve">indicated the report on November 2, 2022, naming the victim child’s </w:t>
      </w:r>
      <w:r w:rsidRPr="00471021">
        <w:rPr>
          <w:rFonts w:ascii="Bookman Old Style" w:hAnsi="Bookman Old Style"/>
          <w:bCs/>
        </w:rPr>
        <w:t>mother</w:t>
      </w:r>
      <w:r w:rsidRPr="00471021">
        <w:rPr>
          <w:rFonts w:ascii="Bookman Old Style" w:hAnsi="Bookman Old Style"/>
        </w:rPr>
        <w:t xml:space="preserve"> as the perpetrator. On the date of the incident, it was reported the victim child gained access to a gun and shot himself in the abdomen and upper right back. It was determined through the investigation, that the mother provided inconsistent accounts of the ownership of the firearm and the mother knew the firearm was in home and did not take proper measures to safely secure the firearm. As the result of the safety assessment completed, the victim child and the one other child in the home at the time of the incident were placed with a relative and services were provided. At the time the report was indicated, the mother had been criminally charged. The family had no prior documented child welfare involvement.</w:t>
      </w:r>
      <w:r w:rsidR="00B311CD" w:rsidRPr="00471021">
        <w:rPr>
          <w:rFonts w:ascii="Bookman Old Style" w:hAnsi="Bookman Old Style"/>
        </w:rPr>
        <w:t xml:space="preserve"> </w:t>
      </w:r>
    </w:p>
    <w:p w14:paraId="269336AE" w14:textId="77777777" w:rsidR="008B2367" w:rsidRPr="00262704" w:rsidRDefault="008B2367" w:rsidP="00060524">
      <w:pPr>
        <w:spacing w:after="0" w:line="240" w:lineRule="auto"/>
        <w:rPr>
          <w:rFonts w:ascii="Bookman Old Style" w:hAnsi="Bookman Old Style" w:cs="Arial"/>
        </w:rPr>
      </w:pPr>
    </w:p>
    <w:p w14:paraId="435E7A69" w14:textId="78D27E2B" w:rsidR="0046413E" w:rsidRPr="00471021" w:rsidRDefault="0046413E" w:rsidP="00471021">
      <w:pPr>
        <w:pStyle w:val="ListParagraph"/>
        <w:numPr>
          <w:ilvl w:val="0"/>
          <w:numId w:val="2"/>
        </w:numPr>
        <w:spacing w:line="240" w:lineRule="auto"/>
        <w:ind w:left="810" w:hanging="450"/>
        <w:rPr>
          <w:rFonts w:ascii="Bookman Old Style" w:hAnsi="Bookman Old Style"/>
        </w:rPr>
      </w:pPr>
      <w:r w:rsidRPr="00471021">
        <w:rPr>
          <w:rFonts w:ascii="Bookman Old Style" w:hAnsi="Bookman Old Style"/>
        </w:rPr>
        <w:t xml:space="preserve">A 2-year-old female child nearly died on October 4, 2022, as a result of physical abuse. Philadelphia Department of Human Services indicated the report on November 30, 2022, naming the victim child’s mother’s and mother’s paramour as the perpetrators. On the date of the incident, </w:t>
      </w:r>
      <w:r w:rsidRPr="00471021">
        <w:rPr>
          <w:rFonts w:ascii="Bookman Old Style" w:hAnsi="Bookman Old Style"/>
          <w:bCs/>
        </w:rPr>
        <w:t>it was reported the victim child had swelling of the face and eyes therefore the child was</w:t>
      </w:r>
      <w:r w:rsidRPr="00471021">
        <w:rPr>
          <w:rFonts w:ascii="Bookman Old Style" w:hAnsi="Bookman Old Style"/>
        </w:rPr>
        <w:t xml:space="preserve"> transported to the emergency room. The child presented to the hospital with </w:t>
      </w:r>
      <w:r w:rsidRPr="00471021">
        <w:rPr>
          <w:rFonts w:ascii="Bookman Old Style" w:hAnsi="Bookman Old Style"/>
          <w:bCs/>
        </w:rPr>
        <w:t xml:space="preserve">a skull fracture, a hematoma, and bruising to the ear. The injuries sustained were indicative of severe physical abuse. It was determined through the investigation that the mother and the mother’s paramour could not provide a plausible explanation for the injuries sustained. As the result of the safety assessment completed, the victim child and the one other child in the home at the time of the incident were placed with their respective fathers and services </w:t>
      </w:r>
      <w:r w:rsidRPr="00471021">
        <w:rPr>
          <w:rFonts w:ascii="Bookman Old Style" w:hAnsi="Bookman Old Style"/>
          <w:bCs/>
        </w:rPr>
        <w:lastRenderedPageBreak/>
        <w:t xml:space="preserve">were provided. </w:t>
      </w:r>
      <w:r w:rsidRPr="00471021">
        <w:rPr>
          <w:rFonts w:ascii="Bookman Old Style" w:hAnsi="Bookman Old Style"/>
        </w:rPr>
        <w:t xml:space="preserve">At the time the report was indicated, the criminal investigation was pending. The family was previously known to child welfare. </w:t>
      </w:r>
    </w:p>
    <w:p w14:paraId="363DD15E" w14:textId="77777777" w:rsidR="0046413E" w:rsidRPr="00262704" w:rsidRDefault="0046413E" w:rsidP="00060524">
      <w:pPr>
        <w:spacing w:after="0" w:line="240" w:lineRule="auto"/>
        <w:rPr>
          <w:rFonts w:ascii="Bookman Old Style" w:hAnsi="Bookman Old Style" w:cs="Arial"/>
        </w:rPr>
      </w:pPr>
    </w:p>
    <w:p w14:paraId="596AF8A3" w14:textId="290E6B31" w:rsidR="00D2113A" w:rsidRPr="00471021" w:rsidRDefault="00D2113A" w:rsidP="00471021">
      <w:pPr>
        <w:pStyle w:val="ListParagraph"/>
        <w:numPr>
          <w:ilvl w:val="0"/>
          <w:numId w:val="2"/>
        </w:numPr>
        <w:spacing w:after="0" w:line="240" w:lineRule="auto"/>
        <w:ind w:left="810" w:hanging="450"/>
        <w:rPr>
          <w:rFonts w:ascii="Bookman Old Style" w:hAnsi="Bookman Old Style"/>
        </w:rPr>
      </w:pPr>
      <w:r w:rsidRPr="00471021">
        <w:rPr>
          <w:rFonts w:ascii="Bookman Old Style" w:hAnsi="Bookman Old Style"/>
        </w:rPr>
        <w:t xml:space="preserve">A 3-year-old female child nearly died on October 28, 2022, as a result of serious physical neglect. </w:t>
      </w:r>
      <w:r w:rsidRPr="00471021">
        <w:rPr>
          <w:rFonts w:ascii="Bookman Old Style" w:hAnsi="Bookman Old Style" w:cs="Arial"/>
        </w:rPr>
        <w:t>Philadelphia Department of Human Services</w:t>
      </w:r>
      <w:r w:rsidRPr="00471021">
        <w:rPr>
          <w:rFonts w:ascii="Bookman Old Style" w:hAnsi="Bookman Old Style"/>
        </w:rPr>
        <w:t xml:space="preserve"> indicated the report on November 23, 2022, naming the victim child’s mother and father as the perpetrators. On the date of the incident, the victim child was transported to the local children’s hospital by the mother and the father due to respiratory distress. A toxicology screening revealed the child </w:t>
      </w:r>
      <w:r w:rsidR="00E372FB" w:rsidRPr="00471021">
        <w:rPr>
          <w:rFonts w:ascii="Bookman Old Style" w:hAnsi="Bookman Old Style"/>
        </w:rPr>
        <w:t>tested</w:t>
      </w:r>
      <w:r w:rsidRPr="00471021">
        <w:rPr>
          <w:rFonts w:ascii="Bookman Old Style" w:hAnsi="Bookman Old Style"/>
        </w:rPr>
        <w:t xml:space="preserve"> positive for illegal substances. It was determined through the investigation that the mother and the father </w:t>
      </w:r>
      <w:r w:rsidR="00E372FB" w:rsidRPr="00471021">
        <w:rPr>
          <w:rFonts w:ascii="Bookman Old Style" w:hAnsi="Bookman Old Style"/>
        </w:rPr>
        <w:t xml:space="preserve">did </w:t>
      </w:r>
      <w:r w:rsidRPr="00471021">
        <w:rPr>
          <w:rFonts w:ascii="Bookman Old Style" w:hAnsi="Bookman Old Style"/>
        </w:rPr>
        <w:t>not provide a plausible explanation for how the child ingested the substance. As the result of the safety assessment completed</w:t>
      </w:r>
      <w:r w:rsidR="00A1791A" w:rsidRPr="00471021">
        <w:rPr>
          <w:rFonts w:ascii="Bookman Old Style" w:hAnsi="Bookman Old Style"/>
        </w:rPr>
        <w:t>,</w:t>
      </w:r>
      <w:r w:rsidRPr="00471021">
        <w:rPr>
          <w:rFonts w:ascii="Bookman Old Style" w:hAnsi="Bookman Old Style"/>
        </w:rPr>
        <w:t xml:space="preserve"> the victim child and the one other child in the home at the time of the incident were placed with a relative and </w:t>
      </w:r>
      <w:r w:rsidR="00F02BAA" w:rsidRPr="00471021">
        <w:rPr>
          <w:rFonts w:ascii="Bookman Old Style" w:hAnsi="Bookman Old Style"/>
        </w:rPr>
        <w:t>another</w:t>
      </w:r>
      <w:r w:rsidRPr="00471021">
        <w:rPr>
          <w:rFonts w:ascii="Bookman Old Style" w:hAnsi="Bookman Old Style"/>
        </w:rPr>
        <w:t xml:space="preserve"> child in the home at the time of the incident was placed with the respective father. The family received services. At the time the report was indicated, no criminal charges had been filed. The family was previously known to child welfare.</w:t>
      </w:r>
      <w:r w:rsidR="00D77B51" w:rsidRPr="00471021">
        <w:rPr>
          <w:rFonts w:ascii="Bookman Old Style" w:hAnsi="Bookman Old Style"/>
        </w:rPr>
        <w:t xml:space="preserve"> </w:t>
      </w:r>
    </w:p>
    <w:p w14:paraId="0C186762" w14:textId="77777777" w:rsidR="00D2113A" w:rsidRPr="00262704" w:rsidRDefault="00D2113A" w:rsidP="00060524">
      <w:pPr>
        <w:spacing w:after="0" w:line="240" w:lineRule="auto"/>
        <w:rPr>
          <w:rFonts w:ascii="Bookman Old Style" w:hAnsi="Bookman Old Style" w:cs="Arial"/>
        </w:rPr>
      </w:pPr>
    </w:p>
    <w:p w14:paraId="44AD77F5" w14:textId="21687EAB" w:rsidR="00CA0765" w:rsidRPr="00471021" w:rsidRDefault="00CA0765" w:rsidP="00471021">
      <w:pPr>
        <w:pStyle w:val="ListParagraph"/>
        <w:numPr>
          <w:ilvl w:val="0"/>
          <w:numId w:val="2"/>
        </w:numPr>
        <w:spacing w:after="0" w:line="240" w:lineRule="auto"/>
        <w:ind w:left="810" w:hanging="450"/>
        <w:rPr>
          <w:rFonts w:ascii="Bookman Old Style" w:hAnsi="Bookman Old Style" w:cs="Arial"/>
        </w:rPr>
      </w:pPr>
      <w:r w:rsidRPr="00471021">
        <w:rPr>
          <w:rFonts w:ascii="Bookman Old Style" w:hAnsi="Bookman Old Style"/>
        </w:rPr>
        <w:t xml:space="preserve">A 17-month-old female child nearly died on November 10, 2022, as a result of serious physical neglect. </w:t>
      </w:r>
      <w:r w:rsidRPr="00471021">
        <w:rPr>
          <w:rFonts w:ascii="Bookman Old Style" w:hAnsi="Bookman Old Style" w:cs="Arial"/>
        </w:rPr>
        <w:t xml:space="preserve">Philadelphia Department of Human Services </w:t>
      </w:r>
      <w:r w:rsidRPr="00471021">
        <w:rPr>
          <w:rFonts w:ascii="Bookman Old Style" w:hAnsi="Bookman Old Style"/>
        </w:rPr>
        <w:t xml:space="preserve">indicated the report on December 9, 2022, naming the victim child’s mother and father as the perpetrators. On the date of the incident, the victim child became unresponsive and was transported to the hospital. A toxicology screening was administered, and the child tested positive for an illegal substance. </w:t>
      </w:r>
      <w:r w:rsidR="001D5DDD" w:rsidRPr="00471021">
        <w:rPr>
          <w:rFonts w:ascii="Bookman Old Style" w:hAnsi="Bookman Old Style"/>
        </w:rPr>
        <w:t xml:space="preserve">It was determined through the investigation that </w:t>
      </w:r>
      <w:r w:rsidRPr="00471021">
        <w:rPr>
          <w:rFonts w:ascii="Bookman Old Style" w:hAnsi="Bookman Old Style"/>
        </w:rPr>
        <w:t>the mother and the father were the sole caregivers of the child at the time of the child ingested the substance. As the result of the safety assessment completed, the victim child and the two other children in the home at the time of the incident were placed with a relative and services were provided. At the time the report was indicated, no criminal charges had been filed. The family had no prior documented child welfare involvement.</w:t>
      </w:r>
    </w:p>
    <w:p w14:paraId="7ECDD1E8" w14:textId="77777777" w:rsidR="00CA0765" w:rsidRPr="00262704" w:rsidRDefault="00CA0765" w:rsidP="00060524">
      <w:pPr>
        <w:spacing w:after="0" w:line="240" w:lineRule="auto"/>
        <w:rPr>
          <w:rFonts w:ascii="Bookman Old Style" w:hAnsi="Bookman Old Style" w:cs="Arial"/>
        </w:rPr>
      </w:pPr>
    </w:p>
    <w:p w14:paraId="60A1088D" w14:textId="7C55B62C" w:rsidR="00F7481E" w:rsidRPr="00A81520" w:rsidRDefault="00F7481E" w:rsidP="00A81520">
      <w:pPr>
        <w:pStyle w:val="ListParagraph"/>
        <w:numPr>
          <w:ilvl w:val="0"/>
          <w:numId w:val="2"/>
        </w:numPr>
        <w:spacing w:after="0" w:line="240" w:lineRule="auto"/>
        <w:ind w:left="810" w:hanging="450"/>
        <w:rPr>
          <w:rFonts w:ascii="Bookman Old Style" w:hAnsi="Bookman Old Style" w:cs="Arial"/>
        </w:rPr>
      </w:pPr>
      <w:r w:rsidRPr="00A81520">
        <w:rPr>
          <w:rFonts w:ascii="Bookman Old Style" w:hAnsi="Bookman Old Style"/>
        </w:rPr>
        <w:t xml:space="preserve">A 9-month-old female child nearly died on October 8, 2022, as a result of serious physical neglect. </w:t>
      </w:r>
      <w:r w:rsidRPr="00A81520">
        <w:rPr>
          <w:rFonts w:ascii="Bookman Old Style" w:hAnsi="Bookman Old Style" w:cs="Arial"/>
        </w:rPr>
        <w:t xml:space="preserve">Philadelphia Department of Human Services </w:t>
      </w:r>
      <w:r w:rsidRPr="00A81520">
        <w:rPr>
          <w:rFonts w:ascii="Bookman Old Style" w:hAnsi="Bookman Old Style"/>
        </w:rPr>
        <w:t>indicated the report on November 15, 2022, naming the victim child’s mother and father as the perpetrators. On the date of the incident,</w:t>
      </w:r>
      <w:r w:rsidRPr="00A81520">
        <w:rPr>
          <w:rFonts w:ascii="Bookman Old Style" w:hAnsi="Bookman Old Style" w:cstheme="majorHAnsi"/>
        </w:rPr>
        <w:t xml:space="preserve"> it was reported the victim child was found limp and blue with a baggie in the mouth and emergency medical services were contacted. A toxicology screening revealed the child tested positive for an illegal substance. It was determined through the investigation that the mother and the father did not provide an explanation for the child’s ingestion. As the result of the safety assessment completed</w:t>
      </w:r>
      <w:r w:rsidR="00671A1A" w:rsidRPr="00A81520">
        <w:rPr>
          <w:rFonts w:ascii="Bookman Old Style" w:hAnsi="Bookman Old Style" w:cstheme="majorHAnsi"/>
        </w:rPr>
        <w:t>,</w:t>
      </w:r>
      <w:r w:rsidRPr="00A81520">
        <w:rPr>
          <w:rFonts w:ascii="Bookman Old Style" w:hAnsi="Bookman Old Style" w:cstheme="majorHAnsi"/>
        </w:rPr>
        <w:t xml:space="preserve"> the victim child w</w:t>
      </w:r>
      <w:r w:rsidR="00DA67D6" w:rsidRPr="00A81520">
        <w:rPr>
          <w:rFonts w:ascii="Bookman Old Style" w:hAnsi="Bookman Old Style" w:cstheme="majorHAnsi"/>
        </w:rPr>
        <w:t>as</w:t>
      </w:r>
      <w:r w:rsidRPr="00A81520">
        <w:rPr>
          <w:rFonts w:ascii="Bookman Old Style" w:hAnsi="Bookman Old Style" w:cstheme="majorHAnsi"/>
        </w:rPr>
        <w:t xml:space="preserve"> placed in foster care and services were provided. </w:t>
      </w:r>
      <w:r w:rsidR="006240B4" w:rsidRPr="00A81520">
        <w:rPr>
          <w:rFonts w:ascii="Bookman Old Style" w:hAnsi="Bookman Old Style" w:cstheme="majorHAnsi"/>
        </w:rPr>
        <w:t xml:space="preserve">There were no other children in the home at the time of the incident. </w:t>
      </w:r>
      <w:r w:rsidRPr="00A81520">
        <w:rPr>
          <w:rFonts w:ascii="Bookman Old Style" w:hAnsi="Bookman Old Style"/>
        </w:rPr>
        <w:t>At the time the report was indicated, the criminal investigation was pending. The family was previously known to child welfare.</w:t>
      </w:r>
      <w:r w:rsidR="00B311CD" w:rsidRPr="00A81520">
        <w:rPr>
          <w:rFonts w:ascii="Bookman Old Style" w:hAnsi="Bookman Old Style"/>
        </w:rPr>
        <w:t xml:space="preserve"> </w:t>
      </w:r>
    </w:p>
    <w:p w14:paraId="2B1C5C20" w14:textId="77777777" w:rsidR="00F7481E" w:rsidRPr="00F7481E" w:rsidRDefault="00F7481E" w:rsidP="00060524">
      <w:pPr>
        <w:spacing w:after="0" w:line="240" w:lineRule="auto"/>
        <w:rPr>
          <w:rFonts w:ascii="Bookman Old Style" w:hAnsi="Bookman Old Style" w:cs="Arial"/>
        </w:rPr>
      </w:pPr>
    </w:p>
    <w:p w14:paraId="66F070BD" w14:textId="63596E53" w:rsidR="008B6792" w:rsidRPr="005C5571" w:rsidRDefault="008B6792" w:rsidP="004665FE">
      <w:pPr>
        <w:pStyle w:val="ListParagraph"/>
        <w:numPr>
          <w:ilvl w:val="0"/>
          <w:numId w:val="2"/>
        </w:numPr>
        <w:spacing w:after="0" w:line="240" w:lineRule="auto"/>
        <w:ind w:left="810" w:hanging="450"/>
        <w:rPr>
          <w:rFonts w:ascii="Bookman Old Style" w:hAnsi="Bookman Old Style" w:cs="Arial"/>
        </w:rPr>
      </w:pPr>
      <w:r w:rsidRPr="005C5571">
        <w:rPr>
          <w:rFonts w:ascii="Bookman Old Style" w:hAnsi="Bookman Old Style"/>
        </w:rPr>
        <w:t xml:space="preserve">A 13-month-old male </w:t>
      </w:r>
      <w:r w:rsidR="000337C6" w:rsidRPr="005C5571">
        <w:rPr>
          <w:rFonts w:ascii="Bookman Old Style" w:hAnsi="Bookman Old Style"/>
        </w:rPr>
        <w:t xml:space="preserve">child </w:t>
      </w:r>
      <w:r w:rsidRPr="005C5571">
        <w:rPr>
          <w:rFonts w:ascii="Bookman Old Style" w:hAnsi="Bookman Old Style"/>
        </w:rPr>
        <w:t xml:space="preserve">nearly died on October 11, 2022, as a result of serious physical neglect. Philadelphia Department of Human Services named the </w:t>
      </w:r>
      <w:r w:rsidR="000337C6" w:rsidRPr="005C5571">
        <w:rPr>
          <w:rFonts w:ascii="Bookman Old Style" w:hAnsi="Bookman Old Style"/>
        </w:rPr>
        <w:t xml:space="preserve">victim child’s </w:t>
      </w:r>
      <w:r w:rsidRPr="005C5571">
        <w:rPr>
          <w:rFonts w:ascii="Bookman Old Style" w:hAnsi="Bookman Old Style"/>
        </w:rPr>
        <w:t xml:space="preserve">father as the perpetrator. On the date of the incident, the </w:t>
      </w:r>
      <w:r w:rsidRPr="005C5571">
        <w:rPr>
          <w:rFonts w:ascii="Bookman Old Style" w:hAnsi="Bookman Old Style"/>
        </w:rPr>
        <w:lastRenderedPageBreak/>
        <w:t xml:space="preserve">victim child was found limp and having difficulty breathing and was transported to the local children’s hospital. The child presented to the hospital and was administered Narcan to which the child responded positively. It was determined through the investigation that the father admitted to having illegal substances in the home. As the result of the safety assessment completed, the victim child and the three other children in the home at the time of the incident were placed with a relative and services were provided. At the time the report was indicated, the criminal investigation was pending. The family was previously known to child welfare. </w:t>
      </w:r>
    </w:p>
    <w:p w14:paraId="78EA5BA3" w14:textId="77777777" w:rsidR="005C5571" w:rsidRPr="005C5571" w:rsidRDefault="005C5571" w:rsidP="005C5571">
      <w:pPr>
        <w:spacing w:after="0" w:line="240" w:lineRule="auto"/>
        <w:rPr>
          <w:rFonts w:ascii="Bookman Old Style" w:hAnsi="Bookman Old Style" w:cs="Arial"/>
        </w:rPr>
      </w:pPr>
    </w:p>
    <w:p w14:paraId="34D4FBF5" w14:textId="5CB63F77" w:rsidR="00D442EB" w:rsidRPr="005C5571" w:rsidRDefault="00D442EB" w:rsidP="005C5571">
      <w:pPr>
        <w:pStyle w:val="ListParagraph"/>
        <w:numPr>
          <w:ilvl w:val="0"/>
          <w:numId w:val="2"/>
        </w:numPr>
        <w:spacing w:after="0" w:line="240" w:lineRule="auto"/>
        <w:ind w:left="810" w:hanging="450"/>
        <w:rPr>
          <w:rFonts w:ascii="Bookman Old Style" w:hAnsi="Bookman Old Style" w:cs="Arial"/>
        </w:rPr>
      </w:pPr>
      <w:r w:rsidRPr="005C5571">
        <w:rPr>
          <w:rFonts w:ascii="Bookman Old Style" w:hAnsi="Bookman Old Style"/>
        </w:rPr>
        <w:t xml:space="preserve">A 21-month-old male child nearly died on November 22, 2022, as a result of physical abuse. </w:t>
      </w:r>
      <w:r w:rsidRPr="005C5571">
        <w:rPr>
          <w:rFonts w:ascii="Bookman Old Style" w:hAnsi="Bookman Old Style" w:cs="Arial"/>
        </w:rPr>
        <w:t xml:space="preserve">Philadelphia Department of Human Services </w:t>
      </w:r>
      <w:r w:rsidRPr="005C5571">
        <w:rPr>
          <w:rFonts w:ascii="Bookman Old Style" w:hAnsi="Bookman Old Style"/>
        </w:rPr>
        <w:t xml:space="preserve">indicated the report on November 28, 2022, naming the victim child’s </w:t>
      </w:r>
      <w:r w:rsidRPr="005C5571">
        <w:rPr>
          <w:rFonts w:ascii="Bookman Old Style" w:hAnsi="Bookman Old Style"/>
          <w:bCs/>
        </w:rPr>
        <w:t xml:space="preserve">maternal grandmother </w:t>
      </w:r>
      <w:r w:rsidRPr="005C5571">
        <w:rPr>
          <w:rFonts w:ascii="Bookman Old Style" w:hAnsi="Bookman Old Style"/>
        </w:rPr>
        <w:t xml:space="preserve">as the perpetrator. On the date of the incident, it was reported the victim child was lethargic therefore the mother transported the child to the local children’s hospital. The child presented to the hospital and was administered a toxicology screening which revealed the child tested positive for </w:t>
      </w:r>
      <w:r w:rsidR="005C5571" w:rsidRPr="005C5571">
        <w:rPr>
          <w:rFonts w:ascii="Bookman Old Style" w:hAnsi="Bookman Old Style"/>
        </w:rPr>
        <w:t>i</w:t>
      </w:r>
      <w:r w:rsidRPr="005C5571">
        <w:rPr>
          <w:rFonts w:ascii="Bookman Old Style" w:hAnsi="Bookman Old Style"/>
        </w:rPr>
        <w:t>llegal substances. It was determined through the investigation that drug paraphernalia was found in the home and the maternal grandmother was using illegal substances. As the result of the safety assessment completed, the victim child remained in the care of the mother and services were provided. There were no other children in the home at the time of the incident. At the time the report was indicated, no criminal charges had been filed. The family had no prior documented child welfare involvement.</w:t>
      </w:r>
      <w:r w:rsidR="00B311CD" w:rsidRPr="005C5571">
        <w:rPr>
          <w:rFonts w:ascii="Bookman Old Style" w:hAnsi="Bookman Old Style"/>
        </w:rPr>
        <w:t xml:space="preserve"> </w:t>
      </w:r>
    </w:p>
    <w:p w14:paraId="288F29F6" w14:textId="77777777" w:rsidR="004A5F9E" w:rsidRPr="00262704" w:rsidRDefault="004A5F9E" w:rsidP="00060524">
      <w:pPr>
        <w:spacing w:after="0" w:line="240" w:lineRule="auto"/>
        <w:rPr>
          <w:rFonts w:ascii="Bookman Old Style" w:hAnsi="Bookman Old Style" w:cs="Arial"/>
        </w:rPr>
      </w:pPr>
    </w:p>
    <w:p w14:paraId="6FC65CD5" w14:textId="77777777" w:rsidR="00060524"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Schuylkill</w:t>
      </w:r>
    </w:p>
    <w:p w14:paraId="3431971A" w14:textId="77777777" w:rsidR="005C5571" w:rsidRDefault="005C5571" w:rsidP="00060524">
      <w:pPr>
        <w:spacing w:after="0" w:line="240" w:lineRule="auto"/>
        <w:rPr>
          <w:rFonts w:ascii="Bookman Old Style" w:hAnsi="Bookman Old Style" w:cs="Arial"/>
        </w:rPr>
      </w:pPr>
    </w:p>
    <w:p w14:paraId="333AFEEF" w14:textId="3B3D4DE4" w:rsidR="00AE3F51" w:rsidRPr="00F802A9" w:rsidRDefault="00AE3F51" w:rsidP="00F802A9">
      <w:pPr>
        <w:pStyle w:val="ListParagraph"/>
        <w:numPr>
          <w:ilvl w:val="0"/>
          <w:numId w:val="2"/>
        </w:numPr>
        <w:spacing w:after="0" w:line="240" w:lineRule="auto"/>
        <w:ind w:left="810" w:hanging="450"/>
        <w:rPr>
          <w:rFonts w:ascii="Bookman Old Style" w:hAnsi="Bookman Old Style"/>
        </w:rPr>
      </w:pPr>
      <w:r w:rsidRPr="00F802A9">
        <w:rPr>
          <w:rFonts w:ascii="Bookman Old Style" w:hAnsi="Bookman Old Style"/>
        </w:rPr>
        <w:t xml:space="preserve">A less than 1-day-old female child nearly died on </w:t>
      </w:r>
      <w:r w:rsidR="000337C6" w:rsidRPr="00F802A9">
        <w:rPr>
          <w:rFonts w:ascii="Bookman Old Style" w:hAnsi="Bookman Old Style"/>
        </w:rPr>
        <w:t xml:space="preserve">July </w:t>
      </w:r>
      <w:r w:rsidRPr="00F802A9">
        <w:rPr>
          <w:rFonts w:ascii="Bookman Old Style" w:hAnsi="Bookman Old Style"/>
        </w:rPr>
        <w:t xml:space="preserve">16,2022, as a result of physical abuse. </w:t>
      </w:r>
      <w:r w:rsidRPr="00F802A9">
        <w:rPr>
          <w:rFonts w:ascii="Bookman Old Style" w:hAnsi="Bookman Old Style" w:cs="Arial"/>
        </w:rPr>
        <w:t>Schuylkill County Children and Youth Services</w:t>
      </w:r>
      <w:r w:rsidRPr="00F802A9">
        <w:rPr>
          <w:rFonts w:ascii="Bookman Old Style" w:hAnsi="Bookman Old Style"/>
          <w:b/>
        </w:rPr>
        <w:t xml:space="preserve"> </w:t>
      </w:r>
      <w:r w:rsidRPr="00F802A9">
        <w:rPr>
          <w:rFonts w:ascii="Bookman Old Style" w:hAnsi="Bookman Old Style"/>
        </w:rPr>
        <w:t xml:space="preserve">indicated the report on October 14, 2022, naming an unknown perpetrator. On July 26, 2022, it was reported the victim child fell onto the hardwood floor and was transported to the local emergency room. The medical evaluation revealed the child had a skull fracture, a fracture on the right femur and proximal tibia, two intercranial hemorrhages and an altered mental state. The injuries sustained were indicative of abuse. It was determined through the investigation that a perpetrator could not be identified, and it could not be determined when the injures occurred. As the result of the safety assessment completed, the victim child and </w:t>
      </w:r>
      <w:r w:rsidR="00EE443E" w:rsidRPr="00F802A9">
        <w:rPr>
          <w:rFonts w:ascii="Bookman Old Style" w:hAnsi="Bookman Old Style"/>
        </w:rPr>
        <w:t xml:space="preserve">the </w:t>
      </w:r>
      <w:r w:rsidRPr="00F802A9">
        <w:rPr>
          <w:rFonts w:ascii="Bookman Old Style" w:hAnsi="Bookman Old Style"/>
        </w:rPr>
        <w:t>eight other children in the home at the time of the incident remained in the home and services were provided. At the time the report was indicated, no criminal charges had been filed. The family was previously known to child welfare.</w:t>
      </w:r>
      <w:r w:rsidR="00D77B51" w:rsidRPr="00F802A9">
        <w:rPr>
          <w:rFonts w:ascii="Bookman Old Style" w:hAnsi="Bookman Old Style"/>
        </w:rPr>
        <w:t xml:space="preserve"> </w:t>
      </w:r>
    </w:p>
    <w:p w14:paraId="79B06053" w14:textId="77777777" w:rsidR="004A5F9E" w:rsidRPr="00060524" w:rsidRDefault="004A5F9E" w:rsidP="00060524">
      <w:pPr>
        <w:spacing w:after="0" w:line="240" w:lineRule="auto"/>
        <w:rPr>
          <w:rFonts w:ascii="Bookman Old Style" w:hAnsi="Bookman Old Style" w:cs="Arial"/>
        </w:rPr>
      </w:pPr>
    </w:p>
    <w:p w14:paraId="5C1146B9" w14:textId="7AD80D1F" w:rsidR="00060524" w:rsidRDefault="00060524" w:rsidP="00060524">
      <w:pPr>
        <w:spacing w:after="0" w:line="240" w:lineRule="auto"/>
        <w:rPr>
          <w:rFonts w:ascii="Bookman Old Style" w:hAnsi="Bookman Old Style" w:cs="Arial"/>
          <w:u w:val="single"/>
        </w:rPr>
      </w:pPr>
      <w:r w:rsidRPr="00060524">
        <w:rPr>
          <w:rFonts w:ascii="Bookman Old Style" w:hAnsi="Bookman Old Style" w:cs="Arial"/>
          <w:u w:val="single"/>
        </w:rPr>
        <w:t>York</w:t>
      </w:r>
    </w:p>
    <w:p w14:paraId="4D7C4E5B" w14:textId="0E2A6E85" w:rsidR="00F802A9" w:rsidRDefault="00F802A9" w:rsidP="00060524">
      <w:pPr>
        <w:spacing w:after="0" w:line="240" w:lineRule="auto"/>
        <w:rPr>
          <w:rFonts w:ascii="Bookman Old Style" w:hAnsi="Bookman Old Style" w:cs="Arial"/>
          <w:u w:val="single"/>
        </w:rPr>
      </w:pPr>
    </w:p>
    <w:p w14:paraId="05EEB130" w14:textId="6DD93E52" w:rsidR="005F4F43" w:rsidRPr="00F802A9" w:rsidRDefault="005F4F43" w:rsidP="00F802A9">
      <w:pPr>
        <w:pStyle w:val="ListParagraph"/>
        <w:numPr>
          <w:ilvl w:val="0"/>
          <w:numId w:val="2"/>
        </w:numPr>
        <w:spacing w:after="0" w:line="240" w:lineRule="auto"/>
        <w:ind w:left="810" w:hanging="450"/>
        <w:rPr>
          <w:rFonts w:ascii="Bookman Old Style" w:hAnsi="Bookman Old Style"/>
        </w:rPr>
      </w:pPr>
      <w:r w:rsidRPr="00F802A9">
        <w:rPr>
          <w:rFonts w:ascii="Bookman Old Style" w:hAnsi="Bookman Old Style"/>
        </w:rPr>
        <w:t>A 12-month-old male child nearly died on October 26, 2022, as a result of serious physical neglect. York County Office of Children, Youth, and Families indicated the report on December 19, 2022, naming the victim child’s mother as the perpetrator.</w:t>
      </w:r>
      <w:r w:rsidR="00B311CD" w:rsidRPr="00F802A9">
        <w:rPr>
          <w:rFonts w:ascii="Bookman Old Style" w:hAnsi="Bookman Old Style"/>
        </w:rPr>
        <w:t xml:space="preserve"> </w:t>
      </w:r>
      <w:r w:rsidRPr="00F802A9">
        <w:rPr>
          <w:rFonts w:ascii="Bookman Old Style" w:hAnsi="Bookman Old Style"/>
        </w:rPr>
        <w:t xml:space="preserve">On the date of the incident, it was reported that the victim child was left in the bathtub with the water running by the mother; when the </w:t>
      </w:r>
      <w:r w:rsidRPr="00F802A9">
        <w:rPr>
          <w:rFonts w:ascii="Bookman Old Style" w:hAnsi="Bookman Old Style"/>
        </w:rPr>
        <w:lastRenderedPageBreak/>
        <w:t xml:space="preserve">mother returned to the bathroom, the bathtub had filled up with water, and the victim child was submerged and purple. Emergency medical services were contacted, and the child was transported to the hospital. It was determined through the investigation that the mother left the child unsupervised in the bathtub with the water running. As the result of the safety assessment </w:t>
      </w:r>
      <w:r w:rsidR="004C0585" w:rsidRPr="00F802A9">
        <w:rPr>
          <w:rFonts w:ascii="Bookman Old Style" w:hAnsi="Bookman Old Style"/>
        </w:rPr>
        <w:t xml:space="preserve">completed, </w:t>
      </w:r>
      <w:r w:rsidRPr="00F802A9">
        <w:rPr>
          <w:rFonts w:ascii="Bookman Old Style" w:hAnsi="Bookman Old Style"/>
        </w:rPr>
        <w:t>the victim child and the two other children in the home at the time of the incident were placed in foster care and services were provided. At the time the report was indicated, the mother had been criminally charged. The family was previously known to child welfare.</w:t>
      </w:r>
      <w:r w:rsidR="00B311CD" w:rsidRPr="00F802A9">
        <w:rPr>
          <w:rFonts w:ascii="Bookman Old Style" w:hAnsi="Bookman Old Style"/>
        </w:rPr>
        <w:t xml:space="preserve"> </w:t>
      </w:r>
    </w:p>
    <w:p w14:paraId="56F238CD" w14:textId="77777777" w:rsidR="005F4F43" w:rsidRPr="00060524" w:rsidRDefault="005F4F43" w:rsidP="00060524">
      <w:pPr>
        <w:spacing w:after="0" w:line="240" w:lineRule="auto"/>
        <w:rPr>
          <w:rFonts w:ascii="Bookman Old Style" w:hAnsi="Bookman Old Style" w:cs="Arial"/>
        </w:rPr>
      </w:pPr>
    </w:p>
    <w:p w14:paraId="203D3199" w14:textId="600F5E96" w:rsidR="00F65448" w:rsidRPr="00F802A9" w:rsidRDefault="00526E08" w:rsidP="00F802A9">
      <w:pPr>
        <w:pStyle w:val="ListParagraph"/>
        <w:numPr>
          <w:ilvl w:val="0"/>
          <w:numId w:val="2"/>
        </w:numPr>
        <w:spacing w:line="240" w:lineRule="auto"/>
        <w:ind w:left="630"/>
        <w:rPr>
          <w:rFonts w:ascii="Bookman Old Style" w:hAnsi="Bookman Old Style"/>
        </w:rPr>
      </w:pPr>
      <w:r w:rsidRPr="00F802A9">
        <w:rPr>
          <w:rFonts w:ascii="Bookman Old Style" w:hAnsi="Bookman Old Style" w:cstheme="minorHAnsi"/>
        </w:rPr>
        <w:t>A 3-year-old male child nearly died on November 10, 2022, as a result of serious physical neglect. York County Office of Children, Youth, and Families indicated the report on December 16, 2022, naming the victim child’s father as the perpetrator. On the date of the incident, the victim child was taken to the hospital due to concerns for malnutrition. The child presented to the hospital having lost 16 pounds over the past year and appeared emaciated. It was determined through the investigation that the father was sole caregiver of the child and was not assuring the child was attending medical appointments or receiving adequate nutrition. As the result of the safety assessment completed, the victim child was placed in foster care and services were provided.</w:t>
      </w:r>
      <w:r w:rsidR="00B311CD" w:rsidRPr="00F802A9">
        <w:rPr>
          <w:rFonts w:ascii="Bookman Old Style" w:hAnsi="Bookman Old Style" w:cstheme="minorHAnsi"/>
        </w:rPr>
        <w:t xml:space="preserve"> </w:t>
      </w:r>
      <w:r w:rsidRPr="00F802A9">
        <w:rPr>
          <w:rFonts w:ascii="Bookman Old Style" w:hAnsi="Bookman Old Style" w:cstheme="minorHAnsi"/>
          <w:bCs/>
        </w:rPr>
        <w:t xml:space="preserve">There were no other children in the home at the time of the incident. </w:t>
      </w:r>
      <w:r w:rsidRPr="00F802A9">
        <w:rPr>
          <w:rFonts w:ascii="Bookman Old Style" w:hAnsi="Bookman Old Style" w:cstheme="minorHAnsi"/>
        </w:rPr>
        <w:t>At the time the report was indicated, the criminal investigation was pending. The family was previously known to child welfare</w:t>
      </w:r>
      <w:r w:rsidRPr="00F802A9">
        <w:rPr>
          <w:rFonts w:ascii="Bookman Old Style" w:hAnsi="Bookman Old Style" w:cstheme="minorHAnsi"/>
          <w:bCs/>
        </w:rPr>
        <w:t>.</w:t>
      </w:r>
    </w:p>
    <w:sectPr w:rsidR="00F65448" w:rsidRPr="00F802A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6F5D7" w14:textId="77777777" w:rsidR="0045375C" w:rsidRDefault="0045375C" w:rsidP="003B6C09">
      <w:pPr>
        <w:spacing w:after="0" w:line="240" w:lineRule="auto"/>
      </w:pPr>
      <w:r>
        <w:separator/>
      </w:r>
    </w:p>
  </w:endnote>
  <w:endnote w:type="continuationSeparator" w:id="0">
    <w:p w14:paraId="1B21424E" w14:textId="77777777" w:rsidR="0045375C" w:rsidRDefault="0045375C" w:rsidP="003B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131060"/>
      <w:docPartObj>
        <w:docPartGallery w:val="Page Numbers (Bottom of Page)"/>
        <w:docPartUnique/>
      </w:docPartObj>
    </w:sdtPr>
    <w:sdtEndPr>
      <w:rPr>
        <w:rFonts w:ascii="Bookman Old Style" w:hAnsi="Bookman Old Style"/>
        <w:noProof/>
      </w:rPr>
    </w:sdtEndPr>
    <w:sdtContent>
      <w:p w14:paraId="4750A9BA" w14:textId="77777777" w:rsidR="003B6C09" w:rsidRPr="00077390" w:rsidRDefault="003B6C09" w:rsidP="003B6C09">
        <w:pPr>
          <w:pStyle w:val="Footer"/>
          <w:jc w:val="center"/>
          <w:rPr>
            <w:rFonts w:ascii="Bookman Old Style" w:hAnsi="Bookman Old Style"/>
          </w:rPr>
        </w:pPr>
        <w:r w:rsidRPr="00077390">
          <w:rPr>
            <w:rFonts w:ascii="Bookman Old Style" w:hAnsi="Bookman Old Style"/>
          </w:rPr>
          <w:fldChar w:fldCharType="begin"/>
        </w:r>
        <w:r w:rsidRPr="00077390">
          <w:rPr>
            <w:rFonts w:ascii="Bookman Old Style" w:hAnsi="Bookman Old Style"/>
          </w:rPr>
          <w:instrText xml:space="preserve"> PAGE   \* MERGEFORMAT </w:instrText>
        </w:r>
        <w:r w:rsidRPr="00077390">
          <w:rPr>
            <w:rFonts w:ascii="Bookman Old Style" w:hAnsi="Bookman Old Style"/>
          </w:rPr>
          <w:fldChar w:fldCharType="separate"/>
        </w:r>
        <w:r>
          <w:rPr>
            <w:rFonts w:ascii="Bookman Old Style" w:hAnsi="Bookman Old Style"/>
          </w:rPr>
          <w:t>1</w:t>
        </w:r>
        <w:r w:rsidRPr="00077390">
          <w:rPr>
            <w:rFonts w:ascii="Bookman Old Style" w:hAnsi="Bookman Old Style"/>
            <w:noProof/>
          </w:rPr>
          <w:fldChar w:fldCharType="end"/>
        </w:r>
      </w:p>
    </w:sdtContent>
  </w:sdt>
  <w:p w14:paraId="4A647472" w14:textId="4A977274" w:rsidR="003B6C09" w:rsidRPr="003B6C09" w:rsidRDefault="003B6C09" w:rsidP="003B6C09">
    <w:pPr>
      <w:pStyle w:val="Footer"/>
      <w:jc w:val="right"/>
      <w:rPr>
        <w:rFonts w:ascii="Bookman Old Style" w:hAnsi="Bookman Old Style"/>
      </w:rPr>
    </w:pPr>
    <w:r w:rsidRPr="00077390">
      <w:rPr>
        <w:rFonts w:ascii="Bookman Old Style" w:hAnsi="Bookman Old Style"/>
      </w:rPr>
      <w:fldChar w:fldCharType="begin"/>
    </w:r>
    <w:r w:rsidRPr="00077390">
      <w:rPr>
        <w:rFonts w:ascii="Bookman Old Style" w:hAnsi="Bookman Old Style"/>
      </w:rPr>
      <w:instrText xml:space="preserve"> DATE \@ "MMMM d, yyyy" </w:instrText>
    </w:r>
    <w:r w:rsidRPr="00077390">
      <w:rPr>
        <w:rFonts w:ascii="Bookman Old Style" w:hAnsi="Bookman Old Style"/>
      </w:rPr>
      <w:fldChar w:fldCharType="separate"/>
    </w:r>
    <w:r w:rsidR="005C3D33">
      <w:rPr>
        <w:rFonts w:ascii="Bookman Old Style" w:hAnsi="Bookman Old Style"/>
        <w:noProof/>
      </w:rPr>
      <w:t>August 18, 2023</w:t>
    </w:r>
    <w:r w:rsidRPr="00077390">
      <w:rPr>
        <w:rFonts w:ascii="Bookman Old Style" w:hAnsi="Bookman Old 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E42" w14:textId="77777777" w:rsidR="0045375C" w:rsidRDefault="0045375C" w:rsidP="003B6C09">
      <w:pPr>
        <w:spacing w:after="0" w:line="240" w:lineRule="auto"/>
      </w:pPr>
      <w:r>
        <w:separator/>
      </w:r>
    </w:p>
  </w:footnote>
  <w:footnote w:type="continuationSeparator" w:id="0">
    <w:p w14:paraId="6C657AC4" w14:textId="77777777" w:rsidR="0045375C" w:rsidRDefault="0045375C" w:rsidP="003B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5893" w14:textId="084D9D33" w:rsidR="003B6C09" w:rsidRPr="000D1BDD" w:rsidRDefault="003B6C09" w:rsidP="003B6C09">
    <w:pPr>
      <w:pStyle w:val="Header"/>
      <w:rPr>
        <w:rFonts w:ascii="Bookman Old Style" w:hAnsi="Bookman Old Style" w:cs="Arial"/>
      </w:rPr>
    </w:pPr>
    <w:r w:rsidRPr="000D1BDD">
      <w:rPr>
        <w:rFonts w:ascii="Bookman Old Style" w:hAnsi="Bookman Old Style" w:cs="Arial"/>
      </w:rPr>
      <w:t xml:space="preserve">2022 </w:t>
    </w:r>
    <w:r>
      <w:rPr>
        <w:rFonts w:ascii="Bookman Old Style" w:hAnsi="Bookman Old Style" w:cs="Arial"/>
      </w:rPr>
      <w:t>4</w:t>
    </w:r>
    <w:r w:rsidRPr="003B6C09">
      <w:rPr>
        <w:rFonts w:ascii="Bookman Old Style" w:hAnsi="Bookman Old Style" w:cs="Arial"/>
        <w:vertAlign w:val="superscript"/>
      </w:rPr>
      <w:t>th</w:t>
    </w:r>
    <w:r w:rsidRPr="000D1BDD">
      <w:rPr>
        <w:rFonts w:ascii="Bookman Old Style" w:hAnsi="Bookman Old Style" w:cs="Arial"/>
        <w:vertAlign w:val="superscript"/>
      </w:rPr>
      <w:t xml:space="preserve"> </w:t>
    </w:r>
    <w:r w:rsidRPr="000D1BDD">
      <w:rPr>
        <w:rFonts w:ascii="Bookman Old Style" w:hAnsi="Bookman Old Style" w:cs="Arial"/>
      </w:rPr>
      <w:t xml:space="preserve">Quarter Fatalities/Near Fatalities </w:t>
    </w:r>
  </w:p>
  <w:p w14:paraId="134AFBC9" w14:textId="33787D68" w:rsidR="003B6C09" w:rsidRPr="000D1BDD" w:rsidRDefault="003B6C09" w:rsidP="003B6C09">
    <w:pPr>
      <w:pStyle w:val="Header"/>
      <w:rPr>
        <w:rFonts w:ascii="Bookman Old Style" w:hAnsi="Bookman Old Style" w:cs="Arial"/>
      </w:rPr>
    </w:pPr>
    <w:r>
      <w:rPr>
        <w:rFonts w:ascii="Bookman Old Style" w:hAnsi="Bookman Old Style" w:cs="Arial"/>
      </w:rPr>
      <w:t>October 1</w:t>
    </w:r>
    <w:r w:rsidRPr="000D1BDD">
      <w:rPr>
        <w:rFonts w:ascii="Bookman Old Style" w:hAnsi="Bookman Old Style" w:cs="Arial"/>
      </w:rPr>
      <w:t xml:space="preserve"> to </w:t>
    </w:r>
    <w:r>
      <w:rPr>
        <w:rFonts w:ascii="Bookman Old Style" w:hAnsi="Bookman Old Style" w:cs="Arial"/>
      </w:rPr>
      <w:t>December</w:t>
    </w:r>
    <w:r w:rsidRPr="000D1BDD">
      <w:rPr>
        <w:rFonts w:ascii="Bookman Old Style" w:hAnsi="Bookman Old Style" w:cs="Arial"/>
      </w:rPr>
      <w:t xml:space="preserve"> </w:t>
    </w:r>
    <w:r>
      <w:rPr>
        <w:rFonts w:ascii="Bookman Old Style" w:hAnsi="Bookman Old Style" w:cs="Arial"/>
      </w:rPr>
      <w:t>31</w:t>
    </w:r>
    <w:r w:rsidRPr="000D1BDD">
      <w:rPr>
        <w:rFonts w:ascii="Bookman Old Style" w:hAnsi="Bookman Old Style" w:cs="Arial"/>
      </w:rPr>
      <w:t>, 2022</w:t>
    </w:r>
  </w:p>
  <w:p w14:paraId="3EAA1594" w14:textId="77777777" w:rsidR="003B6C09" w:rsidRDefault="003B6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D48"/>
    <w:multiLevelType w:val="hybridMultilevel"/>
    <w:tmpl w:val="4B5C7150"/>
    <w:lvl w:ilvl="0" w:tplc="97CCF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71F73"/>
    <w:multiLevelType w:val="hybridMultilevel"/>
    <w:tmpl w:val="F8068C5A"/>
    <w:lvl w:ilvl="0" w:tplc="BB2E4A7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831190">
    <w:abstractNumId w:val="0"/>
  </w:num>
  <w:num w:numId="2" w16cid:durableId="46898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09"/>
    <w:rsid w:val="00000931"/>
    <w:rsid w:val="0003213A"/>
    <w:rsid w:val="000337C6"/>
    <w:rsid w:val="00054F1B"/>
    <w:rsid w:val="0005595F"/>
    <w:rsid w:val="00060524"/>
    <w:rsid w:val="00073023"/>
    <w:rsid w:val="000A41C8"/>
    <w:rsid w:val="000B0828"/>
    <w:rsid w:val="000B411B"/>
    <w:rsid w:val="000D3F43"/>
    <w:rsid w:val="000E092C"/>
    <w:rsid w:val="000F1C4B"/>
    <w:rsid w:val="0010701C"/>
    <w:rsid w:val="00116439"/>
    <w:rsid w:val="00132499"/>
    <w:rsid w:val="001414D3"/>
    <w:rsid w:val="00160581"/>
    <w:rsid w:val="00170025"/>
    <w:rsid w:val="0017265F"/>
    <w:rsid w:val="00174139"/>
    <w:rsid w:val="001775BE"/>
    <w:rsid w:val="001A4666"/>
    <w:rsid w:val="001B1BB2"/>
    <w:rsid w:val="001D5DDD"/>
    <w:rsid w:val="001E0B01"/>
    <w:rsid w:val="00202161"/>
    <w:rsid w:val="00203448"/>
    <w:rsid w:val="002036BE"/>
    <w:rsid w:val="002041FE"/>
    <w:rsid w:val="002064D3"/>
    <w:rsid w:val="002102CE"/>
    <w:rsid w:val="00220A29"/>
    <w:rsid w:val="00222D97"/>
    <w:rsid w:val="00223520"/>
    <w:rsid w:val="00230660"/>
    <w:rsid w:val="00250D27"/>
    <w:rsid w:val="00252966"/>
    <w:rsid w:val="00257472"/>
    <w:rsid w:val="00262704"/>
    <w:rsid w:val="00267147"/>
    <w:rsid w:val="002723E7"/>
    <w:rsid w:val="00272FC5"/>
    <w:rsid w:val="002A11AE"/>
    <w:rsid w:val="002A4894"/>
    <w:rsid w:val="002C64C1"/>
    <w:rsid w:val="002E27DD"/>
    <w:rsid w:val="002E796E"/>
    <w:rsid w:val="002F02C2"/>
    <w:rsid w:val="002F0DCB"/>
    <w:rsid w:val="003038DC"/>
    <w:rsid w:val="003056A7"/>
    <w:rsid w:val="003319A5"/>
    <w:rsid w:val="00353E7A"/>
    <w:rsid w:val="00364307"/>
    <w:rsid w:val="003673A6"/>
    <w:rsid w:val="003B6C09"/>
    <w:rsid w:val="003B6F8D"/>
    <w:rsid w:val="003E6E97"/>
    <w:rsid w:val="003F642A"/>
    <w:rsid w:val="00405655"/>
    <w:rsid w:val="0041443E"/>
    <w:rsid w:val="0043345A"/>
    <w:rsid w:val="00437E20"/>
    <w:rsid w:val="00447B8A"/>
    <w:rsid w:val="0045375C"/>
    <w:rsid w:val="004558A9"/>
    <w:rsid w:val="00457A68"/>
    <w:rsid w:val="0046413E"/>
    <w:rsid w:val="00471021"/>
    <w:rsid w:val="00491647"/>
    <w:rsid w:val="004A5F9E"/>
    <w:rsid w:val="004C0585"/>
    <w:rsid w:val="004C64FE"/>
    <w:rsid w:val="004D11A4"/>
    <w:rsid w:val="004D46C3"/>
    <w:rsid w:val="005032BF"/>
    <w:rsid w:val="0050379B"/>
    <w:rsid w:val="005206BB"/>
    <w:rsid w:val="00521276"/>
    <w:rsid w:val="00526E08"/>
    <w:rsid w:val="00593136"/>
    <w:rsid w:val="005A306B"/>
    <w:rsid w:val="005C3D33"/>
    <w:rsid w:val="005C5571"/>
    <w:rsid w:val="005E2298"/>
    <w:rsid w:val="005F3BCD"/>
    <w:rsid w:val="005F4F43"/>
    <w:rsid w:val="00607B27"/>
    <w:rsid w:val="006116B5"/>
    <w:rsid w:val="006116FB"/>
    <w:rsid w:val="00623482"/>
    <w:rsid w:val="006240B4"/>
    <w:rsid w:val="00644B02"/>
    <w:rsid w:val="00646AC2"/>
    <w:rsid w:val="00671A1A"/>
    <w:rsid w:val="00697C0C"/>
    <w:rsid w:val="006A3FB1"/>
    <w:rsid w:val="006B0903"/>
    <w:rsid w:val="006D13D9"/>
    <w:rsid w:val="006E71E1"/>
    <w:rsid w:val="0070279E"/>
    <w:rsid w:val="00717EB1"/>
    <w:rsid w:val="00796669"/>
    <w:rsid w:val="007B0645"/>
    <w:rsid w:val="007E6699"/>
    <w:rsid w:val="00802BBB"/>
    <w:rsid w:val="00816814"/>
    <w:rsid w:val="0081747C"/>
    <w:rsid w:val="00835EA1"/>
    <w:rsid w:val="00846D84"/>
    <w:rsid w:val="008B2367"/>
    <w:rsid w:val="008B6792"/>
    <w:rsid w:val="008E03FA"/>
    <w:rsid w:val="008E32D5"/>
    <w:rsid w:val="008E3769"/>
    <w:rsid w:val="00910BD7"/>
    <w:rsid w:val="00913FCD"/>
    <w:rsid w:val="00952E7D"/>
    <w:rsid w:val="00956BB5"/>
    <w:rsid w:val="00972924"/>
    <w:rsid w:val="00985135"/>
    <w:rsid w:val="00997679"/>
    <w:rsid w:val="009C2A03"/>
    <w:rsid w:val="009E2FCB"/>
    <w:rsid w:val="009F355F"/>
    <w:rsid w:val="00A124B4"/>
    <w:rsid w:val="00A130DF"/>
    <w:rsid w:val="00A1791A"/>
    <w:rsid w:val="00A2096E"/>
    <w:rsid w:val="00A47123"/>
    <w:rsid w:val="00A77852"/>
    <w:rsid w:val="00A81520"/>
    <w:rsid w:val="00AD092B"/>
    <w:rsid w:val="00AD4B7C"/>
    <w:rsid w:val="00AE3F51"/>
    <w:rsid w:val="00AE5180"/>
    <w:rsid w:val="00AE5E6A"/>
    <w:rsid w:val="00AF4DC0"/>
    <w:rsid w:val="00B311CD"/>
    <w:rsid w:val="00B340FA"/>
    <w:rsid w:val="00B51939"/>
    <w:rsid w:val="00B6362E"/>
    <w:rsid w:val="00B63C88"/>
    <w:rsid w:val="00B66D52"/>
    <w:rsid w:val="00BA4A75"/>
    <w:rsid w:val="00BE1DE0"/>
    <w:rsid w:val="00BF5226"/>
    <w:rsid w:val="00C00170"/>
    <w:rsid w:val="00C05641"/>
    <w:rsid w:val="00C05F6E"/>
    <w:rsid w:val="00C22293"/>
    <w:rsid w:val="00C369B8"/>
    <w:rsid w:val="00C40A96"/>
    <w:rsid w:val="00C57BB4"/>
    <w:rsid w:val="00C64804"/>
    <w:rsid w:val="00C7430A"/>
    <w:rsid w:val="00CA0765"/>
    <w:rsid w:val="00CD10CF"/>
    <w:rsid w:val="00CE3F9A"/>
    <w:rsid w:val="00CE7BEE"/>
    <w:rsid w:val="00D1793D"/>
    <w:rsid w:val="00D2113A"/>
    <w:rsid w:val="00D21FE7"/>
    <w:rsid w:val="00D32F18"/>
    <w:rsid w:val="00D42E7C"/>
    <w:rsid w:val="00D442EB"/>
    <w:rsid w:val="00D600C7"/>
    <w:rsid w:val="00D773D3"/>
    <w:rsid w:val="00D77B51"/>
    <w:rsid w:val="00DA67D6"/>
    <w:rsid w:val="00DC36EF"/>
    <w:rsid w:val="00DC3E51"/>
    <w:rsid w:val="00DC5DF1"/>
    <w:rsid w:val="00DF3CA9"/>
    <w:rsid w:val="00E16EFC"/>
    <w:rsid w:val="00E35D03"/>
    <w:rsid w:val="00E372FB"/>
    <w:rsid w:val="00E44A86"/>
    <w:rsid w:val="00E54C53"/>
    <w:rsid w:val="00E55EA2"/>
    <w:rsid w:val="00E60495"/>
    <w:rsid w:val="00E96649"/>
    <w:rsid w:val="00EA350E"/>
    <w:rsid w:val="00EB200A"/>
    <w:rsid w:val="00EC2960"/>
    <w:rsid w:val="00ED00FD"/>
    <w:rsid w:val="00EE443E"/>
    <w:rsid w:val="00EF164B"/>
    <w:rsid w:val="00EF2F2C"/>
    <w:rsid w:val="00EF432F"/>
    <w:rsid w:val="00F01F30"/>
    <w:rsid w:val="00F02BAA"/>
    <w:rsid w:val="00F22837"/>
    <w:rsid w:val="00F240E8"/>
    <w:rsid w:val="00F26220"/>
    <w:rsid w:val="00F65448"/>
    <w:rsid w:val="00F67220"/>
    <w:rsid w:val="00F7481E"/>
    <w:rsid w:val="00F802A9"/>
    <w:rsid w:val="00F83DEF"/>
    <w:rsid w:val="00F95BF9"/>
    <w:rsid w:val="00FC5822"/>
    <w:rsid w:val="00FD57B9"/>
    <w:rsid w:val="00FE137E"/>
    <w:rsid w:val="00FE16E4"/>
    <w:rsid w:val="0BE8C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8B72"/>
  <w15:chartTrackingRefBased/>
  <w15:docId w15:val="{850A0662-C0EB-462D-A200-6DA5F097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C09"/>
  </w:style>
  <w:style w:type="paragraph" w:styleId="Heading2">
    <w:name w:val="heading 2"/>
    <w:basedOn w:val="Normal"/>
    <w:next w:val="Normal"/>
    <w:link w:val="Heading2Char"/>
    <w:uiPriority w:val="9"/>
    <w:unhideWhenUsed/>
    <w:qFormat/>
    <w:rsid w:val="004A5F9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C09"/>
  </w:style>
  <w:style w:type="paragraph" w:styleId="Footer">
    <w:name w:val="footer"/>
    <w:basedOn w:val="Normal"/>
    <w:link w:val="FooterChar"/>
    <w:uiPriority w:val="99"/>
    <w:unhideWhenUsed/>
    <w:rsid w:val="003B6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C09"/>
  </w:style>
  <w:style w:type="paragraph" w:styleId="NoSpacing">
    <w:name w:val="No Spacing"/>
    <w:uiPriority w:val="1"/>
    <w:qFormat/>
    <w:rsid w:val="00C57BB4"/>
    <w:pPr>
      <w:spacing w:after="0" w:line="240" w:lineRule="auto"/>
    </w:pPr>
  </w:style>
  <w:style w:type="character" w:customStyle="1" w:styleId="Heading2Char">
    <w:name w:val="Heading 2 Char"/>
    <w:basedOn w:val="DefaultParagraphFont"/>
    <w:link w:val="Heading2"/>
    <w:uiPriority w:val="9"/>
    <w:rsid w:val="004A5F9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01F30"/>
    <w:rPr>
      <w:sz w:val="16"/>
      <w:szCs w:val="16"/>
    </w:rPr>
  </w:style>
  <w:style w:type="paragraph" w:styleId="CommentText">
    <w:name w:val="annotation text"/>
    <w:basedOn w:val="Normal"/>
    <w:link w:val="CommentTextChar"/>
    <w:uiPriority w:val="99"/>
    <w:semiHidden/>
    <w:unhideWhenUsed/>
    <w:rsid w:val="00F01F30"/>
    <w:pPr>
      <w:spacing w:line="240" w:lineRule="auto"/>
    </w:pPr>
    <w:rPr>
      <w:sz w:val="20"/>
      <w:szCs w:val="20"/>
    </w:rPr>
  </w:style>
  <w:style w:type="character" w:customStyle="1" w:styleId="CommentTextChar">
    <w:name w:val="Comment Text Char"/>
    <w:basedOn w:val="DefaultParagraphFont"/>
    <w:link w:val="CommentText"/>
    <w:uiPriority w:val="99"/>
    <w:semiHidden/>
    <w:rsid w:val="00F01F30"/>
    <w:rPr>
      <w:sz w:val="20"/>
      <w:szCs w:val="20"/>
    </w:rPr>
  </w:style>
  <w:style w:type="paragraph" w:styleId="CommentSubject">
    <w:name w:val="annotation subject"/>
    <w:basedOn w:val="CommentText"/>
    <w:next w:val="CommentText"/>
    <w:link w:val="CommentSubjectChar"/>
    <w:uiPriority w:val="99"/>
    <w:semiHidden/>
    <w:unhideWhenUsed/>
    <w:rsid w:val="00F01F30"/>
    <w:rPr>
      <w:b/>
      <w:bCs/>
    </w:rPr>
  </w:style>
  <w:style w:type="character" w:customStyle="1" w:styleId="CommentSubjectChar">
    <w:name w:val="Comment Subject Char"/>
    <w:basedOn w:val="CommentTextChar"/>
    <w:link w:val="CommentSubject"/>
    <w:uiPriority w:val="99"/>
    <w:semiHidden/>
    <w:rsid w:val="00F01F30"/>
    <w:rPr>
      <w:b/>
      <w:bCs/>
      <w:sz w:val="20"/>
      <w:szCs w:val="20"/>
    </w:rPr>
  </w:style>
  <w:style w:type="paragraph" w:styleId="Revision">
    <w:name w:val="Revision"/>
    <w:hidden/>
    <w:uiPriority w:val="99"/>
    <w:semiHidden/>
    <w:rsid w:val="00447B8A"/>
    <w:pPr>
      <w:spacing w:after="0" w:line="240" w:lineRule="auto"/>
    </w:pPr>
  </w:style>
  <w:style w:type="paragraph" w:styleId="ListParagraph">
    <w:name w:val="List Paragraph"/>
    <w:basedOn w:val="Normal"/>
    <w:uiPriority w:val="34"/>
    <w:qFormat/>
    <w:rsid w:val="005F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5317">
      <w:bodyDiv w:val="1"/>
      <w:marLeft w:val="0"/>
      <w:marRight w:val="0"/>
      <w:marTop w:val="0"/>
      <w:marBottom w:val="0"/>
      <w:divBdr>
        <w:top w:val="none" w:sz="0" w:space="0" w:color="auto"/>
        <w:left w:val="none" w:sz="0" w:space="0" w:color="auto"/>
        <w:bottom w:val="none" w:sz="0" w:space="0" w:color="auto"/>
        <w:right w:val="none" w:sz="0" w:space="0" w:color="auto"/>
      </w:divBdr>
    </w:div>
    <w:div w:id="1143697569">
      <w:bodyDiv w:val="1"/>
      <w:marLeft w:val="0"/>
      <w:marRight w:val="0"/>
      <w:marTop w:val="0"/>
      <w:marBottom w:val="0"/>
      <w:divBdr>
        <w:top w:val="none" w:sz="0" w:space="0" w:color="auto"/>
        <w:left w:val="none" w:sz="0" w:space="0" w:color="auto"/>
        <w:bottom w:val="none" w:sz="0" w:space="0" w:color="auto"/>
        <w:right w:val="none" w:sz="0" w:space="0" w:color="auto"/>
      </w:divBdr>
    </w:div>
    <w:div w:id="130797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FCFAA6467F486E961547DFCE451ECF"/>
        <w:category>
          <w:name w:val="General"/>
          <w:gallery w:val="placeholder"/>
        </w:category>
        <w:types>
          <w:type w:val="bbPlcHdr"/>
        </w:types>
        <w:behaviors>
          <w:behavior w:val="content"/>
        </w:behaviors>
        <w:guid w:val="{BABD80C2-FA0C-4F05-A35E-BA919360EE2A}"/>
      </w:docPartPr>
      <w:docPartBody>
        <w:p w:rsidR="002C6C89" w:rsidRDefault="001775BE" w:rsidP="001775BE">
          <w:pPr>
            <w:pStyle w:val="6EFCFAA6467F486E961547DFCE451ECF"/>
          </w:pPr>
          <w:r w:rsidRPr="00675E91">
            <w:rPr>
              <w:rStyle w:val="PlaceholderText"/>
              <w:color w:val="FF0000"/>
            </w:rPr>
            <w:t>Choose an item.</w:t>
          </w:r>
        </w:p>
      </w:docPartBody>
    </w:docPart>
    <w:docPart>
      <w:docPartPr>
        <w:name w:val="2580A5DDA1264177B21C895EC0789AE9"/>
        <w:category>
          <w:name w:val="General"/>
          <w:gallery w:val="placeholder"/>
        </w:category>
        <w:types>
          <w:type w:val="bbPlcHdr"/>
        </w:types>
        <w:behaviors>
          <w:behavior w:val="content"/>
        </w:behaviors>
        <w:guid w:val="{41DEA1EB-CDF0-4DD9-ABD9-6BA216313B03}"/>
      </w:docPartPr>
      <w:docPartBody>
        <w:p w:rsidR="009C2A03" w:rsidRDefault="00222D97" w:rsidP="00222D97">
          <w:pPr>
            <w:pStyle w:val="2580A5DDA1264177B21C895EC0789AE9"/>
          </w:pPr>
          <w:r w:rsidRPr="00675E91">
            <w:rPr>
              <w:rStyle w:val="PlaceholderText"/>
              <w:color w:val="FF0000"/>
            </w:rPr>
            <w:t>Choose an item.</w:t>
          </w:r>
        </w:p>
      </w:docPartBody>
    </w:docPart>
    <w:docPart>
      <w:docPartPr>
        <w:name w:val="7E241D3337EB42D380C41FB256BF80B5"/>
        <w:category>
          <w:name w:val="General"/>
          <w:gallery w:val="placeholder"/>
        </w:category>
        <w:types>
          <w:type w:val="bbPlcHdr"/>
        </w:types>
        <w:behaviors>
          <w:behavior w:val="content"/>
        </w:behaviors>
        <w:guid w:val="{113453A4-2C27-4B54-8167-240E0734BFE9}"/>
      </w:docPartPr>
      <w:docPartBody>
        <w:p w:rsidR="00A2193D" w:rsidRDefault="009C2A03" w:rsidP="009C2A03">
          <w:pPr>
            <w:pStyle w:val="7E241D3337EB42D380C41FB256BF80B5"/>
          </w:pPr>
          <w:r w:rsidRPr="00675E91">
            <w:rPr>
              <w:rStyle w:val="PlaceholderText"/>
              <w:color w:val="FF0000"/>
            </w:rPr>
            <w:t>Choose an item.</w:t>
          </w:r>
        </w:p>
      </w:docPartBody>
    </w:docPart>
    <w:docPart>
      <w:docPartPr>
        <w:name w:val="B3C822C3DA0A47EE98F1F2A52BFAD944"/>
        <w:category>
          <w:name w:val="General"/>
          <w:gallery w:val="placeholder"/>
        </w:category>
        <w:types>
          <w:type w:val="bbPlcHdr"/>
        </w:types>
        <w:behaviors>
          <w:behavior w:val="content"/>
        </w:behaviors>
        <w:guid w:val="{4E31CD5E-56ED-4678-A60D-A5012F311949}"/>
      </w:docPartPr>
      <w:docPartBody>
        <w:p w:rsidR="00E55EA2" w:rsidRDefault="00796669" w:rsidP="00796669">
          <w:pPr>
            <w:pStyle w:val="B3C822C3DA0A47EE98F1F2A52BFAD944"/>
          </w:pPr>
          <w:r w:rsidRPr="00675E91">
            <w:rPr>
              <w:rStyle w:val="PlaceholderText"/>
              <w:color w:val="FF0000"/>
            </w:rPr>
            <w:t>Choose an item.</w:t>
          </w:r>
        </w:p>
      </w:docPartBody>
    </w:docPart>
    <w:docPart>
      <w:docPartPr>
        <w:name w:val="7E69BA4505C64E4A9E14B07B240F9E05"/>
        <w:category>
          <w:name w:val="General"/>
          <w:gallery w:val="placeholder"/>
        </w:category>
        <w:types>
          <w:type w:val="bbPlcHdr"/>
        </w:types>
        <w:behaviors>
          <w:behavior w:val="content"/>
        </w:behaviors>
        <w:guid w:val="{4528C093-CDA3-40CF-849F-48B4B1BA2D0B}"/>
      </w:docPartPr>
      <w:docPartBody>
        <w:p w:rsidR="00A77852" w:rsidRDefault="00E55EA2" w:rsidP="00E55EA2">
          <w:pPr>
            <w:pStyle w:val="7E69BA4505C64E4A9E14B07B240F9E05"/>
          </w:pPr>
          <w:r w:rsidRPr="00675E91">
            <w:rPr>
              <w:rStyle w:val="PlaceholderText"/>
              <w:color w:val="FF0000"/>
            </w:rPr>
            <w:t>Choose an item.</w:t>
          </w:r>
        </w:p>
      </w:docPartBody>
    </w:docPart>
    <w:docPart>
      <w:docPartPr>
        <w:name w:val="BAE7F6A84D4040F18FE7993A1F455F72"/>
        <w:category>
          <w:name w:val="General"/>
          <w:gallery w:val="placeholder"/>
        </w:category>
        <w:types>
          <w:type w:val="bbPlcHdr"/>
        </w:types>
        <w:behaviors>
          <w:behavior w:val="content"/>
        </w:behaviors>
        <w:guid w:val="{9019531D-6DBE-42E5-8232-FEAA828AC027}"/>
      </w:docPartPr>
      <w:docPartBody>
        <w:p w:rsidR="009151DC" w:rsidRDefault="00A77852" w:rsidP="00A77852">
          <w:pPr>
            <w:pStyle w:val="BAE7F6A84D4040F18FE7993A1F455F72"/>
          </w:pPr>
          <w:r w:rsidRPr="00675E91">
            <w:rPr>
              <w:rStyle w:val="PlaceholderText"/>
              <w:color w:val="FF0000"/>
            </w:rPr>
            <w:t>Choose an item.</w:t>
          </w:r>
        </w:p>
      </w:docPartBody>
    </w:docPart>
    <w:docPart>
      <w:docPartPr>
        <w:name w:val="1459BC17DC1643A78ABAC2FCBDBF4047"/>
        <w:category>
          <w:name w:val="General"/>
          <w:gallery w:val="placeholder"/>
        </w:category>
        <w:types>
          <w:type w:val="bbPlcHdr"/>
        </w:types>
        <w:behaviors>
          <w:behavior w:val="content"/>
        </w:behaviors>
        <w:guid w:val="{9FBFCD97-E699-49DD-B580-60520E1C3A2F}"/>
      </w:docPartPr>
      <w:docPartBody>
        <w:p w:rsidR="009151DC" w:rsidRDefault="00A77852" w:rsidP="00A77852">
          <w:pPr>
            <w:pStyle w:val="1459BC17DC1643A78ABAC2FCBDBF4047"/>
          </w:pPr>
          <w:r w:rsidRPr="00675E91">
            <w:rPr>
              <w:rStyle w:val="PlaceholderText"/>
              <w:color w:val="FF0000"/>
            </w:rPr>
            <w:t>Choose an item.</w:t>
          </w:r>
        </w:p>
      </w:docPartBody>
    </w:docPart>
    <w:docPart>
      <w:docPartPr>
        <w:name w:val="3E16C17BEFD1413292BF864309F610A7"/>
        <w:category>
          <w:name w:val="General"/>
          <w:gallery w:val="placeholder"/>
        </w:category>
        <w:types>
          <w:type w:val="bbPlcHdr"/>
        </w:types>
        <w:behaviors>
          <w:behavior w:val="content"/>
        </w:behaviors>
        <w:guid w:val="{A27083DF-E3F0-47B0-A5EE-DF764D37B3D5}"/>
      </w:docPartPr>
      <w:docPartBody>
        <w:p w:rsidR="00D9434A" w:rsidRDefault="002036BE" w:rsidP="002036BE">
          <w:pPr>
            <w:pStyle w:val="3E16C17BEFD1413292BF864309F610A7"/>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BE"/>
    <w:rsid w:val="0000389F"/>
    <w:rsid w:val="00043222"/>
    <w:rsid w:val="00086790"/>
    <w:rsid w:val="000A27D8"/>
    <w:rsid w:val="001775BE"/>
    <w:rsid w:val="002036BE"/>
    <w:rsid w:val="00222D97"/>
    <w:rsid w:val="002C6C89"/>
    <w:rsid w:val="003710A3"/>
    <w:rsid w:val="00796669"/>
    <w:rsid w:val="009151DC"/>
    <w:rsid w:val="009327E4"/>
    <w:rsid w:val="009C2A03"/>
    <w:rsid w:val="00A2193D"/>
    <w:rsid w:val="00A77852"/>
    <w:rsid w:val="00CA555B"/>
    <w:rsid w:val="00D9434A"/>
    <w:rsid w:val="00E52AE9"/>
    <w:rsid w:val="00E55EA2"/>
    <w:rsid w:val="00F76772"/>
    <w:rsid w:val="00F8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6BE"/>
    <w:rPr>
      <w:color w:val="808080"/>
    </w:rPr>
  </w:style>
  <w:style w:type="paragraph" w:customStyle="1" w:styleId="6EFCFAA6467F486E961547DFCE451ECF">
    <w:name w:val="6EFCFAA6467F486E961547DFCE451ECF"/>
    <w:rsid w:val="001775BE"/>
  </w:style>
  <w:style w:type="paragraph" w:customStyle="1" w:styleId="2580A5DDA1264177B21C895EC0789AE9">
    <w:name w:val="2580A5DDA1264177B21C895EC0789AE9"/>
    <w:rsid w:val="00222D97"/>
  </w:style>
  <w:style w:type="paragraph" w:customStyle="1" w:styleId="7E241D3337EB42D380C41FB256BF80B5">
    <w:name w:val="7E241D3337EB42D380C41FB256BF80B5"/>
    <w:rsid w:val="009C2A03"/>
  </w:style>
  <w:style w:type="paragraph" w:customStyle="1" w:styleId="B3C822C3DA0A47EE98F1F2A52BFAD944">
    <w:name w:val="B3C822C3DA0A47EE98F1F2A52BFAD944"/>
    <w:rsid w:val="00796669"/>
  </w:style>
  <w:style w:type="paragraph" w:customStyle="1" w:styleId="BAE7F6A84D4040F18FE7993A1F455F72">
    <w:name w:val="BAE7F6A84D4040F18FE7993A1F455F72"/>
    <w:rsid w:val="00A77852"/>
  </w:style>
  <w:style w:type="paragraph" w:customStyle="1" w:styleId="7E69BA4505C64E4A9E14B07B240F9E05">
    <w:name w:val="7E69BA4505C64E4A9E14B07B240F9E05"/>
    <w:rsid w:val="00E55EA2"/>
  </w:style>
  <w:style w:type="paragraph" w:customStyle="1" w:styleId="1459BC17DC1643A78ABAC2FCBDBF4047">
    <w:name w:val="1459BC17DC1643A78ABAC2FCBDBF4047"/>
    <w:rsid w:val="00A77852"/>
  </w:style>
  <w:style w:type="paragraph" w:customStyle="1" w:styleId="3E16C17BEFD1413292BF864309F610A7">
    <w:name w:val="3E16C17BEFD1413292BF864309F610A7"/>
    <w:rsid w:val="00203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6A8126-C76F-4B62-BC05-8842EB7235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3983D7-3103-452D-9173-14A4B116A34C}"/>
</file>

<file path=customXml/itemProps3.xml><?xml version="1.0" encoding="utf-8"?>
<ds:datastoreItem xmlns:ds="http://schemas.openxmlformats.org/officeDocument/2006/customXml" ds:itemID="{857EBD65-8CA8-45AC-AB6B-91E097A43B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8300</Words>
  <Characters>47313</Characters>
  <Application>Microsoft Office Word</Application>
  <DocSecurity>4</DocSecurity>
  <Lines>394</Lines>
  <Paragraphs>111</Paragraphs>
  <ScaleCrop>false</ScaleCrop>
  <Company/>
  <LinksUpToDate>false</LinksUpToDate>
  <CharactersWithSpaces>55502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Vendy, Katherine</dc:creator>
  <cp:keywords/>
  <dc:description/>
  <cp:lastModifiedBy>Vendy, Katherine</cp:lastModifiedBy>
  <cp:revision>2</cp:revision>
  <dcterms:created xsi:type="dcterms:W3CDTF">2023-08-18T12:58:00Z</dcterms:created>
  <dcterms:modified xsi:type="dcterms:W3CDTF">2023-08-18T12:58:00Z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638000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