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C2F7B1" w14:textId="77777777" w:rsidR="00233EDC" w:rsidRPr="00233EDC" w:rsidRDefault="00233EDC" w:rsidP="00233EDC">
      <w:pPr>
        <w:pStyle w:val="my-2"/>
        <w:rPr>
          <w:lang w:val="en-US"/>
        </w:rPr>
      </w:pPr>
      <w:r w:rsidRPr="00233EDC">
        <w:rPr>
          <w:lang w:val="en-US"/>
        </w:rPr>
        <w:t>MAIN INTRODUCTION</w:t>
      </w:r>
    </w:p>
    <w:p w14:paraId="6FA51B70" w14:textId="77777777" w:rsidR="00233EDC" w:rsidRPr="00233EDC" w:rsidRDefault="00233EDC" w:rsidP="00233EDC">
      <w:pPr>
        <w:pStyle w:val="my-2"/>
        <w:rPr>
          <w:lang w:val="en-US"/>
        </w:rPr>
      </w:pPr>
      <w:r w:rsidRPr="00233EDC">
        <w:rPr>
          <w:lang w:val="en-US"/>
        </w:rPr>
        <w:t>Heading: Psychological support for children, adolescents and families</w:t>
      </w:r>
    </w:p>
    <w:p w14:paraId="2C1A853C" w14:textId="77777777" w:rsidR="00233EDC" w:rsidRPr="00233EDC" w:rsidRDefault="00233EDC" w:rsidP="00233EDC">
      <w:pPr>
        <w:pStyle w:val="my-2"/>
        <w:rPr>
          <w:lang w:val="en-US"/>
        </w:rPr>
      </w:pPr>
      <w:r w:rsidRPr="00233EDC">
        <w:rPr>
          <w:lang w:val="en-US"/>
        </w:rPr>
        <w:t>Text: When something is difficult at home, at school or in relationships, it is not always clear where to start. We help you understand what is happening and work out what support may be useful.</w:t>
      </w:r>
    </w:p>
    <w:p w14:paraId="107617DB" w14:textId="77777777" w:rsidR="00233EDC" w:rsidRPr="00233EDC" w:rsidRDefault="00233EDC" w:rsidP="00233EDC">
      <w:pPr>
        <w:pStyle w:val="my-2"/>
        <w:rPr>
          <w:lang w:val="en-US"/>
        </w:rPr>
      </w:pPr>
      <w:r w:rsidRPr="00233EDC">
        <w:rPr>
          <w:lang w:val="en-US"/>
        </w:rPr>
        <w:t>Our services include psychological assessment, individual consultations and support for parents. We explain the proposed steps and agree on goals together.</w:t>
      </w:r>
    </w:p>
    <w:p w14:paraId="1D7DE3DC" w14:textId="77777777" w:rsidR="00233EDC" w:rsidRDefault="00233EDC" w:rsidP="00233EDC">
      <w:pPr>
        <w:pStyle w:val="my-2"/>
      </w:pPr>
      <w:proofErr w:type="spellStart"/>
      <w:r>
        <w:t>Button</w:t>
      </w:r>
      <w:proofErr w:type="spellEnd"/>
      <w:r>
        <w:t xml:space="preserve">: </w:t>
      </w:r>
      <w:proofErr w:type="spellStart"/>
      <w:r>
        <w:t>Find</w:t>
      </w:r>
      <w:proofErr w:type="spellEnd"/>
      <w:r>
        <w:t xml:space="preserve"> </w:t>
      </w:r>
      <w:proofErr w:type="spellStart"/>
      <w:r>
        <w:t>the</w:t>
      </w:r>
      <w:proofErr w:type="spellEnd"/>
      <w:r>
        <w:t xml:space="preserve"> </w:t>
      </w:r>
      <w:proofErr w:type="spellStart"/>
      <w:r>
        <w:t>right</w:t>
      </w:r>
      <w:proofErr w:type="spellEnd"/>
      <w:r>
        <w:t xml:space="preserve"> </w:t>
      </w:r>
      <w:proofErr w:type="spellStart"/>
      <w:r>
        <w:t>support</w:t>
      </w:r>
      <w:proofErr w:type="spellEnd"/>
    </w:p>
    <w:p w14:paraId="019B245A" w14:textId="77777777" w:rsidR="00233EDC" w:rsidRPr="00233EDC" w:rsidRDefault="00233EDC" w:rsidP="00233EDC">
      <w:pPr>
        <w:pStyle w:val="my-2"/>
        <w:rPr>
          <w:lang w:val="en-US"/>
        </w:rPr>
      </w:pPr>
      <w:r>
        <w:t>Кнопка должна вести к существующему разделу услуг или форме обращения. Не</w:t>
      </w:r>
      <w:r w:rsidRPr="00233EDC">
        <w:rPr>
          <w:lang w:val="en-US"/>
        </w:rPr>
        <w:t xml:space="preserve"> </w:t>
      </w:r>
      <w:r>
        <w:t>создавай</w:t>
      </w:r>
      <w:r w:rsidRPr="00233EDC">
        <w:rPr>
          <w:lang w:val="en-US"/>
        </w:rPr>
        <w:t xml:space="preserve"> </w:t>
      </w:r>
      <w:r>
        <w:t>неработающую</w:t>
      </w:r>
      <w:r w:rsidRPr="00233EDC">
        <w:rPr>
          <w:lang w:val="en-US"/>
        </w:rPr>
        <w:t xml:space="preserve"> </w:t>
      </w:r>
      <w:r>
        <w:t>ссылку</w:t>
      </w:r>
      <w:r w:rsidRPr="00233EDC">
        <w:rPr>
          <w:lang w:val="en-US"/>
        </w:rPr>
        <w:t>.</w:t>
      </w:r>
    </w:p>
    <w:p w14:paraId="37CE315D" w14:textId="77777777" w:rsidR="00233EDC" w:rsidRPr="00233EDC" w:rsidRDefault="00233EDC" w:rsidP="00233EDC">
      <w:pPr>
        <w:pStyle w:val="my-2"/>
        <w:rPr>
          <w:lang w:val="en-US"/>
        </w:rPr>
      </w:pPr>
      <w:r w:rsidRPr="00233EDC">
        <w:rPr>
          <w:lang w:val="en-US"/>
        </w:rPr>
        <w:t>HOW WE WORK</w:t>
      </w:r>
    </w:p>
    <w:p w14:paraId="7C489E1D" w14:textId="77777777" w:rsidR="00233EDC" w:rsidRPr="00233EDC" w:rsidRDefault="00233EDC" w:rsidP="00233EDC">
      <w:pPr>
        <w:pStyle w:val="my-2"/>
        <w:rPr>
          <w:lang w:val="en-US"/>
        </w:rPr>
      </w:pPr>
      <w:r w:rsidRPr="00233EDC">
        <w:rPr>
          <w:lang w:val="en-US"/>
        </w:rPr>
        <w:t>Heading: How we work</w:t>
      </w:r>
    </w:p>
    <w:p w14:paraId="08E6C855" w14:textId="77777777" w:rsidR="00233EDC" w:rsidRPr="00233EDC" w:rsidRDefault="00233EDC" w:rsidP="00233EDC">
      <w:pPr>
        <w:pStyle w:val="my-2"/>
        <w:rPr>
          <w:lang w:val="en-US"/>
        </w:rPr>
      </w:pPr>
      <w:r w:rsidRPr="00233EDC">
        <w:rPr>
          <w:lang w:val="en-US"/>
        </w:rPr>
        <w:t>Text: Our work is informed by current research. We choose psychological approaches according to the person’s needs and explain why we are proposing them.</w:t>
      </w:r>
    </w:p>
    <w:p w14:paraId="18A019DB" w14:textId="77777777" w:rsidR="00233EDC" w:rsidRPr="00233EDC" w:rsidRDefault="00233EDC" w:rsidP="00233EDC">
      <w:pPr>
        <w:pStyle w:val="my-2"/>
        <w:rPr>
          <w:lang w:val="en-US"/>
        </w:rPr>
      </w:pPr>
      <w:r w:rsidRPr="00233EDC">
        <w:rPr>
          <w:lang w:val="en-US"/>
        </w:rPr>
        <w:t>We agree on goals together and review progress, rather than assuming that the same approach will suit everyone.</w:t>
      </w:r>
    </w:p>
    <w:p w14:paraId="510CAA25" w14:textId="77777777" w:rsidR="00233EDC" w:rsidRDefault="00233EDC" w:rsidP="00233EDC">
      <w:pPr>
        <w:pStyle w:val="my-2"/>
      </w:pPr>
      <w:r>
        <w:t xml:space="preserve">Этот текст заменяет неестественные формулировки о </w:t>
      </w:r>
      <w:proofErr w:type="spellStart"/>
      <w:r>
        <w:t>clinical</w:t>
      </w:r>
      <w:proofErr w:type="spellEnd"/>
      <w:r>
        <w:t xml:space="preserve"> </w:t>
      </w:r>
      <w:proofErr w:type="spellStart"/>
      <w:r>
        <w:t>recommendations</w:t>
      </w:r>
      <w:proofErr w:type="spellEnd"/>
      <w:r>
        <w:t xml:space="preserve">, </w:t>
      </w:r>
      <w:proofErr w:type="spellStart"/>
      <w:r>
        <w:t>effectiveness</w:t>
      </w:r>
      <w:proofErr w:type="spellEnd"/>
      <w:r>
        <w:t xml:space="preserve"> </w:t>
      </w:r>
      <w:proofErr w:type="spellStart"/>
      <w:r>
        <w:t>examined</w:t>
      </w:r>
      <w:proofErr w:type="spellEnd"/>
      <w:r>
        <w:t xml:space="preserve"> </w:t>
      </w:r>
      <w:proofErr w:type="spellStart"/>
      <w:r>
        <w:t>in</w:t>
      </w:r>
      <w:proofErr w:type="spellEnd"/>
      <w:r>
        <w:t xml:space="preserve"> </w:t>
      </w:r>
      <w:proofErr w:type="spellStart"/>
      <w:r>
        <w:t>clinical</w:t>
      </w:r>
      <w:proofErr w:type="spellEnd"/>
      <w:r>
        <w:t xml:space="preserve"> </w:t>
      </w:r>
      <w:proofErr w:type="spellStart"/>
      <w:r>
        <w:t>research</w:t>
      </w:r>
      <w:proofErr w:type="spellEnd"/>
      <w:r>
        <w:t xml:space="preserve"> и другие прежние описания доказательного подхода. Не удаляй сам смысл научной обоснованности работы.</w:t>
      </w:r>
    </w:p>
    <w:p w14:paraId="6DE82122" w14:textId="77777777" w:rsidR="00233EDC" w:rsidRDefault="00233EDC" w:rsidP="00233EDC">
      <w:pPr>
        <w:pStyle w:val="my-2"/>
      </w:pPr>
      <w:r>
        <w:t>CHILDREN</w:t>
      </w:r>
    </w:p>
    <w:p w14:paraId="7D4C116E" w14:textId="77777777" w:rsidR="00233EDC" w:rsidRDefault="00233EDC" w:rsidP="00233EDC">
      <w:pPr>
        <w:pStyle w:val="my-2"/>
      </w:pPr>
      <w:proofErr w:type="spellStart"/>
      <w:r>
        <w:t>Heading</w:t>
      </w:r>
      <w:proofErr w:type="spellEnd"/>
      <w:r>
        <w:t xml:space="preserve">: </w:t>
      </w:r>
      <w:proofErr w:type="spellStart"/>
      <w:r>
        <w:t>Support</w:t>
      </w:r>
      <w:proofErr w:type="spellEnd"/>
      <w:r>
        <w:t xml:space="preserve"> </w:t>
      </w:r>
      <w:proofErr w:type="spellStart"/>
      <w:r>
        <w:t>for</w:t>
      </w:r>
      <w:proofErr w:type="spellEnd"/>
      <w:r>
        <w:t xml:space="preserve"> </w:t>
      </w:r>
      <w:proofErr w:type="spellStart"/>
      <w:r>
        <w:t>children</w:t>
      </w:r>
      <w:proofErr w:type="spellEnd"/>
    </w:p>
    <w:p w14:paraId="6A45A15E" w14:textId="77777777" w:rsidR="00233EDC" w:rsidRPr="00233EDC" w:rsidRDefault="00233EDC" w:rsidP="00233EDC">
      <w:pPr>
        <w:pStyle w:val="my-2"/>
        <w:rPr>
          <w:lang w:val="en-US"/>
        </w:rPr>
      </w:pPr>
      <w:r w:rsidRPr="00233EDC">
        <w:rPr>
          <w:lang w:val="en-US"/>
        </w:rPr>
        <w:t xml:space="preserve">Text: A child may struggle to explain what is wrong. Parents may notice more arguments, worries, changes in </w:t>
      </w:r>
      <w:proofErr w:type="spellStart"/>
      <w:r w:rsidRPr="00233EDC">
        <w:rPr>
          <w:lang w:val="en-US"/>
        </w:rPr>
        <w:t>behaviour</w:t>
      </w:r>
      <w:proofErr w:type="spellEnd"/>
      <w:r w:rsidRPr="00233EDC">
        <w:rPr>
          <w:lang w:val="en-US"/>
        </w:rPr>
        <w:t xml:space="preserve"> or difficulties with friends.</w:t>
      </w:r>
    </w:p>
    <w:p w14:paraId="0C4C8F75" w14:textId="77777777" w:rsidR="00233EDC" w:rsidRPr="00233EDC" w:rsidRDefault="00233EDC" w:rsidP="00233EDC">
      <w:pPr>
        <w:pStyle w:val="my-2"/>
        <w:rPr>
          <w:lang w:val="en-US"/>
        </w:rPr>
      </w:pPr>
      <w:r w:rsidRPr="00233EDC">
        <w:rPr>
          <w:lang w:val="en-US"/>
        </w:rPr>
        <w:t>We look at when these difficulties arise and how they affect the child’s everyday life. We work with the child in ways suited to their age and interests, and involve parents in supporting changes at home.</w:t>
      </w:r>
    </w:p>
    <w:p w14:paraId="70283C17" w14:textId="77777777" w:rsidR="00233EDC" w:rsidRPr="00233EDC" w:rsidRDefault="00233EDC" w:rsidP="00233EDC">
      <w:pPr>
        <w:pStyle w:val="my-2"/>
        <w:rPr>
          <w:lang w:val="en-US"/>
        </w:rPr>
      </w:pPr>
      <w:r w:rsidRPr="00233EDC">
        <w:rPr>
          <w:lang w:val="en-US"/>
        </w:rPr>
        <w:t>You can start by telling us what you have noticed — you do not need to arrive with an explanation.</w:t>
      </w:r>
    </w:p>
    <w:p w14:paraId="52962E39" w14:textId="77777777" w:rsidR="00233EDC" w:rsidRPr="00233EDC" w:rsidRDefault="00233EDC" w:rsidP="00233EDC">
      <w:pPr>
        <w:pStyle w:val="my-2"/>
        <w:rPr>
          <w:lang w:val="en-US"/>
        </w:rPr>
      </w:pPr>
      <w:r w:rsidRPr="00233EDC">
        <w:rPr>
          <w:lang w:val="en-US"/>
        </w:rPr>
        <w:t xml:space="preserve">Short card text: Support with emotional, </w:t>
      </w:r>
      <w:proofErr w:type="spellStart"/>
      <w:r w:rsidRPr="00233EDC">
        <w:rPr>
          <w:lang w:val="en-US"/>
        </w:rPr>
        <w:t>behavioural</w:t>
      </w:r>
      <w:proofErr w:type="spellEnd"/>
      <w:r w:rsidRPr="00233EDC">
        <w:rPr>
          <w:lang w:val="en-US"/>
        </w:rPr>
        <w:t xml:space="preserve"> and social difficulties, with parents involved in ways that suit the child’s needs.</w:t>
      </w:r>
    </w:p>
    <w:p w14:paraId="667821E3" w14:textId="77777777" w:rsidR="00233EDC" w:rsidRPr="00233EDC" w:rsidRDefault="00233EDC" w:rsidP="00233EDC">
      <w:pPr>
        <w:pStyle w:val="my-2"/>
        <w:rPr>
          <w:lang w:val="en-US"/>
        </w:rPr>
      </w:pPr>
      <w:r w:rsidRPr="00233EDC">
        <w:rPr>
          <w:lang w:val="en-US"/>
        </w:rPr>
        <w:t>ADOLESCENTS</w:t>
      </w:r>
    </w:p>
    <w:p w14:paraId="29B8F1DC" w14:textId="77777777" w:rsidR="00233EDC" w:rsidRPr="00233EDC" w:rsidRDefault="00233EDC" w:rsidP="00233EDC">
      <w:pPr>
        <w:pStyle w:val="my-2"/>
        <w:rPr>
          <w:lang w:val="en-US"/>
        </w:rPr>
      </w:pPr>
      <w:r w:rsidRPr="00233EDC">
        <w:rPr>
          <w:lang w:val="en-US"/>
        </w:rPr>
        <w:t>Heading: Support for adolescents</w:t>
      </w:r>
    </w:p>
    <w:p w14:paraId="37234A15" w14:textId="77777777" w:rsidR="00233EDC" w:rsidRPr="00233EDC" w:rsidRDefault="00233EDC" w:rsidP="00233EDC">
      <w:pPr>
        <w:pStyle w:val="my-2"/>
        <w:rPr>
          <w:lang w:val="en-US"/>
        </w:rPr>
      </w:pPr>
      <w:r w:rsidRPr="00233EDC">
        <w:rPr>
          <w:lang w:val="en-US"/>
        </w:rPr>
        <w:lastRenderedPageBreak/>
        <w:t>Text: School, friendships, family expectations and growing independence can pull a young person in different directions.</w:t>
      </w:r>
    </w:p>
    <w:p w14:paraId="5FDDD434" w14:textId="77777777" w:rsidR="00233EDC" w:rsidRPr="00233EDC" w:rsidRDefault="00233EDC" w:rsidP="00233EDC">
      <w:pPr>
        <w:pStyle w:val="my-2"/>
        <w:rPr>
          <w:lang w:val="en-US"/>
        </w:rPr>
      </w:pPr>
      <w:r w:rsidRPr="00233EDC">
        <w:rPr>
          <w:lang w:val="en-US"/>
        </w:rPr>
        <w:t>We take the adolescent’s own perspective seriously. Together, we identify what they want to change and agree on steps they are willing to try. We also discuss how parents can be involved and explain confidentiality from the outset.</w:t>
      </w:r>
    </w:p>
    <w:p w14:paraId="5C22C128" w14:textId="77777777" w:rsidR="00233EDC" w:rsidRPr="00233EDC" w:rsidRDefault="00233EDC" w:rsidP="00233EDC">
      <w:pPr>
        <w:pStyle w:val="my-2"/>
        <w:rPr>
          <w:lang w:val="en-US"/>
        </w:rPr>
      </w:pPr>
      <w:r w:rsidRPr="00233EDC">
        <w:rPr>
          <w:lang w:val="en-US"/>
        </w:rPr>
        <w:t>Short card text: Support with emotions, relationships and everyday challenges, with room for the young person’s own perspective and goals.</w:t>
      </w:r>
    </w:p>
    <w:p w14:paraId="3C58F572" w14:textId="77777777" w:rsidR="00233EDC" w:rsidRPr="00233EDC" w:rsidRDefault="00233EDC" w:rsidP="00233EDC">
      <w:pPr>
        <w:pStyle w:val="my-2"/>
        <w:rPr>
          <w:lang w:val="en-US"/>
        </w:rPr>
      </w:pPr>
      <w:r w:rsidRPr="00233EDC">
        <w:rPr>
          <w:lang w:val="en-US"/>
        </w:rPr>
        <w:t>ADULTS</w:t>
      </w:r>
    </w:p>
    <w:p w14:paraId="3BCCEF0E" w14:textId="77777777" w:rsidR="00233EDC" w:rsidRPr="00233EDC" w:rsidRDefault="00233EDC" w:rsidP="00233EDC">
      <w:pPr>
        <w:pStyle w:val="my-2"/>
        <w:rPr>
          <w:lang w:val="en-US"/>
        </w:rPr>
      </w:pPr>
      <w:r w:rsidRPr="00233EDC">
        <w:rPr>
          <w:lang w:val="en-US"/>
        </w:rPr>
        <w:t>Heading: Individual support for adults</w:t>
      </w:r>
    </w:p>
    <w:p w14:paraId="3FFBC15B" w14:textId="77777777" w:rsidR="00233EDC" w:rsidRPr="00233EDC" w:rsidRDefault="00233EDC" w:rsidP="00233EDC">
      <w:pPr>
        <w:pStyle w:val="my-2"/>
        <w:rPr>
          <w:lang w:val="en-US"/>
        </w:rPr>
      </w:pPr>
      <w:r w:rsidRPr="00233EDC">
        <w:rPr>
          <w:lang w:val="en-US"/>
        </w:rPr>
        <w:t>Text: You may be dealing with anxiety, difficulties in relationships or a change that has unsettled your usual routines.</w:t>
      </w:r>
    </w:p>
    <w:p w14:paraId="38358EA9" w14:textId="77777777" w:rsidR="00233EDC" w:rsidRPr="00233EDC" w:rsidRDefault="00233EDC" w:rsidP="00233EDC">
      <w:pPr>
        <w:pStyle w:val="my-2"/>
        <w:rPr>
          <w:lang w:val="en-US"/>
        </w:rPr>
      </w:pPr>
      <w:r w:rsidRPr="00233EDC">
        <w:rPr>
          <w:lang w:val="en-US"/>
        </w:rPr>
        <w:t>We begin with what is affecting you now and what you would like to be different. From there, we agree on a way of working and review whether it is helping.</w:t>
      </w:r>
    </w:p>
    <w:p w14:paraId="79AEB19F" w14:textId="77777777" w:rsidR="00233EDC" w:rsidRPr="00233EDC" w:rsidRDefault="00233EDC" w:rsidP="00233EDC">
      <w:pPr>
        <w:pStyle w:val="my-2"/>
        <w:rPr>
          <w:lang w:val="en-US"/>
        </w:rPr>
      </w:pPr>
      <w:r w:rsidRPr="00233EDC">
        <w:rPr>
          <w:lang w:val="en-US"/>
        </w:rPr>
        <w:t>Short card text: Individual psychological support with emotional difficulties, relationships and periods of change.</w:t>
      </w:r>
    </w:p>
    <w:p w14:paraId="3DE124DC" w14:textId="77777777" w:rsidR="00233EDC" w:rsidRDefault="00233EDC" w:rsidP="00233EDC">
      <w:pPr>
        <w:pStyle w:val="my-2"/>
      </w:pPr>
      <w:r>
        <w:t>Раздел для взрослых публикуй только в том случае, если работа со взрослыми подтверждена в текущем перечне услуг.</w:t>
      </w:r>
    </w:p>
    <w:p w14:paraId="014FEEC2" w14:textId="77777777" w:rsidR="00233EDC" w:rsidRPr="00233EDC" w:rsidRDefault="00233EDC" w:rsidP="00233EDC">
      <w:pPr>
        <w:pStyle w:val="my-2"/>
        <w:rPr>
          <w:lang w:val="en-US"/>
        </w:rPr>
      </w:pPr>
      <w:r w:rsidRPr="00233EDC">
        <w:rPr>
          <w:lang w:val="en-US"/>
        </w:rPr>
        <w:t>PARENTS AND FAMILIES</w:t>
      </w:r>
    </w:p>
    <w:p w14:paraId="72872BFD" w14:textId="77777777" w:rsidR="00233EDC" w:rsidRPr="00233EDC" w:rsidRDefault="00233EDC" w:rsidP="00233EDC">
      <w:pPr>
        <w:pStyle w:val="my-2"/>
        <w:rPr>
          <w:lang w:val="en-US"/>
        </w:rPr>
      </w:pPr>
      <w:r w:rsidRPr="00233EDC">
        <w:rPr>
          <w:lang w:val="en-US"/>
        </w:rPr>
        <w:t>Heading: Support for parents and families</w:t>
      </w:r>
    </w:p>
    <w:p w14:paraId="46AF8CDC" w14:textId="77777777" w:rsidR="00233EDC" w:rsidRPr="00233EDC" w:rsidRDefault="00233EDC" w:rsidP="00233EDC">
      <w:pPr>
        <w:pStyle w:val="my-2"/>
        <w:rPr>
          <w:lang w:val="en-US"/>
        </w:rPr>
      </w:pPr>
      <w:r w:rsidRPr="00233EDC">
        <w:rPr>
          <w:lang w:val="en-US"/>
        </w:rPr>
        <w:t>Text: You may be repeating the same conversations, setting rules that do not seem to work or wondering how to help without adding pressure.</w:t>
      </w:r>
    </w:p>
    <w:p w14:paraId="57BBB45A" w14:textId="77777777" w:rsidR="00233EDC" w:rsidRPr="00233EDC" w:rsidRDefault="00233EDC" w:rsidP="00233EDC">
      <w:pPr>
        <w:pStyle w:val="my-2"/>
        <w:rPr>
          <w:lang w:val="en-US"/>
        </w:rPr>
      </w:pPr>
      <w:r w:rsidRPr="00233EDC">
        <w:rPr>
          <w:lang w:val="en-US"/>
        </w:rPr>
        <w:t>We look at specific situations: what happens, how each person responds and where a different response might help. Together, we develop clear, manageable steps that fit your family’s everyday life.</w:t>
      </w:r>
    </w:p>
    <w:p w14:paraId="5702D821" w14:textId="77777777" w:rsidR="00233EDC" w:rsidRPr="00233EDC" w:rsidRDefault="00233EDC" w:rsidP="00233EDC">
      <w:pPr>
        <w:pStyle w:val="my-2"/>
        <w:rPr>
          <w:lang w:val="en-US"/>
        </w:rPr>
      </w:pPr>
      <w:r w:rsidRPr="00233EDC">
        <w:rPr>
          <w:lang w:val="en-US"/>
        </w:rPr>
        <w:t>The aim is not to find someone to blame, but to understand the pattern and change it.</w:t>
      </w:r>
    </w:p>
    <w:p w14:paraId="232A585C" w14:textId="77777777" w:rsidR="00233EDC" w:rsidRPr="00233EDC" w:rsidRDefault="00233EDC" w:rsidP="00233EDC">
      <w:pPr>
        <w:pStyle w:val="my-2"/>
        <w:rPr>
          <w:lang w:val="en-US"/>
        </w:rPr>
      </w:pPr>
      <w:r w:rsidRPr="00233EDC">
        <w:rPr>
          <w:lang w:val="en-US"/>
        </w:rPr>
        <w:t>Short card text: Help with understanding your child’s needs, navigating conflict and building clearer communication at home.</w:t>
      </w:r>
    </w:p>
    <w:p w14:paraId="2A8C8A41" w14:textId="77777777" w:rsidR="00233EDC" w:rsidRPr="00233EDC" w:rsidRDefault="00233EDC" w:rsidP="00233EDC">
      <w:pPr>
        <w:pStyle w:val="my-2"/>
        <w:rPr>
          <w:lang w:val="en-US"/>
        </w:rPr>
      </w:pPr>
      <w:r w:rsidRPr="00233EDC">
        <w:rPr>
          <w:lang w:val="en-US"/>
        </w:rPr>
        <w:t>PREGNANCY AND EARLY PARENTHOOD</w:t>
      </w:r>
    </w:p>
    <w:p w14:paraId="6CA0A85E" w14:textId="77777777" w:rsidR="00233EDC" w:rsidRPr="00233EDC" w:rsidRDefault="00233EDC" w:rsidP="00233EDC">
      <w:pPr>
        <w:pStyle w:val="my-2"/>
        <w:rPr>
          <w:lang w:val="en-US"/>
        </w:rPr>
      </w:pPr>
      <w:r w:rsidRPr="00233EDC">
        <w:rPr>
          <w:lang w:val="en-US"/>
        </w:rPr>
        <w:t>Heading: Support through pregnancy and early parenthood</w:t>
      </w:r>
    </w:p>
    <w:p w14:paraId="6A68064C" w14:textId="77777777" w:rsidR="00233EDC" w:rsidRPr="00233EDC" w:rsidRDefault="00233EDC" w:rsidP="00233EDC">
      <w:pPr>
        <w:pStyle w:val="my-2"/>
        <w:rPr>
          <w:lang w:val="en-US"/>
        </w:rPr>
      </w:pPr>
      <w:r w:rsidRPr="00233EDC">
        <w:rPr>
          <w:lang w:val="en-US"/>
        </w:rPr>
        <w:t>Text: We support individuals and families as they prepare for pregnancy, during pregnancy and as they adjust to life once their baby is born.</w:t>
      </w:r>
    </w:p>
    <w:p w14:paraId="33C67E08" w14:textId="77777777" w:rsidR="00233EDC" w:rsidRPr="00233EDC" w:rsidRDefault="00233EDC" w:rsidP="00233EDC">
      <w:pPr>
        <w:pStyle w:val="my-2"/>
        <w:rPr>
          <w:lang w:val="en-US"/>
        </w:rPr>
      </w:pPr>
      <w:r>
        <w:t>В</w:t>
      </w:r>
      <w:r w:rsidRPr="00233EDC">
        <w:rPr>
          <w:lang w:val="en-US"/>
        </w:rPr>
        <w:t xml:space="preserve"> </w:t>
      </w:r>
      <w:r>
        <w:t>существующем</w:t>
      </w:r>
      <w:r w:rsidRPr="00233EDC">
        <w:rPr>
          <w:lang w:val="en-US"/>
        </w:rPr>
        <w:t xml:space="preserve"> </w:t>
      </w:r>
      <w:r>
        <w:t>тексте</w:t>
      </w:r>
      <w:r w:rsidRPr="00233EDC">
        <w:rPr>
          <w:lang w:val="en-US"/>
        </w:rPr>
        <w:t xml:space="preserve"> </w:t>
      </w:r>
      <w:r>
        <w:t>заменить</w:t>
      </w:r>
      <w:r w:rsidRPr="00233EDC">
        <w:rPr>
          <w:lang w:val="en-US"/>
        </w:rPr>
        <w:t xml:space="preserve"> “after a baby is born” </w:t>
      </w:r>
      <w:r>
        <w:t>на</w:t>
      </w:r>
      <w:r w:rsidRPr="00233EDC">
        <w:rPr>
          <w:lang w:val="en-US"/>
        </w:rPr>
        <w:t xml:space="preserve"> “once their baby is born”.</w:t>
      </w:r>
    </w:p>
    <w:p w14:paraId="60DDCC60" w14:textId="77777777" w:rsidR="00233EDC" w:rsidRDefault="00233EDC" w:rsidP="00233EDC">
      <w:pPr>
        <w:pStyle w:val="my-2"/>
      </w:pPr>
      <w:r>
        <w:t>COMMON REASONS FOR SEEKING SUPPORT</w:t>
      </w:r>
    </w:p>
    <w:p w14:paraId="37F6660D" w14:textId="77777777" w:rsidR="00233EDC" w:rsidRDefault="00233EDC" w:rsidP="00233EDC">
      <w:pPr>
        <w:pStyle w:val="my-2"/>
      </w:pPr>
      <w:r>
        <w:lastRenderedPageBreak/>
        <w:t>Используй следующие тексты для соответствующих существующих карточек. Новые категории добавляй только при подтверждении, что центр работает с такими запросами.</w:t>
      </w:r>
    </w:p>
    <w:p w14:paraId="02B5DF23" w14:textId="77777777" w:rsidR="00233EDC" w:rsidRPr="00233EDC" w:rsidRDefault="00233EDC" w:rsidP="00233EDC">
      <w:pPr>
        <w:pStyle w:val="my-2"/>
        <w:rPr>
          <w:lang w:val="en-US"/>
        </w:rPr>
      </w:pPr>
      <w:r w:rsidRPr="00233EDC">
        <w:rPr>
          <w:lang w:val="en-US"/>
        </w:rPr>
        <w:t>Heading: Emotional difficulties</w:t>
      </w:r>
    </w:p>
    <w:p w14:paraId="163DF019" w14:textId="77777777" w:rsidR="00233EDC" w:rsidRPr="00233EDC" w:rsidRDefault="00233EDC" w:rsidP="00233EDC">
      <w:pPr>
        <w:pStyle w:val="my-2"/>
        <w:rPr>
          <w:lang w:val="en-US"/>
        </w:rPr>
      </w:pPr>
      <w:r w:rsidRPr="00233EDC">
        <w:rPr>
          <w:lang w:val="en-US"/>
        </w:rPr>
        <w:t>Text: Support with anxiety, persistent worries, low mood and emotions that feel difficult to manage. We look at how these experiences affect everyday life and agree on goals for support.</w:t>
      </w:r>
    </w:p>
    <w:p w14:paraId="6130B344" w14:textId="77777777" w:rsidR="00233EDC" w:rsidRPr="00233EDC" w:rsidRDefault="00233EDC" w:rsidP="00233EDC">
      <w:pPr>
        <w:pStyle w:val="my-2"/>
        <w:rPr>
          <w:lang w:val="en-US"/>
        </w:rPr>
      </w:pPr>
      <w:r w:rsidRPr="00233EDC">
        <w:rPr>
          <w:lang w:val="en-US"/>
        </w:rPr>
        <w:t xml:space="preserve">Heading: </w:t>
      </w:r>
      <w:proofErr w:type="spellStart"/>
      <w:r w:rsidRPr="00233EDC">
        <w:rPr>
          <w:lang w:val="en-US"/>
        </w:rPr>
        <w:t>Behavioural</w:t>
      </w:r>
      <w:proofErr w:type="spellEnd"/>
      <w:r w:rsidRPr="00233EDC">
        <w:rPr>
          <w:lang w:val="en-US"/>
        </w:rPr>
        <w:t xml:space="preserve"> difficulties</w:t>
      </w:r>
    </w:p>
    <w:p w14:paraId="245A33C9" w14:textId="77777777" w:rsidR="00233EDC" w:rsidRPr="00233EDC" w:rsidRDefault="00233EDC" w:rsidP="00233EDC">
      <w:pPr>
        <w:pStyle w:val="my-2"/>
        <w:rPr>
          <w:lang w:val="en-US"/>
        </w:rPr>
      </w:pPr>
      <w:r w:rsidRPr="00233EDC">
        <w:rPr>
          <w:lang w:val="en-US"/>
        </w:rPr>
        <w:t xml:space="preserve">Text: We work with children and parents to understand </w:t>
      </w:r>
      <w:proofErr w:type="spellStart"/>
      <w:r w:rsidRPr="00233EDC">
        <w:rPr>
          <w:lang w:val="en-US"/>
        </w:rPr>
        <w:t>behaviour</w:t>
      </w:r>
      <w:proofErr w:type="spellEnd"/>
      <w:r w:rsidRPr="00233EDC">
        <w:rPr>
          <w:lang w:val="en-US"/>
        </w:rPr>
        <w:t xml:space="preserve"> in context: when difficulties arise, what happens around them and what may be keeping the pattern going. Together, we consider changes that can help the child and make everyday situations more manageable.</w:t>
      </w:r>
    </w:p>
    <w:p w14:paraId="33817811" w14:textId="77777777" w:rsidR="00233EDC" w:rsidRPr="00233EDC" w:rsidRDefault="00233EDC" w:rsidP="00233EDC">
      <w:pPr>
        <w:pStyle w:val="my-2"/>
        <w:rPr>
          <w:lang w:val="en-US"/>
        </w:rPr>
      </w:pPr>
      <w:r w:rsidRPr="00233EDC">
        <w:rPr>
          <w:lang w:val="en-US"/>
        </w:rPr>
        <w:t>Heading: Relationship difficulties</w:t>
      </w:r>
    </w:p>
    <w:p w14:paraId="08E7FA0C" w14:textId="77777777" w:rsidR="00233EDC" w:rsidRPr="00233EDC" w:rsidRDefault="00233EDC" w:rsidP="00233EDC">
      <w:pPr>
        <w:pStyle w:val="my-2"/>
        <w:rPr>
          <w:lang w:val="en-US"/>
        </w:rPr>
      </w:pPr>
      <w:r w:rsidRPr="00233EDC">
        <w:rPr>
          <w:lang w:val="en-US"/>
        </w:rPr>
        <w:t>Text: Support with difficulties in family, partner and other close relationships, including recurring conflict, communication and personal boundaries.</w:t>
      </w:r>
    </w:p>
    <w:p w14:paraId="467057FB" w14:textId="77777777" w:rsidR="00233EDC" w:rsidRDefault="00233EDC" w:rsidP="00233EDC">
      <w:pPr>
        <w:pStyle w:val="my-2"/>
      </w:pPr>
      <w:r>
        <w:t>Трудности в отношениях добавить в перечень запросов, если этот пункт отсутствует.</w:t>
      </w:r>
    </w:p>
    <w:p w14:paraId="5EEC05CF" w14:textId="77777777" w:rsidR="00233EDC" w:rsidRPr="00233EDC" w:rsidRDefault="00233EDC" w:rsidP="00233EDC">
      <w:pPr>
        <w:pStyle w:val="my-2"/>
        <w:rPr>
          <w:lang w:val="en-US"/>
        </w:rPr>
      </w:pPr>
      <w:r w:rsidRPr="00233EDC">
        <w:rPr>
          <w:lang w:val="en-US"/>
        </w:rPr>
        <w:t>Heading: Social communication difficulties</w:t>
      </w:r>
    </w:p>
    <w:p w14:paraId="1FA7B6EF" w14:textId="77777777" w:rsidR="00233EDC" w:rsidRPr="00233EDC" w:rsidRDefault="00233EDC" w:rsidP="00233EDC">
      <w:pPr>
        <w:pStyle w:val="my-2"/>
        <w:rPr>
          <w:lang w:val="en-US"/>
        </w:rPr>
      </w:pPr>
      <w:r w:rsidRPr="00233EDC">
        <w:rPr>
          <w:lang w:val="en-US"/>
        </w:rPr>
        <w:t>Text: Support for children and adolescents who find it difficult to start or maintain conversations, communicate their needs or take part in shared activities.</w:t>
      </w:r>
    </w:p>
    <w:p w14:paraId="0021B569" w14:textId="77777777" w:rsidR="00233EDC" w:rsidRPr="00233EDC" w:rsidRDefault="00233EDC" w:rsidP="00233EDC">
      <w:pPr>
        <w:pStyle w:val="my-2"/>
        <w:rPr>
          <w:lang w:val="en-US"/>
        </w:rPr>
      </w:pPr>
      <w:r w:rsidRPr="00233EDC">
        <w:rPr>
          <w:lang w:val="en-US"/>
        </w:rPr>
        <w:t>Heading: Peer relationships</w:t>
      </w:r>
    </w:p>
    <w:p w14:paraId="283934AB" w14:textId="77777777" w:rsidR="00233EDC" w:rsidRPr="00233EDC" w:rsidRDefault="00233EDC" w:rsidP="00233EDC">
      <w:pPr>
        <w:pStyle w:val="my-2"/>
        <w:rPr>
          <w:lang w:val="en-US"/>
        </w:rPr>
      </w:pPr>
      <w:r w:rsidRPr="00233EDC">
        <w:rPr>
          <w:lang w:val="en-US"/>
        </w:rPr>
        <w:t>Text: Support with making and maintaining friendships, joining group activities and navigating misunderstandings or conflict with peers.</w:t>
      </w:r>
    </w:p>
    <w:p w14:paraId="35A64E74" w14:textId="065C993D" w:rsidR="00233EDC" w:rsidRDefault="00233EDC" w:rsidP="00233EDC">
      <w:pPr>
        <w:pStyle w:val="my-2"/>
      </w:pPr>
      <w:r>
        <w:t xml:space="preserve">Социальную коммуникацию и отношения со сверстниками </w:t>
      </w:r>
      <w:r>
        <w:t>добавить,</w:t>
      </w:r>
      <w:r>
        <w:t xml:space="preserve"> как отдельные понятные категории, если их нет на сайте.</w:t>
      </w:r>
    </w:p>
    <w:p w14:paraId="481C8132" w14:textId="77777777" w:rsidR="00233EDC" w:rsidRPr="00233EDC" w:rsidRDefault="00233EDC" w:rsidP="00233EDC">
      <w:pPr>
        <w:pStyle w:val="my-2"/>
        <w:rPr>
          <w:lang w:val="en-US"/>
        </w:rPr>
      </w:pPr>
      <w:r w:rsidRPr="00233EDC">
        <w:rPr>
          <w:lang w:val="en-US"/>
        </w:rPr>
        <w:t>Heading: Family communication and conflict</w:t>
      </w:r>
    </w:p>
    <w:p w14:paraId="089538D4" w14:textId="77777777" w:rsidR="00233EDC" w:rsidRPr="00233EDC" w:rsidRDefault="00233EDC" w:rsidP="00233EDC">
      <w:pPr>
        <w:pStyle w:val="my-2"/>
        <w:rPr>
          <w:lang w:val="en-US"/>
        </w:rPr>
      </w:pPr>
      <w:r w:rsidRPr="00233EDC">
        <w:rPr>
          <w:lang w:val="en-US"/>
        </w:rPr>
        <w:t xml:space="preserve">Text: Support with recurring disagreements, difficulties being heard and tensions around rules, responsibilities or independence. We help families consider different perspectives and </w:t>
      </w:r>
      <w:proofErr w:type="spellStart"/>
      <w:r w:rsidRPr="00233EDC">
        <w:rPr>
          <w:lang w:val="en-US"/>
        </w:rPr>
        <w:t>practise</w:t>
      </w:r>
      <w:proofErr w:type="spellEnd"/>
      <w:r w:rsidRPr="00233EDC">
        <w:rPr>
          <w:lang w:val="en-US"/>
        </w:rPr>
        <w:t xml:space="preserve"> clearer ways of communicating.</w:t>
      </w:r>
    </w:p>
    <w:p w14:paraId="5FB1D270" w14:textId="77777777" w:rsidR="00233EDC" w:rsidRPr="00233EDC" w:rsidRDefault="00233EDC" w:rsidP="00233EDC">
      <w:pPr>
        <w:pStyle w:val="my-2"/>
        <w:rPr>
          <w:lang w:val="en-US"/>
        </w:rPr>
      </w:pPr>
      <w:r w:rsidRPr="00233EDC">
        <w:rPr>
          <w:lang w:val="en-US"/>
        </w:rPr>
        <w:t>Heading: Changes and transitions</w:t>
      </w:r>
    </w:p>
    <w:p w14:paraId="43E30015" w14:textId="77777777" w:rsidR="00233EDC" w:rsidRPr="00233EDC" w:rsidRDefault="00233EDC" w:rsidP="00233EDC">
      <w:pPr>
        <w:pStyle w:val="my-2"/>
        <w:rPr>
          <w:lang w:val="en-US"/>
        </w:rPr>
      </w:pPr>
      <w:r w:rsidRPr="00233EDC">
        <w:rPr>
          <w:lang w:val="en-US"/>
        </w:rPr>
        <w:t>Text: Support during periods of change, such as starting a new school, moving country or adjusting to changes in family life. We help individuals and families identify what feels difficult and what support may be useful.</w:t>
      </w:r>
    </w:p>
    <w:p w14:paraId="768706F5" w14:textId="77777777" w:rsidR="00233EDC" w:rsidRPr="00233EDC" w:rsidRDefault="00233EDC" w:rsidP="00233EDC">
      <w:pPr>
        <w:pStyle w:val="my-2"/>
        <w:rPr>
          <w:lang w:val="en-US"/>
        </w:rPr>
      </w:pPr>
      <w:r w:rsidRPr="00233EDC">
        <w:rPr>
          <w:lang w:val="en-US"/>
        </w:rPr>
        <w:t>Heading: Understanding your child’s development</w:t>
      </w:r>
    </w:p>
    <w:p w14:paraId="3522E356" w14:textId="77777777" w:rsidR="00233EDC" w:rsidRPr="00233EDC" w:rsidRDefault="00233EDC" w:rsidP="00233EDC">
      <w:pPr>
        <w:pStyle w:val="my-2"/>
        <w:rPr>
          <w:lang w:val="en-US"/>
        </w:rPr>
      </w:pPr>
      <w:r w:rsidRPr="00233EDC">
        <w:rPr>
          <w:lang w:val="en-US"/>
        </w:rPr>
        <w:t>Text: If you have questions about your child’s development, learning or social communication, we can discuss your concerns and help you consider whether further assessment or specialist input may be useful.</w:t>
      </w:r>
    </w:p>
    <w:p w14:paraId="16781750" w14:textId="77777777" w:rsidR="00233EDC" w:rsidRPr="00233EDC" w:rsidRDefault="00233EDC" w:rsidP="00233EDC">
      <w:pPr>
        <w:pStyle w:val="my-2"/>
        <w:rPr>
          <w:lang w:val="en-US"/>
        </w:rPr>
      </w:pPr>
      <w:r w:rsidRPr="00233EDC">
        <w:rPr>
          <w:lang w:val="en-US"/>
        </w:rPr>
        <w:lastRenderedPageBreak/>
        <w:t>EMOTIONAL REGULATION</w:t>
      </w:r>
    </w:p>
    <w:p w14:paraId="18230CF7" w14:textId="77777777" w:rsidR="00233EDC" w:rsidRPr="00233EDC" w:rsidRDefault="00233EDC" w:rsidP="00233EDC">
      <w:pPr>
        <w:pStyle w:val="my-2"/>
        <w:rPr>
          <w:lang w:val="en-US"/>
        </w:rPr>
      </w:pPr>
      <w:r w:rsidRPr="00233EDC">
        <w:rPr>
          <w:lang w:val="en-US"/>
        </w:rPr>
        <w:t>Heading: Emotional regulation</w:t>
      </w:r>
    </w:p>
    <w:p w14:paraId="13B51C5A" w14:textId="77777777" w:rsidR="00233EDC" w:rsidRPr="00233EDC" w:rsidRDefault="00233EDC" w:rsidP="00233EDC">
      <w:pPr>
        <w:pStyle w:val="my-2"/>
        <w:rPr>
          <w:lang w:val="en-US"/>
        </w:rPr>
      </w:pPr>
      <w:r w:rsidRPr="00233EDC">
        <w:rPr>
          <w:lang w:val="en-US"/>
        </w:rPr>
        <w:t xml:space="preserve">Text: We help children and adolescents </w:t>
      </w:r>
      <w:proofErr w:type="spellStart"/>
      <w:r w:rsidRPr="00233EDC">
        <w:rPr>
          <w:lang w:val="en-US"/>
        </w:rPr>
        <w:t>recognise</w:t>
      </w:r>
      <w:proofErr w:type="spellEnd"/>
      <w:r w:rsidRPr="00233EDC">
        <w:rPr>
          <w:lang w:val="en-US"/>
        </w:rPr>
        <w:t xml:space="preserve"> their emotions, understand what triggers strong reactions and </w:t>
      </w:r>
      <w:proofErr w:type="spellStart"/>
      <w:r w:rsidRPr="00233EDC">
        <w:rPr>
          <w:lang w:val="en-US"/>
        </w:rPr>
        <w:t>practise</w:t>
      </w:r>
      <w:proofErr w:type="spellEnd"/>
      <w:r w:rsidRPr="00233EDC">
        <w:rPr>
          <w:lang w:val="en-US"/>
        </w:rPr>
        <w:t xml:space="preserve"> ways to respond to difficult situations.</w:t>
      </w:r>
    </w:p>
    <w:p w14:paraId="260D5A26" w14:textId="77777777" w:rsidR="00233EDC" w:rsidRDefault="00233EDC" w:rsidP="00233EDC">
      <w:pPr>
        <w:pStyle w:val="my-2"/>
      </w:pPr>
      <w:r>
        <w:t>Этот блок разместить среди навыков или целей работы. Убрать “</w:t>
      </w:r>
      <w:proofErr w:type="spellStart"/>
      <w:r>
        <w:t>Emotion</w:t>
      </w:r>
      <w:proofErr w:type="spellEnd"/>
      <w:r>
        <w:t xml:space="preserve"> </w:t>
      </w:r>
      <w:proofErr w:type="spellStart"/>
      <w:r>
        <w:t>Regulation</w:t>
      </w:r>
      <w:proofErr w:type="spellEnd"/>
      <w:r>
        <w:t xml:space="preserve"> </w:t>
      </w:r>
      <w:proofErr w:type="spellStart"/>
      <w:r>
        <w:t>Skills</w:t>
      </w:r>
      <w:proofErr w:type="spellEnd"/>
      <w:r>
        <w:t>” или “</w:t>
      </w:r>
      <w:proofErr w:type="spellStart"/>
      <w:r>
        <w:t>Emotional</w:t>
      </w:r>
      <w:proofErr w:type="spellEnd"/>
      <w:r>
        <w:t xml:space="preserve"> </w:t>
      </w:r>
      <w:proofErr w:type="spellStart"/>
      <w:r>
        <w:t>Regulation</w:t>
      </w:r>
      <w:proofErr w:type="spellEnd"/>
      <w:r>
        <w:t xml:space="preserve"> </w:t>
      </w:r>
      <w:proofErr w:type="spellStart"/>
      <w:r>
        <w:t>Skills</w:t>
      </w:r>
      <w:proofErr w:type="spellEnd"/>
      <w:r>
        <w:t>” из списка терапевтических подходов: это не название самостоятельного подхода.</w:t>
      </w:r>
    </w:p>
    <w:p w14:paraId="69483925" w14:textId="77777777" w:rsidR="00233EDC" w:rsidRPr="00233EDC" w:rsidRDefault="00233EDC" w:rsidP="00233EDC">
      <w:pPr>
        <w:pStyle w:val="my-2"/>
        <w:rPr>
          <w:lang w:val="en-US"/>
        </w:rPr>
      </w:pPr>
      <w:r w:rsidRPr="00233EDC">
        <w:rPr>
          <w:lang w:val="en-US"/>
        </w:rPr>
        <w:t>PSYCHOLOGICAL APPROACHES</w:t>
      </w:r>
    </w:p>
    <w:p w14:paraId="12C53C60" w14:textId="77777777" w:rsidR="00233EDC" w:rsidRPr="00233EDC" w:rsidRDefault="00233EDC" w:rsidP="00233EDC">
      <w:pPr>
        <w:pStyle w:val="my-2"/>
        <w:rPr>
          <w:lang w:val="en-US"/>
        </w:rPr>
      </w:pPr>
      <w:r w:rsidRPr="00233EDC">
        <w:rPr>
          <w:lang w:val="en-US"/>
        </w:rPr>
        <w:t>Heading: Our approaches</w:t>
      </w:r>
    </w:p>
    <w:p w14:paraId="33A9F2FC" w14:textId="77777777" w:rsidR="00233EDC" w:rsidRPr="00233EDC" w:rsidRDefault="00233EDC" w:rsidP="00233EDC">
      <w:pPr>
        <w:pStyle w:val="my-2"/>
        <w:rPr>
          <w:lang w:val="en-US"/>
        </w:rPr>
      </w:pPr>
      <w:r w:rsidRPr="00233EDC">
        <w:rPr>
          <w:lang w:val="en-US"/>
        </w:rPr>
        <w:t>Introduction: Our specialists draw on a range of psychological approaches. The choice of approach depends on the person’s needs, goals and the specialist’s area of expertise.</w:t>
      </w:r>
    </w:p>
    <w:p w14:paraId="19DB8BA9" w14:textId="77777777" w:rsidR="00233EDC" w:rsidRDefault="00233EDC" w:rsidP="00233EDC">
      <w:pPr>
        <w:pStyle w:val="my-2"/>
      </w:pPr>
      <w:r>
        <w:t>Ниже приведены описания методов. Публикуй только подтверждённые подходы. Не создавай впечатление, что каждый специалист работает всеми перечисленными методами.</w:t>
      </w:r>
    </w:p>
    <w:p w14:paraId="16898B45" w14:textId="77777777" w:rsidR="00233EDC" w:rsidRPr="00233EDC" w:rsidRDefault="00233EDC" w:rsidP="00233EDC">
      <w:pPr>
        <w:pStyle w:val="my-2"/>
        <w:rPr>
          <w:lang w:val="en-US"/>
        </w:rPr>
      </w:pPr>
      <w:r w:rsidRPr="00233EDC">
        <w:rPr>
          <w:lang w:val="en-US"/>
        </w:rPr>
        <w:t xml:space="preserve">Heading: Cognitive </w:t>
      </w:r>
      <w:proofErr w:type="spellStart"/>
      <w:r w:rsidRPr="00233EDC">
        <w:rPr>
          <w:lang w:val="en-US"/>
        </w:rPr>
        <w:t>behavioural</w:t>
      </w:r>
      <w:proofErr w:type="spellEnd"/>
      <w:r w:rsidRPr="00233EDC">
        <w:rPr>
          <w:lang w:val="en-US"/>
        </w:rPr>
        <w:t xml:space="preserve"> therapy (CBT)</w:t>
      </w:r>
    </w:p>
    <w:p w14:paraId="35B08460" w14:textId="77777777" w:rsidR="00233EDC" w:rsidRPr="00233EDC" w:rsidRDefault="00233EDC" w:rsidP="00233EDC">
      <w:pPr>
        <w:pStyle w:val="my-2"/>
        <w:rPr>
          <w:lang w:val="en-US"/>
        </w:rPr>
      </w:pPr>
      <w:r w:rsidRPr="00233EDC">
        <w:rPr>
          <w:lang w:val="en-US"/>
        </w:rPr>
        <w:t xml:space="preserve">Text: CBT explores the links between thoughts, emotions and </w:t>
      </w:r>
      <w:proofErr w:type="spellStart"/>
      <w:r w:rsidRPr="00233EDC">
        <w:rPr>
          <w:lang w:val="en-US"/>
        </w:rPr>
        <w:t>behaviour</w:t>
      </w:r>
      <w:proofErr w:type="spellEnd"/>
      <w:r w:rsidRPr="00233EDC">
        <w:rPr>
          <w:lang w:val="en-US"/>
        </w:rPr>
        <w:t xml:space="preserve">. It helps people </w:t>
      </w:r>
      <w:proofErr w:type="spellStart"/>
      <w:r w:rsidRPr="00233EDC">
        <w:rPr>
          <w:lang w:val="en-US"/>
        </w:rPr>
        <w:t>recognise</w:t>
      </w:r>
      <w:proofErr w:type="spellEnd"/>
      <w:r w:rsidRPr="00233EDC">
        <w:rPr>
          <w:lang w:val="en-US"/>
        </w:rPr>
        <w:t xml:space="preserve"> patterns that may be keeping difficulties going and </w:t>
      </w:r>
      <w:proofErr w:type="spellStart"/>
      <w:r w:rsidRPr="00233EDC">
        <w:rPr>
          <w:lang w:val="en-US"/>
        </w:rPr>
        <w:t>practise</w:t>
      </w:r>
      <w:proofErr w:type="spellEnd"/>
      <w:r w:rsidRPr="00233EDC">
        <w:rPr>
          <w:lang w:val="en-US"/>
        </w:rPr>
        <w:t xml:space="preserve"> different ways of responding.</w:t>
      </w:r>
    </w:p>
    <w:p w14:paraId="4FD31417" w14:textId="77777777" w:rsidR="00233EDC" w:rsidRPr="00233EDC" w:rsidRDefault="00233EDC" w:rsidP="00233EDC">
      <w:pPr>
        <w:pStyle w:val="my-2"/>
        <w:rPr>
          <w:lang w:val="en-US"/>
        </w:rPr>
      </w:pPr>
      <w:r w:rsidRPr="00233EDC">
        <w:rPr>
          <w:lang w:val="en-US"/>
        </w:rPr>
        <w:t xml:space="preserve">Heading: Dialectical </w:t>
      </w:r>
      <w:proofErr w:type="spellStart"/>
      <w:r w:rsidRPr="00233EDC">
        <w:rPr>
          <w:lang w:val="en-US"/>
        </w:rPr>
        <w:t>behaviour</w:t>
      </w:r>
      <w:proofErr w:type="spellEnd"/>
      <w:r w:rsidRPr="00233EDC">
        <w:rPr>
          <w:lang w:val="en-US"/>
        </w:rPr>
        <w:t xml:space="preserve"> therapy (DBT)</w:t>
      </w:r>
    </w:p>
    <w:p w14:paraId="6FB69F8D" w14:textId="77777777" w:rsidR="00233EDC" w:rsidRPr="00233EDC" w:rsidRDefault="00233EDC" w:rsidP="00233EDC">
      <w:pPr>
        <w:pStyle w:val="my-2"/>
        <w:rPr>
          <w:lang w:val="en-US"/>
        </w:rPr>
      </w:pPr>
      <w:r w:rsidRPr="00233EDC">
        <w:rPr>
          <w:lang w:val="en-US"/>
        </w:rPr>
        <w:t>Text: DBT combines acceptance with change. It focuses on skills for managing strong emotions, coping with distress and communicating more effectively.</w:t>
      </w:r>
    </w:p>
    <w:p w14:paraId="4C13E553" w14:textId="77777777" w:rsidR="00233EDC" w:rsidRPr="00233EDC" w:rsidRDefault="00233EDC" w:rsidP="00233EDC">
      <w:pPr>
        <w:pStyle w:val="my-2"/>
        <w:rPr>
          <w:lang w:val="en-US"/>
        </w:rPr>
      </w:pPr>
      <w:r w:rsidRPr="00233EDC">
        <w:rPr>
          <w:lang w:val="en-US"/>
        </w:rPr>
        <w:t>Heading: Trauma-focused approaches</w:t>
      </w:r>
    </w:p>
    <w:p w14:paraId="325179CB" w14:textId="77777777" w:rsidR="00233EDC" w:rsidRPr="00233EDC" w:rsidRDefault="00233EDC" w:rsidP="00233EDC">
      <w:pPr>
        <w:pStyle w:val="my-2"/>
        <w:rPr>
          <w:lang w:val="en-US"/>
        </w:rPr>
      </w:pPr>
      <w:r w:rsidRPr="00233EDC">
        <w:rPr>
          <w:lang w:val="en-US"/>
        </w:rPr>
        <w:t>Text: Trauma-focused work addresses the impact of distressing experiences. The approach and pace are agreed carefully, taking account of the person’s needs and circumstances.</w:t>
      </w:r>
    </w:p>
    <w:p w14:paraId="7ABA3603" w14:textId="77777777" w:rsidR="00233EDC" w:rsidRPr="00233EDC" w:rsidRDefault="00233EDC" w:rsidP="00233EDC">
      <w:pPr>
        <w:pStyle w:val="my-2"/>
        <w:rPr>
          <w:lang w:val="en-US"/>
        </w:rPr>
      </w:pPr>
      <w:r w:rsidRPr="00233EDC">
        <w:rPr>
          <w:lang w:val="en-US"/>
        </w:rPr>
        <w:t>Heading: Play-based therapy</w:t>
      </w:r>
    </w:p>
    <w:p w14:paraId="54B7060D" w14:textId="77777777" w:rsidR="00233EDC" w:rsidRPr="00233EDC" w:rsidRDefault="00233EDC" w:rsidP="00233EDC">
      <w:pPr>
        <w:pStyle w:val="my-2"/>
        <w:rPr>
          <w:lang w:val="en-US"/>
        </w:rPr>
      </w:pPr>
      <w:r w:rsidRPr="00233EDC">
        <w:rPr>
          <w:lang w:val="en-US"/>
        </w:rPr>
        <w:t>Text: Play-based work gives children ways to express and explore experiences that may be difficult to put into words. Activities are adapted to the child’s age, interests and goals.</w:t>
      </w:r>
    </w:p>
    <w:p w14:paraId="0C700F65" w14:textId="77777777" w:rsidR="00233EDC" w:rsidRPr="00233EDC" w:rsidRDefault="00233EDC" w:rsidP="00233EDC">
      <w:pPr>
        <w:pStyle w:val="my-2"/>
        <w:rPr>
          <w:lang w:val="en-US"/>
        </w:rPr>
      </w:pPr>
      <w:r w:rsidRPr="00233EDC">
        <w:rPr>
          <w:lang w:val="en-US"/>
        </w:rPr>
        <w:t>Heading: Psychodynamic psychotherapy</w:t>
      </w:r>
    </w:p>
    <w:p w14:paraId="420B5408" w14:textId="77777777" w:rsidR="00233EDC" w:rsidRPr="00233EDC" w:rsidRDefault="00233EDC" w:rsidP="00233EDC">
      <w:pPr>
        <w:pStyle w:val="my-2"/>
        <w:rPr>
          <w:lang w:val="en-US"/>
        </w:rPr>
      </w:pPr>
      <w:r w:rsidRPr="00233EDC">
        <w:rPr>
          <w:lang w:val="en-US"/>
        </w:rPr>
        <w:t>Text: Psychodynamic psychotherapy explores how past experiences and recurring patterns may shape current feelings, relationships and ways of responding.</w:t>
      </w:r>
    </w:p>
    <w:p w14:paraId="47A3958A" w14:textId="77777777" w:rsidR="00233EDC" w:rsidRPr="00233EDC" w:rsidRDefault="00233EDC" w:rsidP="00233EDC">
      <w:pPr>
        <w:pStyle w:val="my-2"/>
        <w:rPr>
          <w:lang w:val="en-US"/>
        </w:rPr>
      </w:pPr>
      <w:r w:rsidRPr="00233EDC">
        <w:rPr>
          <w:lang w:val="en-US"/>
        </w:rPr>
        <w:t xml:space="preserve">Heading: </w:t>
      </w:r>
      <w:proofErr w:type="spellStart"/>
      <w:r w:rsidRPr="00233EDC">
        <w:rPr>
          <w:lang w:val="en-US"/>
        </w:rPr>
        <w:t>Mentalisation</w:t>
      </w:r>
      <w:proofErr w:type="spellEnd"/>
      <w:r w:rsidRPr="00233EDC">
        <w:rPr>
          <w:lang w:val="en-US"/>
        </w:rPr>
        <w:t>-based therapy (MBT)</w:t>
      </w:r>
    </w:p>
    <w:p w14:paraId="69ACB8C8" w14:textId="77777777" w:rsidR="00233EDC" w:rsidRPr="00233EDC" w:rsidRDefault="00233EDC" w:rsidP="00233EDC">
      <w:pPr>
        <w:pStyle w:val="my-2"/>
        <w:rPr>
          <w:lang w:val="en-US"/>
        </w:rPr>
      </w:pPr>
      <w:r w:rsidRPr="00233EDC">
        <w:rPr>
          <w:lang w:val="en-US"/>
        </w:rPr>
        <w:t>Text: MBT helps people reflect on their own thoughts and feelings and consider the perspectives of others, particularly when emotions are strong or relationships feel difficult.</w:t>
      </w:r>
    </w:p>
    <w:p w14:paraId="2239AED8" w14:textId="77777777" w:rsidR="00233EDC" w:rsidRPr="00233EDC" w:rsidRDefault="00233EDC" w:rsidP="00233EDC">
      <w:pPr>
        <w:pStyle w:val="my-2"/>
        <w:rPr>
          <w:lang w:val="en-US"/>
        </w:rPr>
      </w:pPr>
      <w:r w:rsidRPr="00233EDC">
        <w:rPr>
          <w:lang w:val="en-US"/>
        </w:rPr>
        <w:lastRenderedPageBreak/>
        <w:t>Closing text: Not every approach is suitable for every person. Your specialist will discuss the proposed way of working with you and explain how it relates to your goals.</w:t>
      </w:r>
    </w:p>
    <w:p w14:paraId="19F5544F" w14:textId="77777777" w:rsidR="00233EDC" w:rsidRPr="00233EDC" w:rsidRDefault="00233EDC" w:rsidP="00233EDC">
      <w:pPr>
        <w:pStyle w:val="my-2"/>
        <w:rPr>
          <w:lang w:val="en-US"/>
        </w:rPr>
      </w:pPr>
      <w:proofErr w:type="spellStart"/>
      <w:r>
        <w:t>Play-based</w:t>
      </w:r>
      <w:proofErr w:type="spellEnd"/>
      <w:r>
        <w:t xml:space="preserve"> </w:t>
      </w:r>
      <w:proofErr w:type="spellStart"/>
      <w:r>
        <w:t>therapy</w:t>
      </w:r>
      <w:proofErr w:type="spellEnd"/>
      <w:r>
        <w:t xml:space="preserve">, </w:t>
      </w:r>
      <w:proofErr w:type="spellStart"/>
      <w:r>
        <w:t>psychodynamic</w:t>
      </w:r>
      <w:proofErr w:type="spellEnd"/>
      <w:r>
        <w:t xml:space="preserve"> </w:t>
      </w:r>
      <w:proofErr w:type="spellStart"/>
      <w:r>
        <w:t>psychotherapy</w:t>
      </w:r>
      <w:proofErr w:type="spellEnd"/>
      <w:r>
        <w:t xml:space="preserve"> и MBT включить после подтверждения их доступности у команды. Если ABA уже есть на сайте, не удалять автоматически, но проверить её наличие в подтверждённом перечне услуг. Не</w:t>
      </w:r>
      <w:r w:rsidRPr="00233EDC">
        <w:rPr>
          <w:lang w:val="en-US"/>
        </w:rPr>
        <w:t xml:space="preserve"> </w:t>
      </w:r>
      <w:r>
        <w:t>дописывать</w:t>
      </w:r>
      <w:r w:rsidRPr="00233EDC">
        <w:rPr>
          <w:lang w:val="en-US"/>
        </w:rPr>
        <w:t xml:space="preserve"> </w:t>
      </w:r>
      <w:r>
        <w:t>описание</w:t>
      </w:r>
      <w:r w:rsidRPr="00233EDC">
        <w:rPr>
          <w:lang w:val="en-US"/>
        </w:rPr>
        <w:t xml:space="preserve"> </w:t>
      </w:r>
      <w:r>
        <w:t>без</w:t>
      </w:r>
      <w:r w:rsidRPr="00233EDC">
        <w:rPr>
          <w:lang w:val="en-US"/>
        </w:rPr>
        <w:t xml:space="preserve"> </w:t>
      </w:r>
      <w:r>
        <w:t>исходных</w:t>
      </w:r>
      <w:r w:rsidRPr="00233EDC">
        <w:rPr>
          <w:lang w:val="en-US"/>
        </w:rPr>
        <w:t xml:space="preserve"> </w:t>
      </w:r>
      <w:r>
        <w:t>данных</w:t>
      </w:r>
      <w:r w:rsidRPr="00233EDC">
        <w:rPr>
          <w:lang w:val="en-US"/>
        </w:rPr>
        <w:t>.</w:t>
      </w:r>
    </w:p>
    <w:p w14:paraId="73B02B3F" w14:textId="77777777" w:rsidR="00233EDC" w:rsidRPr="00233EDC" w:rsidRDefault="00233EDC" w:rsidP="00233EDC">
      <w:pPr>
        <w:pStyle w:val="my-2"/>
        <w:rPr>
          <w:lang w:val="en-US"/>
        </w:rPr>
      </w:pPr>
      <w:r w:rsidRPr="00233EDC">
        <w:rPr>
          <w:lang w:val="en-US"/>
        </w:rPr>
        <w:t>EXAM ANXIETY PROGRAMME</w:t>
      </w:r>
    </w:p>
    <w:p w14:paraId="4877F3D7" w14:textId="77777777" w:rsidR="00233EDC" w:rsidRPr="00233EDC" w:rsidRDefault="00233EDC" w:rsidP="00233EDC">
      <w:pPr>
        <w:pStyle w:val="my-2"/>
        <w:rPr>
          <w:lang w:val="en-US"/>
        </w:rPr>
      </w:pPr>
      <w:r w:rsidRPr="00233EDC">
        <w:rPr>
          <w:lang w:val="en-US"/>
        </w:rPr>
        <w:t xml:space="preserve">Heading: Exam Anxiety Management </w:t>
      </w:r>
      <w:proofErr w:type="spellStart"/>
      <w:r w:rsidRPr="00233EDC">
        <w:rPr>
          <w:lang w:val="en-US"/>
        </w:rPr>
        <w:t>Programme</w:t>
      </w:r>
      <w:proofErr w:type="spellEnd"/>
    </w:p>
    <w:p w14:paraId="3CD264EF" w14:textId="77777777" w:rsidR="00233EDC" w:rsidRPr="00233EDC" w:rsidRDefault="00233EDC" w:rsidP="00233EDC">
      <w:pPr>
        <w:pStyle w:val="my-2"/>
        <w:rPr>
          <w:lang w:val="en-US"/>
        </w:rPr>
      </w:pPr>
      <w:r w:rsidRPr="00233EDC">
        <w:rPr>
          <w:lang w:val="en-US"/>
        </w:rPr>
        <w:t>Text: For students whose worries about exams get in the way of preparation or performance.</w:t>
      </w:r>
    </w:p>
    <w:p w14:paraId="6E76F8E4" w14:textId="77777777" w:rsidR="00233EDC" w:rsidRPr="00233EDC" w:rsidRDefault="00233EDC" w:rsidP="00233EDC">
      <w:pPr>
        <w:pStyle w:val="my-2"/>
        <w:rPr>
          <w:lang w:val="en-US"/>
        </w:rPr>
      </w:pPr>
      <w:r w:rsidRPr="00233EDC">
        <w:rPr>
          <w:lang w:val="en-US"/>
        </w:rPr>
        <w:t xml:space="preserve">The </w:t>
      </w:r>
      <w:proofErr w:type="spellStart"/>
      <w:r w:rsidRPr="00233EDC">
        <w:rPr>
          <w:lang w:val="en-US"/>
        </w:rPr>
        <w:t>programme</w:t>
      </w:r>
      <w:proofErr w:type="spellEnd"/>
      <w:r w:rsidRPr="00233EDC">
        <w:rPr>
          <w:lang w:val="en-US"/>
        </w:rPr>
        <w:t xml:space="preserve"> focuses on understanding exam-related anxiety and </w:t>
      </w:r>
      <w:proofErr w:type="spellStart"/>
      <w:r w:rsidRPr="00233EDC">
        <w:rPr>
          <w:lang w:val="en-US"/>
        </w:rPr>
        <w:t>practising</w:t>
      </w:r>
      <w:proofErr w:type="spellEnd"/>
      <w:r w:rsidRPr="00233EDC">
        <w:rPr>
          <w:lang w:val="en-US"/>
        </w:rPr>
        <w:t xml:space="preserve"> ways to respond to pressure before and during exams.</w:t>
      </w:r>
    </w:p>
    <w:p w14:paraId="65373B63" w14:textId="77777777" w:rsidR="00233EDC" w:rsidRPr="00233EDC" w:rsidRDefault="00233EDC" w:rsidP="00233EDC">
      <w:pPr>
        <w:pStyle w:val="my-2"/>
        <w:rPr>
          <w:lang w:val="en-US"/>
        </w:rPr>
      </w:pPr>
      <w:r w:rsidRPr="00233EDC">
        <w:rPr>
          <w:lang w:val="en-US"/>
        </w:rPr>
        <w:t xml:space="preserve">Contact us to find out about the </w:t>
      </w:r>
      <w:proofErr w:type="spellStart"/>
      <w:r w:rsidRPr="00233EDC">
        <w:rPr>
          <w:lang w:val="en-US"/>
        </w:rPr>
        <w:t>programme</w:t>
      </w:r>
      <w:proofErr w:type="spellEnd"/>
      <w:r w:rsidRPr="00233EDC">
        <w:rPr>
          <w:lang w:val="en-US"/>
        </w:rPr>
        <w:t xml:space="preserve"> format, start dates and availability.</w:t>
      </w:r>
    </w:p>
    <w:p w14:paraId="12EE28D9" w14:textId="77777777" w:rsidR="00233EDC" w:rsidRPr="00233EDC" w:rsidRDefault="00233EDC" w:rsidP="00233EDC">
      <w:pPr>
        <w:pStyle w:val="my-2"/>
        <w:rPr>
          <w:lang w:val="en-US"/>
        </w:rPr>
      </w:pPr>
      <w:r w:rsidRPr="00233EDC">
        <w:rPr>
          <w:lang w:val="en-US"/>
        </w:rPr>
        <w:t>Short card text: Practical support for managing exam-related anxiety and pressure.</w:t>
      </w:r>
    </w:p>
    <w:p w14:paraId="55A1C52D" w14:textId="77777777" w:rsidR="00233EDC" w:rsidRDefault="00233EDC" w:rsidP="00233EDC">
      <w:pPr>
        <w:pStyle w:val="my-2"/>
      </w:pPr>
      <w:r>
        <w:t>Если существующая программа относится именно к экзаменам, заменить общее название “</w:t>
      </w:r>
      <w:proofErr w:type="spellStart"/>
      <w:r>
        <w:t>Anxiety</w:t>
      </w:r>
      <w:proofErr w:type="spellEnd"/>
      <w:r>
        <w:t xml:space="preserve"> </w:t>
      </w:r>
      <w:proofErr w:type="spellStart"/>
      <w:r>
        <w:t>Management</w:t>
      </w:r>
      <w:proofErr w:type="spellEnd"/>
      <w:r>
        <w:t xml:space="preserve"> </w:t>
      </w:r>
      <w:proofErr w:type="spellStart"/>
      <w:r>
        <w:t>Programme</w:t>
      </w:r>
      <w:proofErr w:type="spellEnd"/>
      <w:r>
        <w:t>” на указанное. Не добавлять конкретные техники, продолжительность, возраст участников или обещания улучшения результатов без подтверждения.</w:t>
      </w:r>
    </w:p>
    <w:p w14:paraId="3A163FF7" w14:textId="77777777" w:rsidR="00233EDC" w:rsidRPr="00233EDC" w:rsidRDefault="00233EDC" w:rsidP="00233EDC">
      <w:pPr>
        <w:pStyle w:val="my-2"/>
        <w:rPr>
          <w:lang w:val="en-US"/>
        </w:rPr>
      </w:pPr>
      <w:r w:rsidRPr="00233EDC">
        <w:rPr>
          <w:lang w:val="en-US"/>
        </w:rPr>
        <w:t>CAREER EXPLORATION</w:t>
      </w:r>
    </w:p>
    <w:p w14:paraId="02A0C0CC" w14:textId="77777777" w:rsidR="00233EDC" w:rsidRPr="00233EDC" w:rsidRDefault="00233EDC" w:rsidP="00233EDC">
      <w:pPr>
        <w:pStyle w:val="my-2"/>
        <w:rPr>
          <w:lang w:val="en-US"/>
        </w:rPr>
      </w:pPr>
      <w:r w:rsidRPr="00233EDC">
        <w:rPr>
          <w:lang w:val="en-US"/>
        </w:rPr>
        <w:t>Heading: Career Exploration Assessment</w:t>
      </w:r>
    </w:p>
    <w:p w14:paraId="6C111252" w14:textId="77777777" w:rsidR="00233EDC" w:rsidRPr="00233EDC" w:rsidRDefault="00233EDC" w:rsidP="00233EDC">
      <w:pPr>
        <w:pStyle w:val="my-2"/>
        <w:rPr>
          <w:lang w:val="en-US"/>
        </w:rPr>
      </w:pPr>
      <w:r w:rsidRPr="00233EDC">
        <w:rPr>
          <w:lang w:val="en-US"/>
        </w:rPr>
        <w:t>Subtitle: Using the Strong Interest Inventory</w:t>
      </w:r>
    </w:p>
    <w:p w14:paraId="65F8C72E" w14:textId="77777777" w:rsidR="00233EDC" w:rsidRPr="00233EDC" w:rsidRDefault="00233EDC" w:rsidP="00233EDC">
      <w:pPr>
        <w:pStyle w:val="my-2"/>
        <w:rPr>
          <w:lang w:val="en-US"/>
        </w:rPr>
      </w:pPr>
      <w:r w:rsidRPr="00233EDC">
        <w:rPr>
          <w:lang w:val="en-US"/>
        </w:rPr>
        <w:t>Text: If you are considering what to study or which career directions to explore, this assessment can provide a starting point.</w:t>
      </w:r>
    </w:p>
    <w:p w14:paraId="13FE1624" w14:textId="77777777" w:rsidR="00233EDC" w:rsidRPr="00233EDC" w:rsidRDefault="00233EDC" w:rsidP="00233EDC">
      <w:pPr>
        <w:pStyle w:val="my-2"/>
        <w:rPr>
          <w:lang w:val="en-US"/>
        </w:rPr>
      </w:pPr>
      <w:r w:rsidRPr="00233EDC">
        <w:rPr>
          <w:lang w:val="en-US"/>
        </w:rPr>
        <w:t>We discuss your interests and the assessment results, then consider how they relate to possible areas of study and work. The aim is to help you explore options, not to choose a career for you.</w:t>
      </w:r>
    </w:p>
    <w:p w14:paraId="15A4222C" w14:textId="77777777" w:rsidR="00233EDC" w:rsidRDefault="00233EDC" w:rsidP="00233EDC">
      <w:pPr>
        <w:pStyle w:val="my-2"/>
      </w:pPr>
      <w:r>
        <w:t>Использовать сначала понятное название услуги, затем название инструмента. Не оставлять “</w:t>
      </w:r>
      <w:proofErr w:type="spellStart"/>
      <w:r>
        <w:t>Strong</w:t>
      </w:r>
      <w:proofErr w:type="spellEnd"/>
      <w:r>
        <w:t xml:space="preserve"> </w:t>
      </w:r>
      <w:proofErr w:type="spellStart"/>
      <w:r>
        <w:t>Interest</w:t>
      </w:r>
      <w:proofErr w:type="spellEnd"/>
      <w:r>
        <w:t xml:space="preserve"> </w:t>
      </w:r>
      <w:proofErr w:type="spellStart"/>
      <w:r>
        <w:t>Inventory</w:t>
      </w:r>
      <w:proofErr w:type="spellEnd"/>
      <w:r>
        <w:t>” как единственный заголовок без объяснения.</w:t>
      </w:r>
    </w:p>
    <w:p w14:paraId="54BFA336" w14:textId="77777777" w:rsidR="00233EDC" w:rsidRDefault="00233EDC" w:rsidP="00233EDC">
      <w:pPr>
        <w:pStyle w:val="my-2"/>
      </w:pPr>
      <w:r>
        <w:t>AUTISM ASSESSMENT — DRAFT REQUIRING APPROVAL</w:t>
      </w:r>
    </w:p>
    <w:p w14:paraId="56E5356B" w14:textId="77777777" w:rsidR="00233EDC" w:rsidRDefault="00233EDC" w:rsidP="00233EDC">
      <w:pPr>
        <w:pStyle w:val="my-2"/>
      </w:pPr>
      <w:r>
        <w:t>Этот раздел не публиковать автоматически. В материалах есть несогласованность между обсуждением комплексной оценки РАС и установленным немедицинским форматом деятельности. Нужно подтвердить допустимое название услуги, состав оценки, право формулировать диагностические выводы и вид итогового документа. Не использовать обещания “</w:t>
      </w:r>
      <w:proofErr w:type="spellStart"/>
      <w:r>
        <w:t>we</w:t>
      </w:r>
      <w:proofErr w:type="spellEnd"/>
      <w:r>
        <w:t xml:space="preserve"> </w:t>
      </w:r>
      <w:proofErr w:type="spellStart"/>
      <w:r>
        <w:t>diagnose</w:t>
      </w:r>
      <w:proofErr w:type="spellEnd"/>
      <w:r>
        <w:t xml:space="preserve"> </w:t>
      </w:r>
      <w:proofErr w:type="spellStart"/>
      <w:r>
        <w:t>autism</w:t>
      </w:r>
      <w:proofErr w:type="spellEnd"/>
      <w:r>
        <w:t>”, “</w:t>
      </w:r>
      <w:proofErr w:type="spellStart"/>
      <w:r>
        <w:t>we</w:t>
      </w:r>
      <w:proofErr w:type="spellEnd"/>
      <w:r>
        <w:t xml:space="preserve"> </w:t>
      </w:r>
      <w:proofErr w:type="spellStart"/>
      <w:r>
        <w:t>provide</w:t>
      </w:r>
      <w:proofErr w:type="spellEnd"/>
      <w:r>
        <w:t xml:space="preserve"> a </w:t>
      </w:r>
      <w:proofErr w:type="spellStart"/>
      <w:r>
        <w:t>diagnosis</w:t>
      </w:r>
      <w:proofErr w:type="spellEnd"/>
      <w:r>
        <w:t>” или “</w:t>
      </w:r>
      <w:proofErr w:type="spellStart"/>
      <w:r>
        <w:t>gold</w:t>
      </w:r>
      <w:proofErr w:type="spellEnd"/>
      <w:r>
        <w:t xml:space="preserve"> </w:t>
      </w:r>
      <w:proofErr w:type="spellStart"/>
      <w:r>
        <w:t>standard</w:t>
      </w:r>
      <w:proofErr w:type="spellEnd"/>
      <w:r>
        <w:t>” без отдельного согласования.</w:t>
      </w:r>
    </w:p>
    <w:p w14:paraId="323F2BCE" w14:textId="2B9B796B" w:rsidR="00233EDC" w:rsidRPr="00233EDC" w:rsidRDefault="00233EDC" w:rsidP="00233EDC">
      <w:pPr>
        <w:pStyle w:val="my-2"/>
        <w:rPr>
          <w:lang w:val="en-US"/>
        </w:rPr>
      </w:pPr>
      <w:r>
        <w:t>Предлагаемый</w:t>
      </w:r>
      <w:r w:rsidRPr="00233EDC">
        <w:rPr>
          <w:lang w:val="en-US"/>
        </w:rPr>
        <w:t xml:space="preserve"> </w:t>
      </w:r>
      <w:r>
        <w:t>текст</w:t>
      </w:r>
      <w:r w:rsidRPr="00233EDC">
        <w:rPr>
          <w:lang w:val="en-US"/>
        </w:rPr>
        <w:t>:</w:t>
      </w:r>
    </w:p>
    <w:p w14:paraId="3C8040D3" w14:textId="2FFE0223" w:rsidR="00233EDC" w:rsidRPr="00233EDC" w:rsidRDefault="00233EDC" w:rsidP="00233EDC">
      <w:pPr>
        <w:pStyle w:val="my-2"/>
        <w:rPr>
          <w:lang w:val="en-US"/>
        </w:rPr>
      </w:pPr>
      <w:r w:rsidRPr="00233EDC">
        <w:rPr>
          <w:lang w:val="en-US"/>
        </w:rPr>
        <w:lastRenderedPageBreak/>
        <w:t>Heading: Comprehensive Autism Assessment</w:t>
      </w:r>
      <w:r w:rsidRPr="00233EDC">
        <w:rPr>
          <w:lang w:val="en-US"/>
        </w:rPr>
        <w:t xml:space="preserve"> </w:t>
      </w:r>
      <w:r>
        <w:rPr>
          <w:lang w:val="en-US"/>
        </w:rPr>
        <w:t xml:space="preserve">ADOS-2 ADI-R </w:t>
      </w:r>
    </w:p>
    <w:p w14:paraId="1F43A0F7" w14:textId="77777777" w:rsidR="00233EDC" w:rsidRPr="00233EDC" w:rsidRDefault="00233EDC" w:rsidP="00233EDC">
      <w:pPr>
        <w:pStyle w:val="my-2"/>
        <w:rPr>
          <w:lang w:val="en-US"/>
        </w:rPr>
      </w:pPr>
      <w:r w:rsidRPr="00233EDC">
        <w:rPr>
          <w:lang w:val="en-US"/>
        </w:rPr>
        <w:t>Text: We offer a comprehensive assessment to explore whether a person’s developmental history and current experiences are consistent with autism.</w:t>
      </w:r>
    </w:p>
    <w:p w14:paraId="0082F40F" w14:textId="77777777" w:rsidR="00233EDC" w:rsidRPr="00233EDC" w:rsidRDefault="00233EDC" w:rsidP="00233EDC">
      <w:pPr>
        <w:pStyle w:val="my-2"/>
        <w:rPr>
          <w:lang w:val="en-US"/>
        </w:rPr>
      </w:pPr>
      <w:r w:rsidRPr="00233EDC">
        <w:rPr>
          <w:lang w:val="en-US"/>
        </w:rPr>
        <w:t>The assessment brings together information about development, everyday functioning and social communication. It includes structured observation and a detailed developmental interview, alongside other relevant information.</w:t>
      </w:r>
    </w:p>
    <w:p w14:paraId="3AD98C23" w14:textId="77777777" w:rsidR="00233EDC" w:rsidRPr="00233EDC" w:rsidRDefault="00233EDC" w:rsidP="00233EDC">
      <w:pPr>
        <w:pStyle w:val="my-2"/>
        <w:rPr>
          <w:lang w:val="en-US"/>
        </w:rPr>
      </w:pPr>
      <w:r w:rsidRPr="00233EDC">
        <w:rPr>
          <w:lang w:val="en-US"/>
        </w:rPr>
        <w:t>Where appropriate, we may recommend additional input from a speech and language therapist or occupational therapist.</w:t>
      </w:r>
    </w:p>
    <w:p w14:paraId="46E1E665" w14:textId="77777777" w:rsidR="00233EDC" w:rsidRPr="00233EDC" w:rsidRDefault="00233EDC" w:rsidP="00233EDC">
      <w:pPr>
        <w:pStyle w:val="my-2"/>
        <w:rPr>
          <w:lang w:val="en-US"/>
        </w:rPr>
      </w:pPr>
      <w:r w:rsidRPr="00233EDC">
        <w:rPr>
          <w:lang w:val="en-US"/>
        </w:rPr>
        <w:t>Following the assessment, we explain the findings and provide recommendations for support and next steps.</w:t>
      </w:r>
    </w:p>
    <w:p w14:paraId="6350812A" w14:textId="77777777" w:rsidR="00233EDC" w:rsidRDefault="00233EDC" w:rsidP="00233EDC">
      <w:pPr>
        <w:pStyle w:val="my-2"/>
      </w:pPr>
      <w:r>
        <w:t>В описании инструментов предусмотреть строку “</w:t>
      </w:r>
      <w:proofErr w:type="spellStart"/>
      <w:r>
        <w:t>The</w:t>
      </w:r>
      <w:proofErr w:type="spellEnd"/>
      <w:r>
        <w:t xml:space="preserve"> </w:t>
      </w:r>
      <w:proofErr w:type="spellStart"/>
      <w:r>
        <w:t>assessment</w:t>
      </w:r>
      <w:proofErr w:type="spellEnd"/>
      <w:r>
        <w:t xml:space="preserve"> </w:t>
      </w:r>
      <w:proofErr w:type="spellStart"/>
      <w:r>
        <w:t>includes</w:t>
      </w:r>
      <w:proofErr w:type="spellEnd"/>
      <w:r>
        <w:t xml:space="preserve"> </w:t>
      </w:r>
      <w:proofErr w:type="spellStart"/>
      <w:r>
        <w:t>the</w:t>
      </w:r>
      <w:proofErr w:type="spellEnd"/>
      <w:r>
        <w:t xml:space="preserve"> ADOS-2 </w:t>
      </w:r>
      <w:proofErr w:type="spellStart"/>
      <w:r>
        <w:t>and</w:t>
      </w:r>
      <w:proofErr w:type="spellEnd"/>
      <w:r>
        <w:t xml:space="preserve"> ADI-R”, но добавить её только после подтверждения точных названий, состава услуги и доступности инструментов. В расшифровке звучит ADI, поэтому самостоятельно считать ADI-R подтверждённым нельзя. Не описывать один инструмент как достаточный для заключения. Не использовать неестественную формулировку “</w:t>
      </w:r>
      <w:proofErr w:type="spellStart"/>
      <w:r>
        <w:t>when</w:t>
      </w:r>
      <w:proofErr w:type="spellEnd"/>
      <w:r>
        <w:t xml:space="preserve"> </w:t>
      </w:r>
      <w:proofErr w:type="spellStart"/>
      <w:r>
        <w:t>autistic</w:t>
      </w:r>
      <w:proofErr w:type="spellEnd"/>
      <w:r>
        <w:t xml:space="preserve"> </w:t>
      </w:r>
      <w:proofErr w:type="spellStart"/>
      <w:r>
        <w:t>spectrum</w:t>
      </w:r>
      <w:proofErr w:type="spellEnd"/>
      <w:r>
        <w:t xml:space="preserve"> </w:t>
      </w:r>
      <w:proofErr w:type="spellStart"/>
      <w:r>
        <w:t>is</w:t>
      </w:r>
      <w:proofErr w:type="spellEnd"/>
      <w:r>
        <w:t xml:space="preserve"> </w:t>
      </w:r>
      <w:proofErr w:type="spellStart"/>
      <w:r>
        <w:t>suspected</w:t>
      </w:r>
      <w:proofErr w:type="spellEnd"/>
      <w:r>
        <w:t>”. Если этот раздел уже опубликован, подготовить исправленную версию в черновике и отметить необходимость согласования, а не удалять страницу без разрешения.</w:t>
      </w:r>
    </w:p>
    <w:p w14:paraId="2278053F" w14:textId="77777777" w:rsidR="00233EDC" w:rsidRPr="00233EDC" w:rsidRDefault="00233EDC" w:rsidP="00233EDC">
      <w:pPr>
        <w:pStyle w:val="my-2"/>
        <w:rPr>
          <w:lang w:val="en-US"/>
        </w:rPr>
      </w:pPr>
      <w:r w:rsidRPr="00233EDC">
        <w:rPr>
          <w:lang w:val="en-US"/>
        </w:rPr>
        <w:t>SCHOOL READINESS</w:t>
      </w:r>
    </w:p>
    <w:p w14:paraId="716E0552" w14:textId="77777777" w:rsidR="00233EDC" w:rsidRPr="00233EDC" w:rsidRDefault="00233EDC" w:rsidP="00233EDC">
      <w:pPr>
        <w:pStyle w:val="my-2"/>
        <w:rPr>
          <w:lang w:val="en-US"/>
        </w:rPr>
      </w:pPr>
      <w:r w:rsidRPr="00233EDC">
        <w:rPr>
          <w:lang w:val="en-US"/>
        </w:rPr>
        <w:t>Heading: School Readiness Assessment</w:t>
      </w:r>
    </w:p>
    <w:p w14:paraId="24CF06EA" w14:textId="77777777" w:rsidR="00233EDC" w:rsidRPr="00233EDC" w:rsidRDefault="00233EDC" w:rsidP="00233EDC">
      <w:pPr>
        <w:pStyle w:val="my-2"/>
        <w:rPr>
          <w:lang w:val="en-US"/>
        </w:rPr>
      </w:pPr>
      <w:r w:rsidRPr="00233EDC">
        <w:rPr>
          <w:lang w:val="en-US"/>
        </w:rPr>
        <w:t>Text: An assessment to explore a child’s strengths and areas where additional support may help as they prepare to start school.</w:t>
      </w:r>
    </w:p>
    <w:p w14:paraId="3548F6AE" w14:textId="77777777" w:rsidR="00233EDC" w:rsidRPr="00233EDC" w:rsidRDefault="00233EDC" w:rsidP="00233EDC">
      <w:pPr>
        <w:pStyle w:val="my-2"/>
        <w:rPr>
          <w:lang w:val="en-US"/>
        </w:rPr>
      </w:pPr>
      <w:r w:rsidRPr="00233EDC">
        <w:rPr>
          <w:lang w:val="en-US"/>
        </w:rPr>
        <w:t>We discuss the findings with parents and provide recommendations to support the child’s transition to school.</w:t>
      </w:r>
    </w:p>
    <w:p w14:paraId="4B2C497A" w14:textId="77777777" w:rsidR="00233EDC" w:rsidRDefault="00233EDC" w:rsidP="00233EDC">
      <w:pPr>
        <w:pStyle w:val="my-2"/>
      </w:pPr>
      <w:r>
        <w:t>Добавить раздел после подтверждения состава и доступности услуги. Не придумывать перечень тестов или оцениваемых функций.</w:t>
      </w:r>
    </w:p>
    <w:p w14:paraId="7D0BA61B" w14:textId="77777777" w:rsidR="00233EDC" w:rsidRDefault="00233EDC" w:rsidP="00233EDC">
      <w:pPr>
        <w:pStyle w:val="my-2"/>
      </w:pPr>
      <w:r>
        <w:t>PARENT SUPPORT FOR THE TEENAGE YEARS</w:t>
      </w:r>
    </w:p>
    <w:p w14:paraId="42F06361" w14:textId="77777777" w:rsidR="00233EDC" w:rsidRPr="00233EDC" w:rsidRDefault="00233EDC" w:rsidP="00233EDC">
      <w:pPr>
        <w:pStyle w:val="my-2"/>
        <w:rPr>
          <w:lang w:val="en-US"/>
        </w:rPr>
      </w:pPr>
      <w:r w:rsidRPr="00233EDC">
        <w:rPr>
          <w:lang w:val="en-US"/>
        </w:rPr>
        <w:t>Heading: Parent Support for the Teenage Years</w:t>
      </w:r>
    </w:p>
    <w:p w14:paraId="1B214699" w14:textId="77777777" w:rsidR="00233EDC" w:rsidRPr="00233EDC" w:rsidRDefault="00233EDC" w:rsidP="00233EDC">
      <w:pPr>
        <w:pStyle w:val="my-2"/>
        <w:rPr>
          <w:lang w:val="en-US"/>
        </w:rPr>
      </w:pPr>
      <w:r w:rsidRPr="00233EDC">
        <w:rPr>
          <w:lang w:val="en-US"/>
        </w:rPr>
        <w:t>Text: Support for parents who want to improve communication with their teenager, navigate conflict and set boundaries while supporting growing independence.</w:t>
      </w:r>
    </w:p>
    <w:p w14:paraId="669E248F" w14:textId="77777777" w:rsidR="00233EDC" w:rsidRDefault="00233EDC" w:rsidP="00233EDC">
      <w:pPr>
        <w:pStyle w:val="my-2"/>
      </w:pPr>
      <w:r>
        <w:t>Название APT и его расшифровку добавить только после проверки. В расшифровке звучит “</w:t>
      </w:r>
      <w:proofErr w:type="spellStart"/>
      <w:r>
        <w:t>Approach</w:t>
      </w:r>
      <w:proofErr w:type="spellEnd"/>
      <w:r>
        <w:t xml:space="preserve"> </w:t>
      </w:r>
      <w:proofErr w:type="spellStart"/>
      <w:r>
        <w:t>to</w:t>
      </w:r>
      <w:proofErr w:type="spellEnd"/>
      <w:r>
        <w:t xml:space="preserve"> </w:t>
      </w:r>
      <w:proofErr w:type="spellStart"/>
      <w:r>
        <w:t>Parenting</w:t>
      </w:r>
      <w:proofErr w:type="spellEnd"/>
      <w:r>
        <w:t xml:space="preserve"> </w:t>
      </w:r>
      <w:proofErr w:type="spellStart"/>
      <w:r>
        <w:t>Teenagers</w:t>
      </w:r>
      <w:proofErr w:type="spellEnd"/>
      <w:r>
        <w:t>”, но это не считать окончательно утверждённым официальным названием.</w:t>
      </w:r>
    </w:p>
    <w:p w14:paraId="5BED7F01" w14:textId="77777777" w:rsidR="00233EDC" w:rsidRDefault="00233EDC" w:rsidP="00233EDC">
      <w:pPr>
        <w:pStyle w:val="my-2"/>
      </w:pPr>
      <w:r>
        <w:t>PROGRAMMES IN DEVELOPMENT</w:t>
      </w:r>
    </w:p>
    <w:p w14:paraId="412E2946" w14:textId="77777777" w:rsidR="00233EDC" w:rsidRDefault="00233EDC" w:rsidP="00233EDC">
      <w:pPr>
        <w:pStyle w:val="my-2"/>
      </w:pPr>
      <w:r>
        <w:lastRenderedPageBreak/>
        <w:t>Не представлять ещё не запущенные программы как доступные для записи. Если принято решение оставлять их на сайте, использовать явную пометку “</w:t>
      </w:r>
      <w:proofErr w:type="spellStart"/>
      <w:r>
        <w:t>In</w:t>
      </w:r>
      <w:proofErr w:type="spellEnd"/>
      <w:r>
        <w:t xml:space="preserve"> </w:t>
      </w:r>
      <w:proofErr w:type="spellStart"/>
      <w:r>
        <w:t>development</w:t>
      </w:r>
      <w:proofErr w:type="spellEnd"/>
      <w:r>
        <w:t>”. Если это решение не подтверждено, сохранить тексты в черновике.</w:t>
      </w:r>
    </w:p>
    <w:p w14:paraId="22F22917" w14:textId="77777777" w:rsidR="00233EDC" w:rsidRDefault="00233EDC" w:rsidP="00233EDC">
      <w:pPr>
        <w:pStyle w:val="my-2"/>
      </w:pPr>
      <w:proofErr w:type="spellStart"/>
      <w:r>
        <w:t>Heading</w:t>
      </w:r>
      <w:proofErr w:type="spellEnd"/>
      <w:r>
        <w:t xml:space="preserve">: </w:t>
      </w:r>
      <w:proofErr w:type="spellStart"/>
      <w:r>
        <w:t>Mindful</w:t>
      </w:r>
      <w:proofErr w:type="spellEnd"/>
      <w:r>
        <w:t xml:space="preserve"> </w:t>
      </w:r>
      <w:proofErr w:type="spellStart"/>
      <w:r>
        <w:t>Parenting</w:t>
      </w:r>
      <w:proofErr w:type="spellEnd"/>
    </w:p>
    <w:p w14:paraId="3F1F15D9" w14:textId="77777777" w:rsidR="00233EDC" w:rsidRPr="00233EDC" w:rsidRDefault="00233EDC" w:rsidP="00233EDC">
      <w:pPr>
        <w:pStyle w:val="my-2"/>
        <w:rPr>
          <w:lang w:val="en-US"/>
        </w:rPr>
      </w:pPr>
      <w:r w:rsidRPr="00233EDC">
        <w:rPr>
          <w:lang w:val="en-US"/>
        </w:rPr>
        <w:t>Status: In development</w:t>
      </w:r>
    </w:p>
    <w:p w14:paraId="2695EC0B" w14:textId="77777777" w:rsidR="00233EDC" w:rsidRPr="00233EDC" w:rsidRDefault="00233EDC" w:rsidP="00233EDC">
      <w:pPr>
        <w:pStyle w:val="my-2"/>
        <w:rPr>
          <w:lang w:val="en-US"/>
        </w:rPr>
      </w:pPr>
      <w:r w:rsidRPr="00233EDC">
        <w:rPr>
          <w:lang w:val="en-US"/>
        </w:rPr>
        <w:t xml:space="preserve">Text: A planned </w:t>
      </w:r>
      <w:proofErr w:type="spellStart"/>
      <w:r w:rsidRPr="00233EDC">
        <w:rPr>
          <w:lang w:val="en-US"/>
        </w:rPr>
        <w:t>programme</w:t>
      </w:r>
      <w:proofErr w:type="spellEnd"/>
      <w:r w:rsidRPr="00233EDC">
        <w:rPr>
          <w:lang w:val="en-US"/>
        </w:rPr>
        <w:t xml:space="preserve"> for parents who would like to respond more thoughtfully in challenging moments, </w:t>
      </w:r>
      <w:proofErr w:type="spellStart"/>
      <w:r w:rsidRPr="00233EDC">
        <w:rPr>
          <w:lang w:val="en-US"/>
        </w:rPr>
        <w:t>recognise</w:t>
      </w:r>
      <w:proofErr w:type="spellEnd"/>
      <w:r w:rsidRPr="00233EDC">
        <w:rPr>
          <w:lang w:val="en-US"/>
        </w:rPr>
        <w:t xml:space="preserve"> their own reactions and strengthen communication with their children.</w:t>
      </w:r>
    </w:p>
    <w:p w14:paraId="608D1D0A" w14:textId="77777777" w:rsidR="00233EDC" w:rsidRPr="00233EDC" w:rsidRDefault="00233EDC" w:rsidP="00233EDC">
      <w:pPr>
        <w:pStyle w:val="my-2"/>
        <w:rPr>
          <w:lang w:val="en-US"/>
        </w:rPr>
      </w:pPr>
      <w:r w:rsidRPr="00233EDC">
        <w:rPr>
          <w:lang w:val="en-US"/>
        </w:rPr>
        <w:t xml:space="preserve">Details of the </w:t>
      </w:r>
      <w:proofErr w:type="spellStart"/>
      <w:r w:rsidRPr="00233EDC">
        <w:rPr>
          <w:lang w:val="en-US"/>
        </w:rPr>
        <w:t>programme</w:t>
      </w:r>
      <w:proofErr w:type="spellEnd"/>
      <w:r w:rsidRPr="00233EDC">
        <w:rPr>
          <w:lang w:val="en-US"/>
        </w:rPr>
        <w:t>, format and start dates will be shared once they are confirmed.</w:t>
      </w:r>
    </w:p>
    <w:p w14:paraId="209FE792" w14:textId="77777777" w:rsidR="00233EDC" w:rsidRPr="00233EDC" w:rsidRDefault="00233EDC" w:rsidP="00233EDC">
      <w:pPr>
        <w:pStyle w:val="my-2"/>
        <w:rPr>
          <w:lang w:val="en-US"/>
        </w:rPr>
      </w:pPr>
      <w:r w:rsidRPr="00233EDC">
        <w:rPr>
          <w:lang w:val="en-US"/>
        </w:rPr>
        <w:t>Heading: Exam Anxiety Support for University Students</w:t>
      </w:r>
    </w:p>
    <w:p w14:paraId="318384D6" w14:textId="77777777" w:rsidR="00233EDC" w:rsidRPr="00233EDC" w:rsidRDefault="00233EDC" w:rsidP="00233EDC">
      <w:pPr>
        <w:pStyle w:val="my-2"/>
        <w:rPr>
          <w:lang w:val="en-US"/>
        </w:rPr>
      </w:pPr>
      <w:r w:rsidRPr="00233EDC">
        <w:rPr>
          <w:lang w:val="en-US"/>
        </w:rPr>
        <w:t>Status: In development</w:t>
      </w:r>
    </w:p>
    <w:p w14:paraId="1D8BD372" w14:textId="77777777" w:rsidR="00233EDC" w:rsidRPr="00233EDC" w:rsidRDefault="00233EDC" w:rsidP="00233EDC">
      <w:pPr>
        <w:pStyle w:val="my-2"/>
        <w:rPr>
          <w:lang w:val="en-US"/>
        </w:rPr>
      </w:pPr>
      <w:r w:rsidRPr="00233EDC">
        <w:rPr>
          <w:lang w:val="en-US"/>
        </w:rPr>
        <w:t xml:space="preserve">Text: A planned </w:t>
      </w:r>
      <w:proofErr w:type="spellStart"/>
      <w:r w:rsidRPr="00233EDC">
        <w:rPr>
          <w:lang w:val="en-US"/>
        </w:rPr>
        <w:t>programme</w:t>
      </w:r>
      <w:proofErr w:type="spellEnd"/>
      <w:r w:rsidRPr="00233EDC">
        <w:rPr>
          <w:lang w:val="en-US"/>
        </w:rPr>
        <w:t xml:space="preserve"> for university students who experience anxiety around exams and assessment. It will focus on understanding anxiety and </w:t>
      </w:r>
      <w:proofErr w:type="spellStart"/>
      <w:r w:rsidRPr="00233EDC">
        <w:rPr>
          <w:lang w:val="en-US"/>
        </w:rPr>
        <w:t>practising</w:t>
      </w:r>
      <w:proofErr w:type="spellEnd"/>
      <w:r w:rsidRPr="00233EDC">
        <w:rPr>
          <w:lang w:val="en-US"/>
        </w:rPr>
        <w:t xml:space="preserve"> ways to manage exam-related pressure.</w:t>
      </w:r>
    </w:p>
    <w:p w14:paraId="183B7DC1" w14:textId="77777777" w:rsidR="00233EDC" w:rsidRPr="00233EDC" w:rsidRDefault="00233EDC" w:rsidP="00233EDC">
      <w:pPr>
        <w:pStyle w:val="my-2"/>
        <w:rPr>
          <w:lang w:val="en-US"/>
        </w:rPr>
      </w:pPr>
      <w:r w:rsidRPr="00233EDC">
        <w:rPr>
          <w:lang w:val="en-US"/>
        </w:rPr>
        <w:t xml:space="preserve">Details will be published once the </w:t>
      </w:r>
      <w:proofErr w:type="spellStart"/>
      <w:r w:rsidRPr="00233EDC">
        <w:rPr>
          <w:lang w:val="en-US"/>
        </w:rPr>
        <w:t>programme</w:t>
      </w:r>
      <w:proofErr w:type="spellEnd"/>
      <w:r w:rsidRPr="00233EDC">
        <w:rPr>
          <w:lang w:val="en-US"/>
        </w:rPr>
        <w:t xml:space="preserve"> is ready to launch.</w:t>
      </w:r>
    </w:p>
    <w:p w14:paraId="3D541793" w14:textId="77777777" w:rsidR="00233EDC" w:rsidRDefault="00233EDC" w:rsidP="00233EDC">
      <w:pPr>
        <w:pStyle w:val="my-2"/>
      </w:pPr>
      <w:r>
        <w:t>Название и описание программы для студентов использовать только после подтверждения, что она посвящена экзаменам. Если речь о тревоге в целом, оставить вопрос на согласование.</w:t>
      </w:r>
    </w:p>
    <w:p w14:paraId="5E1940A9" w14:textId="77777777" w:rsidR="00233EDC" w:rsidRPr="00233EDC" w:rsidRDefault="00233EDC" w:rsidP="00233EDC">
      <w:pPr>
        <w:pStyle w:val="my-2"/>
        <w:rPr>
          <w:lang w:val="en-US"/>
        </w:rPr>
      </w:pPr>
      <w:r>
        <w:t>Кнопку “</w:t>
      </w:r>
      <w:proofErr w:type="spellStart"/>
      <w:r>
        <w:t>Register</w:t>
      </w:r>
      <w:proofErr w:type="spellEnd"/>
      <w:r>
        <w:t xml:space="preserve"> </w:t>
      </w:r>
      <w:proofErr w:type="spellStart"/>
      <w:r>
        <w:t>your</w:t>
      </w:r>
      <w:proofErr w:type="spellEnd"/>
      <w:r>
        <w:t xml:space="preserve"> </w:t>
      </w:r>
      <w:proofErr w:type="spellStart"/>
      <w:r>
        <w:t>interest</w:t>
      </w:r>
      <w:proofErr w:type="spellEnd"/>
      <w:r>
        <w:t>” добавлять только при наличии работающей формы и ответственного за обработку обращений. Не</w:t>
      </w:r>
      <w:r w:rsidRPr="00233EDC">
        <w:rPr>
          <w:lang w:val="en-US"/>
        </w:rPr>
        <w:t xml:space="preserve"> </w:t>
      </w:r>
      <w:r>
        <w:t>создавать</w:t>
      </w:r>
      <w:r w:rsidRPr="00233EDC">
        <w:rPr>
          <w:lang w:val="en-US"/>
        </w:rPr>
        <w:t xml:space="preserve"> </w:t>
      </w:r>
      <w:r>
        <w:t>кнопку</w:t>
      </w:r>
      <w:r w:rsidRPr="00233EDC">
        <w:rPr>
          <w:lang w:val="en-US"/>
        </w:rPr>
        <w:t xml:space="preserve"> “Book now” </w:t>
      </w:r>
      <w:r>
        <w:t>для</w:t>
      </w:r>
      <w:r w:rsidRPr="00233EDC">
        <w:rPr>
          <w:lang w:val="en-US"/>
        </w:rPr>
        <w:t xml:space="preserve"> </w:t>
      </w:r>
      <w:r>
        <w:t>будущих</w:t>
      </w:r>
      <w:r w:rsidRPr="00233EDC">
        <w:rPr>
          <w:lang w:val="en-US"/>
        </w:rPr>
        <w:t xml:space="preserve"> </w:t>
      </w:r>
      <w:r>
        <w:t>программ</w:t>
      </w:r>
      <w:r w:rsidRPr="00233EDC">
        <w:rPr>
          <w:lang w:val="en-US"/>
        </w:rPr>
        <w:t>.</w:t>
      </w:r>
    </w:p>
    <w:p w14:paraId="09D28092" w14:textId="77777777" w:rsidR="00233EDC" w:rsidRPr="00233EDC" w:rsidRDefault="00233EDC" w:rsidP="00233EDC">
      <w:pPr>
        <w:pStyle w:val="my-2"/>
        <w:rPr>
          <w:lang w:val="en-US"/>
        </w:rPr>
      </w:pPr>
      <w:r w:rsidRPr="00233EDC">
        <w:rPr>
          <w:lang w:val="en-US"/>
        </w:rPr>
        <w:t>GETTING STARTED</w:t>
      </w:r>
    </w:p>
    <w:p w14:paraId="6B9B071A" w14:textId="77777777" w:rsidR="00233EDC" w:rsidRPr="00233EDC" w:rsidRDefault="00233EDC" w:rsidP="00233EDC">
      <w:pPr>
        <w:pStyle w:val="my-2"/>
        <w:rPr>
          <w:lang w:val="en-US"/>
        </w:rPr>
      </w:pPr>
      <w:r w:rsidRPr="00233EDC">
        <w:rPr>
          <w:lang w:val="en-US"/>
        </w:rPr>
        <w:t>Heading: Getting started</w:t>
      </w:r>
    </w:p>
    <w:p w14:paraId="356C54C6" w14:textId="77777777" w:rsidR="00233EDC" w:rsidRPr="00233EDC" w:rsidRDefault="00233EDC" w:rsidP="00233EDC">
      <w:pPr>
        <w:pStyle w:val="my-2"/>
        <w:rPr>
          <w:lang w:val="en-US"/>
        </w:rPr>
      </w:pPr>
      <w:r w:rsidRPr="00233EDC">
        <w:rPr>
          <w:lang w:val="en-US"/>
        </w:rPr>
        <w:t>Text: You do not need to choose a service before contacting us.</w:t>
      </w:r>
    </w:p>
    <w:p w14:paraId="17FD122A" w14:textId="77777777" w:rsidR="00233EDC" w:rsidRPr="00233EDC" w:rsidRDefault="00233EDC" w:rsidP="00233EDC">
      <w:pPr>
        <w:pStyle w:val="my-2"/>
        <w:rPr>
          <w:lang w:val="en-US"/>
        </w:rPr>
      </w:pPr>
      <w:r w:rsidRPr="00233EDC">
        <w:rPr>
          <w:lang w:val="en-US"/>
        </w:rPr>
        <w:t>Tell us who the support is for and briefly describe what is happening. Our team will explain the relevant options, fees and availability.</w:t>
      </w:r>
    </w:p>
    <w:p w14:paraId="62AE8DC1" w14:textId="77777777" w:rsidR="00233EDC" w:rsidRPr="00233EDC" w:rsidRDefault="00233EDC" w:rsidP="00233EDC">
      <w:pPr>
        <w:pStyle w:val="my-2"/>
        <w:rPr>
          <w:lang w:val="en-US"/>
        </w:rPr>
      </w:pPr>
      <w:r w:rsidRPr="00233EDC">
        <w:rPr>
          <w:lang w:val="en-US"/>
        </w:rPr>
        <w:t>At the first appointment, you can discuss your concerns, ask questions and agree on the next step.</w:t>
      </w:r>
    </w:p>
    <w:p w14:paraId="5D80FD4D" w14:textId="77777777" w:rsidR="00233EDC" w:rsidRDefault="00233EDC" w:rsidP="00233EDC">
      <w:pPr>
        <w:pStyle w:val="my-2"/>
      </w:pPr>
      <w:r>
        <w:t>Если на странице есть отдельные этапы, использовать следующие:</w:t>
      </w:r>
    </w:p>
    <w:p w14:paraId="38826B29" w14:textId="77777777" w:rsidR="00233EDC" w:rsidRPr="00233EDC" w:rsidRDefault="00233EDC" w:rsidP="00233EDC">
      <w:pPr>
        <w:pStyle w:val="my-2"/>
        <w:rPr>
          <w:lang w:val="en-US"/>
        </w:rPr>
      </w:pPr>
      <w:r w:rsidRPr="00233EDC">
        <w:rPr>
          <w:lang w:val="en-US"/>
        </w:rPr>
        <w:t>Step 1 heading: Get in touch</w:t>
      </w:r>
    </w:p>
    <w:p w14:paraId="7E55C4DB" w14:textId="77777777" w:rsidR="00233EDC" w:rsidRPr="00233EDC" w:rsidRDefault="00233EDC" w:rsidP="00233EDC">
      <w:pPr>
        <w:pStyle w:val="my-2"/>
        <w:rPr>
          <w:lang w:val="en-US"/>
        </w:rPr>
      </w:pPr>
      <w:r w:rsidRPr="00233EDC">
        <w:rPr>
          <w:lang w:val="en-US"/>
        </w:rPr>
        <w:t>Text: Send us a brief message about what you would like help with. Please include who the support is for and your preferred language.</w:t>
      </w:r>
    </w:p>
    <w:p w14:paraId="3B6DF1E8" w14:textId="77777777" w:rsidR="00233EDC" w:rsidRPr="00233EDC" w:rsidRDefault="00233EDC" w:rsidP="00233EDC">
      <w:pPr>
        <w:pStyle w:val="my-2"/>
        <w:rPr>
          <w:lang w:val="en-US"/>
        </w:rPr>
      </w:pPr>
      <w:r w:rsidRPr="00233EDC">
        <w:rPr>
          <w:lang w:val="en-US"/>
        </w:rPr>
        <w:t>Step 2 heading: Discuss the options</w:t>
      </w:r>
    </w:p>
    <w:p w14:paraId="03E61DF0" w14:textId="77777777" w:rsidR="00233EDC" w:rsidRPr="00233EDC" w:rsidRDefault="00233EDC" w:rsidP="00233EDC">
      <w:pPr>
        <w:pStyle w:val="my-2"/>
        <w:rPr>
          <w:lang w:val="en-US"/>
        </w:rPr>
      </w:pPr>
      <w:r w:rsidRPr="00233EDC">
        <w:rPr>
          <w:lang w:val="en-US"/>
        </w:rPr>
        <w:lastRenderedPageBreak/>
        <w:t>Text: Our team will explain the relevant services, availability and fees, and help you identify a suitable next step.</w:t>
      </w:r>
    </w:p>
    <w:p w14:paraId="2E172CB2" w14:textId="77777777" w:rsidR="00233EDC" w:rsidRPr="00233EDC" w:rsidRDefault="00233EDC" w:rsidP="00233EDC">
      <w:pPr>
        <w:pStyle w:val="my-2"/>
        <w:rPr>
          <w:lang w:val="en-US"/>
        </w:rPr>
      </w:pPr>
      <w:r w:rsidRPr="00233EDC">
        <w:rPr>
          <w:lang w:val="en-US"/>
        </w:rPr>
        <w:t>Step 3 heading: Attend the first appointment</w:t>
      </w:r>
    </w:p>
    <w:p w14:paraId="4A1A7E75" w14:textId="77777777" w:rsidR="00233EDC" w:rsidRPr="00233EDC" w:rsidRDefault="00233EDC" w:rsidP="00233EDC">
      <w:pPr>
        <w:pStyle w:val="my-2"/>
        <w:rPr>
          <w:lang w:val="en-US"/>
        </w:rPr>
      </w:pPr>
      <w:r w:rsidRPr="00233EDC">
        <w:rPr>
          <w:lang w:val="en-US"/>
        </w:rPr>
        <w:t>Text: The first appointment is an opportunity to discuss your concerns, ask questions and agree on how to proceed.</w:t>
      </w:r>
    </w:p>
    <w:p w14:paraId="75722784" w14:textId="77777777" w:rsidR="00233EDC" w:rsidRDefault="00233EDC" w:rsidP="00233EDC">
      <w:pPr>
        <w:pStyle w:val="my-2"/>
      </w:pPr>
      <w:r>
        <w:t>Заменить</w:t>
      </w:r>
      <w:r w:rsidRPr="00233EDC">
        <w:rPr>
          <w:lang w:val="en-US"/>
        </w:rPr>
        <w:t xml:space="preserve"> </w:t>
      </w:r>
      <w:r>
        <w:t>неестественный</w:t>
      </w:r>
      <w:r w:rsidRPr="00233EDC">
        <w:rPr>
          <w:lang w:val="en-US"/>
        </w:rPr>
        <w:t xml:space="preserve"> </w:t>
      </w:r>
      <w:r>
        <w:t>заголовок</w:t>
      </w:r>
      <w:r w:rsidRPr="00233EDC">
        <w:rPr>
          <w:lang w:val="en-US"/>
        </w:rPr>
        <w:t xml:space="preserve"> “How to begin working with a center”. </w:t>
      </w:r>
      <w:r>
        <w:t>Перед публикацией сверить описанные этапы с реальным процессом обработки обращений.</w:t>
      </w:r>
    </w:p>
    <w:p w14:paraId="3762EB10" w14:textId="77777777" w:rsidR="00233EDC" w:rsidRPr="00233EDC" w:rsidRDefault="00233EDC" w:rsidP="00233EDC">
      <w:pPr>
        <w:pStyle w:val="my-2"/>
        <w:rPr>
          <w:lang w:val="en-US"/>
        </w:rPr>
      </w:pPr>
      <w:r w:rsidRPr="00233EDC">
        <w:rPr>
          <w:lang w:val="en-US"/>
        </w:rPr>
        <w:t>MEDICAL DISCLAIMER</w:t>
      </w:r>
    </w:p>
    <w:p w14:paraId="68E0A53E" w14:textId="77777777" w:rsidR="00233EDC" w:rsidRPr="00233EDC" w:rsidRDefault="00233EDC" w:rsidP="00233EDC">
      <w:pPr>
        <w:pStyle w:val="my-2"/>
        <w:rPr>
          <w:lang w:val="en-US"/>
        </w:rPr>
      </w:pPr>
      <w:r w:rsidRPr="00233EDC">
        <w:rPr>
          <w:lang w:val="en-US"/>
        </w:rPr>
        <w:t>Heading: Please note</w:t>
      </w:r>
    </w:p>
    <w:p w14:paraId="0D3032F6" w14:textId="77777777" w:rsidR="00233EDC" w:rsidRPr="00233EDC" w:rsidRDefault="00233EDC" w:rsidP="00233EDC">
      <w:pPr>
        <w:pStyle w:val="my-2"/>
        <w:rPr>
          <w:lang w:val="en-US"/>
        </w:rPr>
      </w:pPr>
      <w:r w:rsidRPr="00233EDC">
        <w:rPr>
          <w:lang w:val="en-US"/>
        </w:rPr>
        <w:t>Text: Our services do not replace medical care. If medical assessment or treatment is needed, we may recommend contacting an appropriate healthcare professional.</w:t>
      </w:r>
    </w:p>
    <w:p w14:paraId="0D1FCF60" w14:textId="77777777" w:rsidR="00233EDC" w:rsidRDefault="00233EDC" w:rsidP="00233EDC">
      <w:pPr>
        <w:pStyle w:val="my-2"/>
      </w:pPr>
      <w:r>
        <w:t>Этот текст не размещать в первом экране или основном вводном абзаце. Перенести в нижнюю поясняющую часть соответствующей страницы. Не удалять оговорку полностью.</w:t>
      </w:r>
    </w:p>
    <w:p w14:paraId="18635EB5" w14:textId="77777777" w:rsidR="00233EDC" w:rsidRPr="00233EDC" w:rsidRDefault="00233EDC" w:rsidP="00233EDC">
      <w:pPr>
        <w:pStyle w:val="my-2"/>
        <w:rPr>
          <w:lang w:val="en-US"/>
        </w:rPr>
      </w:pPr>
      <w:r w:rsidRPr="00233EDC">
        <w:rPr>
          <w:lang w:val="en-US"/>
        </w:rPr>
        <w:t>PROGRAMME AVAILABILITY</w:t>
      </w:r>
    </w:p>
    <w:p w14:paraId="37350E83" w14:textId="77777777" w:rsidR="00233EDC" w:rsidRPr="00233EDC" w:rsidRDefault="00233EDC" w:rsidP="00233EDC">
      <w:pPr>
        <w:pStyle w:val="my-2"/>
        <w:rPr>
          <w:lang w:val="en-US"/>
        </w:rPr>
      </w:pPr>
      <w:r w:rsidRPr="00233EDC">
        <w:rPr>
          <w:lang w:val="en-US"/>
        </w:rPr>
        <w:t>Text: Please contact us for upcoming start dates, availability, format and fees.</w:t>
      </w:r>
    </w:p>
    <w:p w14:paraId="097A7961" w14:textId="77777777" w:rsidR="00233EDC" w:rsidRPr="00233EDC" w:rsidRDefault="00233EDC" w:rsidP="00233EDC">
      <w:pPr>
        <w:pStyle w:val="my-2"/>
        <w:rPr>
          <w:lang w:val="en-US"/>
        </w:rPr>
      </w:pPr>
      <w:r>
        <w:t>Разместить после описания программы, а не перед ним. Заменить</w:t>
      </w:r>
      <w:r w:rsidRPr="00233EDC">
        <w:rPr>
          <w:lang w:val="en-US"/>
        </w:rPr>
        <w:t xml:space="preserve"> </w:t>
      </w:r>
      <w:r>
        <w:t>громоздкую</w:t>
      </w:r>
      <w:r w:rsidRPr="00233EDC">
        <w:rPr>
          <w:lang w:val="en-US"/>
        </w:rPr>
        <w:t xml:space="preserve"> </w:t>
      </w:r>
      <w:r>
        <w:t>формулировку</w:t>
      </w:r>
      <w:r w:rsidRPr="00233EDC">
        <w:rPr>
          <w:lang w:val="en-US"/>
        </w:rPr>
        <w:t xml:space="preserve"> “Upcoming intake dates, format and fees are confirmed when you get in touch”.</w:t>
      </w:r>
    </w:p>
    <w:p w14:paraId="3A8F4426" w14:textId="77777777" w:rsidR="00233EDC" w:rsidRPr="00233EDC" w:rsidRDefault="00233EDC" w:rsidP="00233EDC">
      <w:pPr>
        <w:pStyle w:val="my-2"/>
        <w:rPr>
          <w:lang w:val="en-US"/>
        </w:rPr>
      </w:pPr>
      <w:r w:rsidRPr="00233EDC">
        <w:rPr>
          <w:lang w:val="en-US"/>
        </w:rPr>
        <w:t>LANGUAGES</w:t>
      </w:r>
    </w:p>
    <w:p w14:paraId="25362B57" w14:textId="77777777" w:rsidR="00233EDC" w:rsidRPr="00233EDC" w:rsidRDefault="00233EDC" w:rsidP="00233EDC">
      <w:pPr>
        <w:pStyle w:val="my-2"/>
        <w:rPr>
          <w:lang w:val="en-US"/>
        </w:rPr>
      </w:pPr>
      <w:r w:rsidRPr="00233EDC">
        <w:rPr>
          <w:lang w:val="en-US"/>
        </w:rPr>
        <w:t>Heading: Languages</w:t>
      </w:r>
    </w:p>
    <w:p w14:paraId="2A2971AA" w14:textId="77777777" w:rsidR="00233EDC" w:rsidRPr="00233EDC" w:rsidRDefault="00233EDC" w:rsidP="00233EDC">
      <w:pPr>
        <w:pStyle w:val="my-2"/>
        <w:rPr>
          <w:lang w:val="en-US"/>
        </w:rPr>
      </w:pPr>
      <w:r w:rsidRPr="00233EDC">
        <w:rPr>
          <w:lang w:val="en-US"/>
        </w:rPr>
        <w:t>Text: We offer support in English, Russian and Hebrew. Please let us know your preferred language when you contact us so that we can help you find a suitable specialist.</w:t>
      </w:r>
    </w:p>
    <w:p w14:paraId="12FA3E0F" w14:textId="77777777" w:rsidR="00233EDC" w:rsidRDefault="00233EDC" w:rsidP="00233EDC">
      <w:pPr>
        <w:pStyle w:val="my-2"/>
      </w:pPr>
      <w:r>
        <w:t>Языки вынести в общий раздел. Доступность каждого языка подтвердить перед публикацией. Не подразумевать, что все специалисты работают на всех языках.</w:t>
      </w:r>
    </w:p>
    <w:p w14:paraId="252B7AE0" w14:textId="77777777" w:rsidR="00233EDC" w:rsidRDefault="00233EDC" w:rsidP="00233EDC">
      <w:pPr>
        <w:pStyle w:val="my-2"/>
      </w:pPr>
      <w:r>
        <w:t>TEAM</w:t>
      </w:r>
    </w:p>
    <w:p w14:paraId="1015AA69" w14:textId="77777777" w:rsidR="00233EDC" w:rsidRDefault="00233EDC" w:rsidP="00233EDC">
      <w:pPr>
        <w:pStyle w:val="my-2"/>
      </w:pPr>
      <w:proofErr w:type="spellStart"/>
      <w:r>
        <w:t>Heading</w:t>
      </w:r>
      <w:proofErr w:type="spellEnd"/>
      <w:r>
        <w:t xml:space="preserve">: </w:t>
      </w:r>
      <w:proofErr w:type="spellStart"/>
      <w:r>
        <w:t>Meet</w:t>
      </w:r>
      <w:proofErr w:type="spellEnd"/>
      <w:r>
        <w:t xml:space="preserve"> </w:t>
      </w:r>
      <w:proofErr w:type="spellStart"/>
      <w:r>
        <w:t>our</w:t>
      </w:r>
      <w:proofErr w:type="spellEnd"/>
      <w:r>
        <w:t xml:space="preserve"> </w:t>
      </w:r>
      <w:proofErr w:type="spellStart"/>
      <w:r>
        <w:t>team</w:t>
      </w:r>
      <w:proofErr w:type="spellEnd"/>
    </w:p>
    <w:p w14:paraId="2A37391D" w14:textId="77777777" w:rsidR="00233EDC" w:rsidRPr="00233EDC" w:rsidRDefault="00233EDC" w:rsidP="00233EDC">
      <w:pPr>
        <w:pStyle w:val="my-2"/>
        <w:rPr>
          <w:lang w:val="en-US"/>
        </w:rPr>
      </w:pPr>
      <w:r w:rsidRPr="00233EDC">
        <w:rPr>
          <w:lang w:val="en-US"/>
        </w:rPr>
        <w:t>Text: Our team brings together specialists with different areas of expertise. Explore their profiles to learn more about their professional background and the people they work with.</w:t>
      </w:r>
    </w:p>
    <w:p w14:paraId="2396E581" w14:textId="77777777" w:rsidR="00233EDC" w:rsidRDefault="00233EDC" w:rsidP="00233EDC">
      <w:pPr>
        <w:pStyle w:val="my-2"/>
      </w:pPr>
      <w:r>
        <w:t>Привести</w:t>
      </w:r>
      <w:r w:rsidRPr="00233EDC">
        <w:rPr>
          <w:lang w:val="en-US"/>
        </w:rPr>
        <w:t xml:space="preserve"> </w:t>
      </w:r>
      <w:r>
        <w:t>профили</w:t>
      </w:r>
      <w:r w:rsidRPr="00233EDC">
        <w:rPr>
          <w:lang w:val="en-US"/>
        </w:rPr>
        <w:t xml:space="preserve"> </w:t>
      </w:r>
      <w:r>
        <w:t>к</w:t>
      </w:r>
      <w:r w:rsidRPr="00233EDC">
        <w:rPr>
          <w:lang w:val="en-US"/>
        </w:rPr>
        <w:t xml:space="preserve"> </w:t>
      </w:r>
      <w:r>
        <w:t>единой</w:t>
      </w:r>
      <w:r w:rsidRPr="00233EDC">
        <w:rPr>
          <w:lang w:val="en-US"/>
        </w:rPr>
        <w:t xml:space="preserve"> </w:t>
      </w:r>
      <w:r>
        <w:t>структуре</w:t>
      </w:r>
      <w:r w:rsidRPr="00233EDC">
        <w:rPr>
          <w:lang w:val="en-US"/>
        </w:rPr>
        <w:t xml:space="preserve">: Name; Professional role; Works with; Areas of focus; Approach; Professional background. </w:t>
      </w:r>
      <w:r>
        <w:t>Использовать только проверенные сведения. Возраст клиентов указывать единообразно и только если он известен. Не заполнять отсутствующие данные предположениями.</w:t>
      </w:r>
    </w:p>
    <w:p w14:paraId="6EEF42C7" w14:textId="77777777" w:rsidR="00233EDC" w:rsidRDefault="00233EDC" w:rsidP="00233EDC">
      <w:pPr>
        <w:pStyle w:val="my-2"/>
      </w:pPr>
      <w:r>
        <w:t>Удалить слово “</w:t>
      </w:r>
      <w:proofErr w:type="spellStart"/>
      <w:r>
        <w:t>dedicated</w:t>
      </w:r>
      <w:proofErr w:type="spellEnd"/>
      <w:r>
        <w:t>” из формулировки “</w:t>
      </w:r>
      <w:proofErr w:type="spellStart"/>
      <w:r>
        <w:t>dedicated</w:t>
      </w:r>
      <w:proofErr w:type="spellEnd"/>
      <w:r>
        <w:t xml:space="preserve"> </w:t>
      </w:r>
      <w:proofErr w:type="spellStart"/>
      <w:r>
        <w:t>clinical</w:t>
      </w:r>
      <w:proofErr w:type="spellEnd"/>
      <w:r>
        <w:t xml:space="preserve"> </w:t>
      </w:r>
      <w:proofErr w:type="spellStart"/>
      <w:r>
        <w:t>psychologist</w:t>
      </w:r>
      <w:proofErr w:type="spellEnd"/>
      <w:r>
        <w:t>”. Использовать “</w:t>
      </w:r>
      <w:proofErr w:type="spellStart"/>
      <w:r>
        <w:t>Clinical</w:t>
      </w:r>
      <w:proofErr w:type="spellEnd"/>
      <w:r>
        <w:t xml:space="preserve"> </w:t>
      </w:r>
      <w:proofErr w:type="spellStart"/>
      <w:r>
        <w:t>psychologist</w:t>
      </w:r>
      <w:proofErr w:type="spellEnd"/>
      <w:r>
        <w:t>” только при подтверждённой квалификации. Не заменять “</w:t>
      </w:r>
      <w:proofErr w:type="spellStart"/>
      <w:r>
        <w:t>dedicated</w:t>
      </w:r>
      <w:proofErr w:type="spellEnd"/>
      <w:r>
        <w:t xml:space="preserve">” </w:t>
      </w:r>
      <w:r>
        <w:lastRenderedPageBreak/>
        <w:t>на “</w:t>
      </w:r>
      <w:proofErr w:type="spellStart"/>
      <w:r>
        <w:t>experienced</w:t>
      </w:r>
      <w:proofErr w:type="spellEnd"/>
      <w:r>
        <w:t>”, “</w:t>
      </w:r>
      <w:proofErr w:type="spellStart"/>
      <w:r>
        <w:t>highly</w:t>
      </w:r>
      <w:proofErr w:type="spellEnd"/>
      <w:r>
        <w:t xml:space="preserve"> </w:t>
      </w:r>
      <w:proofErr w:type="spellStart"/>
      <w:r>
        <w:t>qualified</w:t>
      </w:r>
      <w:proofErr w:type="spellEnd"/>
      <w:r>
        <w:t>”, “</w:t>
      </w:r>
      <w:proofErr w:type="spellStart"/>
      <w:r>
        <w:t>leading</w:t>
      </w:r>
      <w:proofErr w:type="spellEnd"/>
      <w:r>
        <w:t>” или другие неподтверждённые характеристики.</w:t>
      </w:r>
    </w:p>
    <w:p w14:paraId="6BE1BFFB" w14:textId="77777777" w:rsidR="00233EDC" w:rsidRDefault="00233EDC" w:rsidP="00233EDC">
      <w:pPr>
        <w:pStyle w:val="my-2"/>
      </w:pPr>
      <w:r>
        <w:t>Название “</w:t>
      </w:r>
      <w:proofErr w:type="spellStart"/>
      <w:r>
        <w:t>Russian</w:t>
      </w:r>
      <w:proofErr w:type="spellEnd"/>
      <w:r>
        <w:t xml:space="preserve"> </w:t>
      </w:r>
      <w:proofErr w:type="spellStart"/>
      <w:r>
        <w:t>Gymnasium</w:t>
      </w:r>
      <w:proofErr w:type="spellEnd"/>
      <w:r>
        <w:t>” заменить на “</w:t>
      </w:r>
      <w:proofErr w:type="spellStart"/>
      <w:r>
        <w:t>Gymnasium</w:t>
      </w:r>
      <w:proofErr w:type="spellEnd"/>
      <w:r>
        <w:t xml:space="preserve"> </w:t>
      </w:r>
      <w:proofErr w:type="spellStart"/>
      <w:r>
        <w:t>Number</w:t>
      </w:r>
      <w:proofErr w:type="spellEnd"/>
      <w:r>
        <w:t xml:space="preserve"> </w:t>
      </w:r>
      <w:proofErr w:type="spellStart"/>
      <w:r>
        <w:t>One</w:t>
      </w:r>
      <w:proofErr w:type="spellEnd"/>
      <w:r>
        <w:t>” в соответствующем профиле или описании опыта, предварительно сверив официальное написание.</w:t>
      </w:r>
    </w:p>
    <w:p w14:paraId="4E8EEB68" w14:textId="75F28925" w:rsidR="00233EDC" w:rsidRDefault="00233EDC" w:rsidP="00233EDC">
      <w:pPr>
        <w:pStyle w:val="my-2"/>
      </w:pPr>
      <w:r>
        <w:t>Географию профилей сделать последовательной. Формулировку “</w:t>
      </w:r>
      <w:proofErr w:type="spellStart"/>
      <w:r>
        <w:t>Based</w:t>
      </w:r>
      <w:proofErr w:type="spellEnd"/>
      <w:r>
        <w:t xml:space="preserve"> </w:t>
      </w:r>
      <w:proofErr w:type="spellStart"/>
      <w:r>
        <w:t>in</w:t>
      </w:r>
      <w:proofErr w:type="spellEnd"/>
      <w:r>
        <w:t xml:space="preserve"> </w:t>
      </w:r>
      <w:proofErr w:type="spellStart"/>
      <w:r>
        <w:t>London</w:t>
      </w:r>
      <w:proofErr w:type="spellEnd"/>
      <w:r>
        <w:t>” оставить только у тех специалистов, для которых это подтверждено. Не добавлять страны проживания остальных по догадке и не удалять существенные сведения о месте оказания услуг. Личность первого специалиста из фразы “</w:t>
      </w:r>
      <w:r>
        <w:t>Алекс</w:t>
      </w:r>
      <w:r>
        <w:t xml:space="preserve"> и Юлия” установить по исходным данным.</w:t>
      </w:r>
    </w:p>
    <w:p w14:paraId="5BE9CBEC" w14:textId="77777777" w:rsidR="00233EDC" w:rsidRPr="00233EDC" w:rsidRDefault="00233EDC" w:rsidP="00233EDC">
      <w:pPr>
        <w:pStyle w:val="my-2"/>
        <w:rPr>
          <w:lang w:val="en-US"/>
        </w:rPr>
      </w:pPr>
      <w:r>
        <w:t>Профиль и фотографию сотрудницы, которая больше не работает с центром, убрать после установления её личности. В расшифровке по контексту речь о координаторе, но имя не указано. Не</w:t>
      </w:r>
      <w:r w:rsidRPr="00233EDC">
        <w:rPr>
          <w:lang w:val="en-US"/>
        </w:rPr>
        <w:t xml:space="preserve"> </w:t>
      </w:r>
      <w:r>
        <w:t>удалять</w:t>
      </w:r>
      <w:r w:rsidRPr="00233EDC">
        <w:rPr>
          <w:lang w:val="en-US"/>
        </w:rPr>
        <w:t xml:space="preserve"> </w:t>
      </w:r>
      <w:r>
        <w:t>случайный</w:t>
      </w:r>
      <w:r w:rsidRPr="00233EDC">
        <w:rPr>
          <w:lang w:val="en-US"/>
        </w:rPr>
        <w:t xml:space="preserve"> </w:t>
      </w:r>
      <w:r>
        <w:t>профиль</w:t>
      </w:r>
      <w:r w:rsidRPr="00233EDC">
        <w:rPr>
          <w:lang w:val="en-US"/>
        </w:rPr>
        <w:t>.</w:t>
      </w:r>
    </w:p>
    <w:p w14:paraId="33410017" w14:textId="77777777" w:rsidR="00233EDC" w:rsidRPr="00233EDC" w:rsidRDefault="00233EDC" w:rsidP="00233EDC">
      <w:pPr>
        <w:pStyle w:val="my-2"/>
        <w:rPr>
          <w:lang w:val="en-US"/>
        </w:rPr>
      </w:pPr>
      <w:r w:rsidRPr="00233EDC">
        <w:rPr>
          <w:lang w:val="en-US"/>
        </w:rPr>
        <w:t>ARTICLES</w:t>
      </w:r>
    </w:p>
    <w:p w14:paraId="5B396036" w14:textId="6D43D1D8" w:rsidR="00233EDC" w:rsidRPr="00233EDC" w:rsidRDefault="00233EDC" w:rsidP="00233EDC">
      <w:pPr>
        <w:pStyle w:val="my-2"/>
      </w:pPr>
      <w:r>
        <w:t xml:space="preserve">Убрать! </w:t>
      </w:r>
    </w:p>
    <w:p w14:paraId="432CE038" w14:textId="77777777" w:rsidR="00233EDC" w:rsidRPr="00233EDC" w:rsidRDefault="00233EDC" w:rsidP="00233EDC">
      <w:pPr>
        <w:pStyle w:val="my-2"/>
        <w:rPr>
          <w:lang w:val="en-US"/>
        </w:rPr>
      </w:pPr>
      <w:r w:rsidRPr="00233EDC">
        <w:rPr>
          <w:lang w:val="en-US"/>
        </w:rPr>
        <w:t>FREQUENTLY ASKED QUESTIONS</w:t>
      </w:r>
    </w:p>
    <w:p w14:paraId="2BA28DB3" w14:textId="77777777" w:rsidR="00233EDC" w:rsidRPr="00233EDC" w:rsidRDefault="00233EDC" w:rsidP="00233EDC">
      <w:pPr>
        <w:pStyle w:val="my-2"/>
        <w:rPr>
          <w:lang w:val="en-US"/>
        </w:rPr>
      </w:pPr>
      <w:r w:rsidRPr="00233EDC">
        <w:rPr>
          <w:lang w:val="en-US"/>
        </w:rPr>
        <w:t>Heading: Frequently asked questions</w:t>
      </w:r>
    </w:p>
    <w:p w14:paraId="1622DF33" w14:textId="77777777" w:rsidR="00233EDC" w:rsidRPr="00233EDC" w:rsidRDefault="00233EDC" w:rsidP="00233EDC">
      <w:pPr>
        <w:pStyle w:val="my-2"/>
        <w:rPr>
          <w:lang w:val="en-US"/>
        </w:rPr>
      </w:pPr>
      <w:r w:rsidRPr="00233EDC">
        <w:rPr>
          <w:lang w:val="en-US"/>
        </w:rPr>
        <w:t>Question: Do I need to know which service to book?</w:t>
      </w:r>
    </w:p>
    <w:p w14:paraId="52D972D4" w14:textId="77777777" w:rsidR="00233EDC" w:rsidRPr="00233EDC" w:rsidRDefault="00233EDC" w:rsidP="00233EDC">
      <w:pPr>
        <w:pStyle w:val="my-2"/>
        <w:rPr>
          <w:lang w:val="en-US"/>
        </w:rPr>
      </w:pPr>
      <w:r w:rsidRPr="00233EDC">
        <w:rPr>
          <w:lang w:val="en-US"/>
        </w:rPr>
        <w:t>Answer: No. You can contact us with a brief description of your concerns. Our team will explain the available options and help you identify a suitable first step.</w:t>
      </w:r>
    </w:p>
    <w:p w14:paraId="7B171DE8" w14:textId="77777777" w:rsidR="00233EDC" w:rsidRPr="00233EDC" w:rsidRDefault="00233EDC" w:rsidP="00233EDC">
      <w:pPr>
        <w:pStyle w:val="my-2"/>
        <w:rPr>
          <w:lang w:val="en-US"/>
        </w:rPr>
      </w:pPr>
      <w:r w:rsidRPr="00233EDC">
        <w:rPr>
          <w:lang w:val="en-US"/>
        </w:rPr>
        <w:t>Question: What happens at the first appointment?</w:t>
      </w:r>
    </w:p>
    <w:p w14:paraId="40E346E4" w14:textId="77777777" w:rsidR="00233EDC" w:rsidRPr="00233EDC" w:rsidRDefault="00233EDC" w:rsidP="00233EDC">
      <w:pPr>
        <w:pStyle w:val="my-2"/>
        <w:rPr>
          <w:lang w:val="en-US"/>
        </w:rPr>
      </w:pPr>
      <w:r w:rsidRPr="00233EDC">
        <w:rPr>
          <w:lang w:val="en-US"/>
        </w:rPr>
        <w:t>Answer: The first appointment is an opportunity to discuss what brings you here, ask questions and consider your goals. Your specialist will explain the proposed next steps.</w:t>
      </w:r>
    </w:p>
    <w:p w14:paraId="6A236B2C" w14:textId="77777777" w:rsidR="00233EDC" w:rsidRPr="00233EDC" w:rsidRDefault="00233EDC" w:rsidP="00233EDC">
      <w:pPr>
        <w:pStyle w:val="my-2"/>
        <w:rPr>
          <w:lang w:val="en-US"/>
        </w:rPr>
      </w:pPr>
      <w:r w:rsidRPr="00233EDC">
        <w:rPr>
          <w:lang w:val="en-US"/>
        </w:rPr>
        <w:t>Question: Will parents be involved in their child’s sessions?</w:t>
      </w:r>
    </w:p>
    <w:p w14:paraId="6BD368B9" w14:textId="77777777" w:rsidR="00233EDC" w:rsidRPr="00233EDC" w:rsidRDefault="00233EDC" w:rsidP="00233EDC">
      <w:pPr>
        <w:pStyle w:val="my-2"/>
        <w:rPr>
          <w:lang w:val="en-US"/>
        </w:rPr>
      </w:pPr>
      <w:r w:rsidRPr="00233EDC">
        <w:rPr>
          <w:lang w:val="en-US"/>
        </w:rPr>
        <w:t>Answer: Parent involvement depends on the child’s age, needs and the purpose of the work. We discuss this with the family at the beginning and review it as needed.</w:t>
      </w:r>
    </w:p>
    <w:p w14:paraId="28657712" w14:textId="77777777" w:rsidR="00233EDC" w:rsidRPr="00233EDC" w:rsidRDefault="00233EDC" w:rsidP="00233EDC">
      <w:pPr>
        <w:pStyle w:val="my-2"/>
        <w:rPr>
          <w:lang w:val="en-US"/>
        </w:rPr>
      </w:pPr>
      <w:r w:rsidRPr="00233EDC">
        <w:rPr>
          <w:lang w:val="en-US"/>
        </w:rPr>
        <w:t>Question: How is confidentiality explained to young people?</w:t>
      </w:r>
    </w:p>
    <w:p w14:paraId="5795BCBD" w14:textId="77777777" w:rsidR="00233EDC" w:rsidRPr="00233EDC" w:rsidRDefault="00233EDC" w:rsidP="00233EDC">
      <w:pPr>
        <w:pStyle w:val="my-2"/>
        <w:rPr>
          <w:lang w:val="en-US"/>
        </w:rPr>
      </w:pPr>
      <w:r w:rsidRPr="00233EDC">
        <w:rPr>
          <w:lang w:val="en-US"/>
        </w:rPr>
        <w:t>Answer: At the beginning of the work, we explain confidentiality, its limits and how information may be shared with parents or other professionals. Young people are encouraged to ask questions about what this means for them.</w:t>
      </w:r>
    </w:p>
    <w:p w14:paraId="26767847" w14:textId="77777777" w:rsidR="00233EDC" w:rsidRPr="00233EDC" w:rsidRDefault="00233EDC" w:rsidP="00233EDC">
      <w:pPr>
        <w:pStyle w:val="my-2"/>
        <w:rPr>
          <w:lang w:val="en-US"/>
        </w:rPr>
      </w:pPr>
      <w:r w:rsidRPr="00233EDC">
        <w:rPr>
          <w:lang w:val="en-US"/>
        </w:rPr>
        <w:t>Question: How many appointments will we need?</w:t>
      </w:r>
    </w:p>
    <w:p w14:paraId="29F0F890" w14:textId="77777777" w:rsidR="00233EDC" w:rsidRPr="00233EDC" w:rsidRDefault="00233EDC" w:rsidP="00233EDC">
      <w:pPr>
        <w:pStyle w:val="my-2"/>
        <w:rPr>
          <w:lang w:val="en-US"/>
        </w:rPr>
      </w:pPr>
      <w:r w:rsidRPr="00233EDC">
        <w:rPr>
          <w:lang w:val="en-US"/>
        </w:rPr>
        <w:t>Answer: This depends on the nature of the concerns and the agreed goals. Your specialist will discuss an initial plan with you and review progress along the way.</w:t>
      </w:r>
    </w:p>
    <w:p w14:paraId="1C7C6BB4" w14:textId="77777777" w:rsidR="00233EDC" w:rsidRPr="00233EDC" w:rsidRDefault="00233EDC" w:rsidP="00233EDC">
      <w:pPr>
        <w:pStyle w:val="my-2"/>
        <w:rPr>
          <w:lang w:val="en-US"/>
        </w:rPr>
      </w:pPr>
      <w:r w:rsidRPr="00233EDC">
        <w:rPr>
          <w:lang w:val="en-US"/>
        </w:rPr>
        <w:t>Question: How can I find out about fees and availability?</w:t>
      </w:r>
    </w:p>
    <w:p w14:paraId="6C3CA57D" w14:textId="77777777" w:rsidR="00233EDC" w:rsidRPr="00233EDC" w:rsidRDefault="00233EDC" w:rsidP="00233EDC">
      <w:pPr>
        <w:pStyle w:val="my-2"/>
        <w:rPr>
          <w:lang w:val="en-US"/>
        </w:rPr>
      </w:pPr>
      <w:r w:rsidRPr="00233EDC">
        <w:rPr>
          <w:lang w:val="en-US"/>
        </w:rPr>
        <w:lastRenderedPageBreak/>
        <w:t xml:space="preserve">Answer: Please contact our team for current fees, appointment availability and </w:t>
      </w:r>
      <w:proofErr w:type="spellStart"/>
      <w:r w:rsidRPr="00233EDC">
        <w:rPr>
          <w:lang w:val="en-US"/>
        </w:rPr>
        <w:t>programme</w:t>
      </w:r>
      <w:proofErr w:type="spellEnd"/>
      <w:r w:rsidRPr="00233EDC">
        <w:rPr>
          <w:lang w:val="en-US"/>
        </w:rPr>
        <w:t xml:space="preserve"> dates.</w:t>
      </w:r>
    </w:p>
    <w:p w14:paraId="6DA5A917" w14:textId="77777777" w:rsidR="00233EDC" w:rsidRDefault="00233EDC" w:rsidP="00233EDC">
      <w:pPr>
        <w:pStyle w:val="my-2"/>
      </w:pPr>
      <w:r>
        <w:t>Ответы о конфиденциальности, участии родителей и процессе работы сверить с утверждёнными правилами центра. Не обещать абсолютную конфиденциальность и не придумывать юридические положения.</w:t>
      </w:r>
    </w:p>
    <w:p w14:paraId="7EFDEFA5" w14:textId="77777777" w:rsidR="00233EDC" w:rsidRPr="00233EDC" w:rsidRDefault="00233EDC" w:rsidP="00233EDC">
      <w:pPr>
        <w:pStyle w:val="my-2"/>
        <w:rPr>
          <w:rStyle w:val="inline-block"/>
          <w:lang w:val="en-US"/>
        </w:rPr>
      </w:pPr>
      <w:r w:rsidRPr="00233EDC">
        <w:rPr>
          <w:lang w:val="en-US"/>
        </w:rPr>
        <w:t>Use consistent British English throughout the website, including “</w:t>
      </w:r>
      <w:proofErr w:type="spellStart"/>
      <w:r w:rsidRPr="00233EDC">
        <w:rPr>
          <w:lang w:val="en-US"/>
        </w:rPr>
        <w:t>centre</w:t>
      </w:r>
      <w:proofErr w:type="spellEnd"/>
      <w:r w:rsidRPr="00233EDC">
        <w:rPr>
          <w:lang w:val="en-US"/>
        </w:rPr>
        <w:t>”, “</w:t>
      </w:r>
      <w:proofErr w:type="spellStart"/>
      <w:r w:rsidRPr="00233EDC">
        <w:rPr>
          <w:lang w:val="en-US"/>
        </w:rPr>
        <w:t>programme</w:t>
      </w:r>
      <w:proofErr w:type="spellEnd"/>
      <w:r w:rsidRPr="00233EDC">
        <w:rPr>
          <w:lang w:val="en-US"/>
        </w:rPr>
        <w:t>”, “</w:t>
      </w:r>
      <w:proofErr w:type="spellStart"/>
      <w:r w:rsidRPr="00233EDC">
        <w:rPr>
          <w:lang w:val="en-US"/>
        </w:rPr>
        <w:t>behaviour</w:t>
      </w:r>
      <w:proofErr w:type="spellEnd"/>
      <w:r w:rsidRPr="00233EDC">
        <w:rPr>
          <w:lang w:val="en-US"/>
        </w:rPr>
        <w:t>”, “</w:t>
      </w:r>
      <w:proofErr w:type="spellStart"/>
      <w:r w:rsidRPr="00233EDC">
        <w:rPr>
          <w:lang w:val="en-US"/>
        </w:rPr>
        <w:t>behavioural</w:t>
      </w:r>
      <w:proofErr w:type="spellEnd"/>
      <w:r w:rsidRPr="00233EDC">
        <w:rPr>
          <w:lang w:val="en-US"/>
        </w:rPr>
        <w:t>”, “</w:t>
      </w:r>
      <w:proofErr w:type="spellStart"/>
      <w:r w:rsidRPr="00233EDC">
        <w:rPr>
          <w:lang w:val="en-US"/>
        </w:rPr>
        <w:t>recognise</w:t>
      </w:r>
      <w:proofErr w:type="spellEnd"/>
      <w:r w:rsidRPr="00233EDC">
        <w:rPr>
          <w:lang w:val="en-US"/>
        </w:rPr>
        <w:t>” and “</w:t>
      </w:r>
      <w:proofErr w:type="spellStart"/>
      <w:r w:rsidRPr="00233EDC">
        <w:rPr>
          <w:lang w:val="en-US"/>
        </w:rPr>
        <w:t>mentalisation</w:t>
      </w:r>
      <w:proofErr w:type="spellEnd"/>
      <w:r w:rsidRPr="00233EDC">
        <w:rPr>
          <w:lang w:val="en-US"/>
        </w:rPr>
        <w:t>”. Use “practice” as a noun and “</w:t>
      </w:r>
      <w:proofErr w:type="spellStart"/>
      <w:r w:rsidRPr="00233EDC">
        <w:rPr>
          <w:lang w:val="en-US"/>
        </w:rPr>
        <w:t>practise</w:t>
      </w:r>
      <w:proofErr w:type="spellEnd"/>
      <w:r w:rsidRPr="00233EDC">
        <w:rPr>
          <w:lang w:val="en-US"/>
        </w:rPr>
        <w:t xml:space="preserve">” as a verb. Preserve the original spelling of official </w:t>
      </w:r>
      <w:proofErr w:type="spellStart"/>
      <w:r w:rsidRPr="00233EDC">
        <w:rPr>
          <w:lang w:val="en-US"/>
        </w:rPr>
        <w:t>organisation</w:t>
      </w:r>
      <w:proofErr w:type="spellEnd"/>
      <w:r w:rsidRPr="00233EDC">
        <w:rPr>
          <w:lang w:val="en-US"/>
        </w:rPr>
        <w:t xml:space="preserve"> names, assessment tools and published titles. Prefer clear, natural language to formal or clinical wording unless a technical term is necessary. Do not change the meaning, scope of services or professional claims when editing the language.</w:t>
      </w:r>
    </w:p>
    <w:p w14:paraId="43918663" w14:textId="77777777" w:rsidR="001B5BD7" w:rsidRPr="00233EDC" w:rsidRDefault="001B5BD7"/>
    <w:sectPr w:rsidR="001B5BD7" w:rsidRPr="00233ED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EDC"/>
    <w:rsid w:val="001B5BD7"/>
    <w:rsid w:val="00233E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05F48A11"/>
  <w15:chartTrackingRefBased/>
  <w15:docId w15:val="{806CD3CE-40FE-B346-821B-AB53B9CD2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y-2">
    <w:name w:val="my-2"/>
    <w:basedOn w:val="a"/>
    <w:rsid w:val="00233EDC"/>
    <w:pPr>
      <w:spacing w:before="100" w:beforeAutospacing="1" w:after="100" w:afterAutospacing="1"/>
    </w:pPr>
    <w:rPr>
      <w:rFonts w:ascii="Times New Roman" w:eastAsia="Times New Roman" w:hAnsi="Times New Roman" w:cs="Times New Roman"/>
      <w:lang w:eastAsia="ru-RU"/>
    </w:rPr>
  </w:style>
  <w:style w:type="character" w:customStyle="1" w:styleId="inline-block">
    <w:name w:val="inline-block"/>
    <w:basedOn w:val="a0"/>
    <w:rsid w:val="00233E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6459281">
      <w:bodyDiv w:val="1"/>
      <w:marLeft w:val="0"/>
      <w:marRight w:val="0"/>
      <w:marTop w:val="0"/>
      <w:marBottom w:val="0"/>
      <w:divBdr>
        <w:top w:val="none" w:sz="0" w:space="0" w:color="auto"/>
        <w:left w:val="none" w:sz="0" w:space="0" w:color="auto"/>
        <w:bottom w:val="none" w:sz="0" w:space="0" w:color="auto"/>
        <w:right w:val="none" w:sz="0" w:space="0" w:color="auto"/>
      </w:divBdr>
    </w:div>
    <w:div w:id="1528248265">
      <w:bodyDiv w:val="1"/>
      <w:marLeft w:val="0"/>
      <w:marRight w:val="0"/>
      <w:marTop w:val="0"/>
      <w:marBottom w:val="0"/>
      <w:divBdr>
        <w:top w:val="none" w:sz="0" w:space="0" w:color="auto"/>
        <w:left w:val="none" w:sz="0" w:space="0" w:color="auto"/>
        <w:bottom w:val="none" w:sz="0" w:space="0" w:color="auto"/>
        <w:right w:val="none" w:sz="0" w:space="0" w:color="auto"/>
      </w:divBdr>
      <w:divsChild>
        <w:div w:id="1924871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2854</Words>
  <Characters>16274</Characters>
  <Application>Microsoft Office Word</Application>
  <DocSecurity>0</DocSecurity>
  <Lines>135</Lines>
  <Paragraphs>38</Paragraphs>
  <ScaleCrop>false</ScaleCrop>
  <Company/>
  <LinksUpToDate>false</LinksUpToDate>
  <CharactersWithSpaces>19090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2026-10-07T17:40:00Z</dcterms:created>
  <dcterms:modified xsi:type="dcterms:W3CDTF">2026-10-07T18:01:00Z</dcterms:modified>
</cp:coreProperties>
</file>