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8"/>
        <w:gridCol w:w="5688"/>
      </w:tblGrid>
      <w:tr w:rsidR="007E5D2A" w:rsidRPr="00B6594D" w14:paraId="5503AD60" w14:textId="77777777" w:rsidTr="0019583B">
        <w:tc>
          <w:tcPr>
            <w:tcW w:w="5395" w:type="dxa"/>
          </w:tcPr>
          <w:p w14:paraId="0649451B" w14:textId="083D99F9" w:rsidR="007E5D2A" w:rsidRPr="00B6594D" w:rsidRDefault="00724E26" w:rsidP="00B6594D">
            <w:pPr>
              <w:pStyle w:val="Title"/>
            </w:pPr>
            <w:r w:rsidRPr="00724E26">
              <w:t>Julie Fisher</w:t>
            </w:r>
          </w:p>
          <w:p w14:paraId="43ECDF32" w14:textId="291F7A9A" w:rsidR="007E5D2A" w:rsidRPr="00DB16AE" w:rsidRDefault="002D444F" w:rsidP="00FF5D19">
            <w:pPr>
              <w:pStyle w:val="Subtitle"/>
              <w:spacing w:before="6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Data Scientist</w:t>
            </w:r>
          </w:p>
        </w:tc>
        <w:tc>
          <w:tcPr>
            <w:tcW w:w="5395" w:type="dxa"/>
          </w:tcPr>
          <w:p w14:paraId="713B5874" w14:textId="50900E92" w:rsidR="007E5D2A" w:rsidRPr="00B6594D" w:rsidRDefault="007E5D2A" w:rsidP="00B6594D">
            <w:pPr>
              <w:pStyle w:val="ContactInfo"/>
            </w:pPr>
          </w:p>
          <w:p w14:paraId="0CBD4B70" w14:textId="6A0FC597" w:rsidR="007E5D2A" w:rsidRPr="00B6594D" w:rsidRDefault="00736A4F" w:rsidP="00B6594D">
            <w:pPr>
              <w:pStyle w:val="ContactInfo"/>
              <w:rPr>
                <w:rFonts w:ascii="Century" w:hAnsi="Century"/>
              </w:rPr>
            </w:pPr>
            <w:hyperlink r:id="rId8" w:history="1">
              <w:r w:rsidR="00C90084" w:rsidRPr="004A38A1">
                <w:rPr>
                  <w:rStyle w:val="Hyperlink"/>
                </w:rPr>
                <w:t>LinkedIn</w:t>
              </w:r>
            </w:hyperlink>
            <w:r w:rsidR="00254E0E">
              <w:t xml:space="preserve"> </w:t>
            </w:r>
            <w:r w:rsidR="00502F15" w:rsidRPr="00B6594D">
              <w:t xml:space="preserve">• </w:t>
            </w:r>
            <w:hyperlink r:id="rId9" w:history="1">
              <w:r w:rsidR="00254E0E" w:rsidRPr="00254E0E">
                <w:rPr>
                  <w:rStyle w:val="Hyperlink"/>
                </w:rPr>
                <w:t>GitHub</w:t>
              </w:r>
            </w:hyperlink>
            <w:r w:rsidR="00502F15">
              <w:t xml:space="preserve"> </w:t>
            </w:r>
            <w:r w:rsidR="00502F15" w:rsidRPr="00B6594D">
              <w:t xml:space="preserve">• </w:t>
            </w:r>
            <w:hyperlink r:id="rId10" w:history="1">
              <w:r w:rsidR="00502F15" w:rsidRPr="007B1BD0">
                <w:rPr>
                  <w:rStyle w:val="Hyperlink"/>
                </w:rPr>
                <w:t>Profile</w:t>
              </w:r>
            </w:hyperlink>
            <w:r w:rsidR="007E5D2A" w:rsidRPr="00B6594D">
              <w:t xml:space="preserve"> • </w:t>
            </w:r>
            <w:r w:rsidR="002F2F35" w:rsidRPr="002F2F35">
              <w:t>Nashville, TN</w:t>
            </w:r>
          </w:p>
        </w:tc>
      </w:tr>
    </w:tbl>
    <w:p w14:paraId="091F23BB" w14:textId="45FA1361" w:rsidR="007E5D2A" w:rsidRPr="007E5D2A" w:rsidRDefault="00B6594D" w:rsidP="00753DED">
      <w:pPr>
        <w:pStyle w:val="Hidden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79DB9E45">
                <wp:simplePos x="0" y="0"/>
                <wp:positionH relativeFrom="column">
                  <wp:posOffset>-265430</wp:posOffset>
                </wp:positionH>
                <wp:positionV relativeFrom="paragraph">
                  <wp:posOffset>-596900</wp:posOffset>
                </wp:positionV>
                <wp:extent cx="45719" cy="1600200"/>
                <wp:effectExtent l="0" t="0" r="1841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0f5581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95QUjgIAAK0FAAAOAAAAZHJzL2Uyb0RvYy54bWysVE1v2zAMvQ/YfxB0X20HTdcGdYqgRYYB RVu0HXpWZCk2IIsapcTJfv0o2XE/sUOxHBTRJB/JJ5LnF7vWsK1C34AteXGUc6ashKqx65L/elx+ O+XMB2ErYcCqku+V5xfzr1/OOzdTE6jBVAoZgVg/61zJ6xDcLMu8rFUr/BE4ZUmpAVsRSMR1VqHo CL012STPT7IOsHIIUnlPX696JZ8nfK2VDLdaexWYKTnlFtKJ6VzFM5ufi9kahasbOaQhPpFFKxpL QUeoKxEE22DzDqptJIIHHY4ktBlo3UiVaqBqivxNNQ+1cCrVQuR4N9Lk/x+svNneIWsqejvOrGjp ie6JNGHXRrEi0tM5PyOrB3eHg+TpGmvdaWzjP1XBdonS/Uip2gUm6ePx9HtxxpkkTXGS5/RkETN7 dnboww8FLYuXkiMFT0SK7bUPvenBJMbyYJpq2RiTBFyvLg2yrYivu5xOT1PGhP7KzNjPeRJOdM0i A33N6Rb2RkVAY++VJuqoyklKOTWtGhMSUiobil5Vi0r1eU5z+g0kjB6JkgQYkTXVN2IPAHEg3mP3 BA320VWlnh+d838l1juPHiky2DA6t40F/AjAUFVD5N7+QFJPTWRpBdWeGguhnzjv5LKhB74WPtwJ pBGjYaS1EW7p0Aa6ksNw46wG/PPR92hPnU9azjoa2ZL73xuBijPz09JMnBXHx3HGk0CNNyEBX2pW LzV2014C9Q31PWWXrtE+mMNVI7RPtF0WMSqphJUUu+Qy4EG4DP0qof0k1WKRzGiunQjX9sHJCB5Z jQ38uHsS6IYuDzQeN3AYbzF70+y9bfS0sNgE0E2ahGdeB75pJ6TGGfZXXDov5WT1vGXnfwEAAP// AwBQSwMEFAAGAAgAAAAhANtuv+bgAAAACwEAAA8AAABkcnMvZG93bnJldi54bWxMj8FOwzAMhu9I vENkJG5dOlamUZpOgEBc2IEOiavXmrZa4pQm2wpPjznBzZY//f7+Yj05q440ht6zgfksBUVc+6bn 1sDb9ilZgQoRuUHrmQx8UYB1eX5WYN74E7/SsYqtkhAOORroYhxyrUPdkcMw8wOx3D786DDKOra6 GfEk4c7qqzRdaoc9y4cOB3roqN5XB2fAhaHaRq7b/ad9edwEfL7/fl8Yc3kx3d2CijTFPxh+9UUd SnHa+QM3QVkDSTYX9SjDTSalhEgW2RLUTtDrVQq6LPT/DuUPAAAA//8DAFBLAQItABQABgAIAAAA IQC2gziS/gAAAOEBAAATAAAAAAAAAAAAAAAAAAAAAABbQ29udGVudF9UeXBlc10ueG1sUEsBAi0A FAAGAAgAAAAhADj9If/WAAAAlAEAAAsAAAAAAAAAAAAAAAAALwEAAF9yZWxzLy5yZWxzUEsBAi0A FAAGAAgAAAAhAK/3lBSOAgAArQUAAA4AAAAAAAAAAAAAAAAALgIAAGRycy9lMm9Eb2MueG1sUEsB Ai0AFAAGAAgAAAAhANtuv+bgAAAACwEAAA8AAAAAAAAAAAAAAAAA6AQAAGRycy9kb3ducmV2Lnht bFBLBQYAAAAABAAEAPMAAAD1BQAAAAA= " o:spid="_x0000_s1026" strokecolor="#0f5581" strokeweight="1pt" style="position:absolute;margin-left:-20.9pt;margin-top:-47pt;width:3.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6D7E3B64"/>
            </w:pict>
          </mc:Fallback>
        </mc:AlternateContent>
      </w:r>
    </w:p>
    <w:p w14:paraId="0AAA66F9" w14:textId="7B4DED3F" w:rsidR="007E5D2A" w:rsidRPr="00B6594D" w:rsidRDefault="00FC3966" w:rsidP="001326E7">
      <w:pPr>
        <w:pStyle w:val="Summary"/>
        <w:jc w:val="both"/>
      </w:pPr>
      <w:r>
        <w:t>I</w:t>
      </w:r>
      <w:r w:rsidR="00015D5E">
        <w:t>nsightful and solution-oriented data scientist</w:t>
      </w:r>
      <w:r w:rsidR="00A3156A">
        <w:t xml:space="preserve"> </w:t>
      </w:r>
      <w:r w:rsidR="003903A9">
        <w:t>professional with hands-on experience in analyzing, interpreting, and translating complex data</w:t>
      </w:r>
      <w:r w:rsidR="00815317">
        <w:t xml:space="preserve"> into insights</w:t>
      </w:r>
      <w:r w:rsidR="006E2D38">
        <w:t xml:space="preserve">. </w:t>
      </w:r>
      <w:r w:rsidR="00D04C87">
        <w:t>Familiar</w:t>
      </w:r>
      <w:r w:rsidR="009B2105" w:rsidRPr="009B2105">
        <w:t xml:space="preserve"> with a variety of programming languages and frameworks</w:t>
      </w:r>
      <w:r w:rsidR="007B6B7A">
        <w:t xml:space="preserve">. </w:t>
      </w:r>
      <w:r w:rsidR="00CD36DA">
        <w:t xml:space="preserve">Instrumental in </w:t>
      </w:r>
      <w:r w:rsidR="007D05B5">
        <w:t>organizing</w:t>
      </w:r>
      <w:r w:rsidR="00D07D08">
        <w:t xml:space="preserve"> data, </w:t>
      </w:r>
      <w:r w:rsidR="00D07D08" w:rsidRPr="004703B3">
        <w:t>gathering intelligence</w:t>
      </w:r>
      <w:r w:rsidR="00D07D08" w:rsidRPr="006E62C0">
        <w:t>, and training machine learning</w:t>
      </w:r>
      <w:r w:rsidR="00172C5B">
        <w:t xml:space="preserve"> models</w:t>
      </w:r>
      <w:r w:rsidR="00D07D08">
        <w:t xml:space="preserve">. </w:t>
      </w:r>
      <w:r w:rsidR="00CD212D">
        <w:t>Experienced with l</w:t>
      </w:r>
      <w:r w:rsidR="00667BAA">
        <w:t>everaging</w:t>
      </w:r>
      <w:r w:rsidR="00471076">
        <w:t xml:space="preserve"> technical </w:t>
      </w:r>
      <w:r w:rsidR="007B5193" w:rsidRPr="007B5193">
        <w:t>analytics and systems knowledge to improve and build solutions, approaches</w:t>
      </w:r>
      <w:r w:rsidR="00471076">
        <w:t xml:space="preserve">, and </w:t>
      </w:r>
      <w:r w:rsidR="00A167FC">
        <w:t xml:space="preserve">procedures. </w:t>
      </w:r>
      <w:r w:rsidR="00B877B8" w:rsidRPr="00B877B8">
        <w:t xml:space="preserve">Knowledgeable in driving insights into actionable plans for corporate </w:t>
      </w:r>
      <w:r w:rsidR="00181D33">
        <w:t xml:space="preserve">clients </w:t>
      </w:r>
      <w:r w:rsidR="004703B3">
        <w:t>to thrive</w:t>
      </w:r>
      <w:r w:rsidR="00181D33">
        <w:t xml:space="preserve"> in fast-paced and </w:t>
      </w:r>
      <w:r w:rsidR="00B877B8" w:rsidRPr="00B877B8">
        <w:t>highly competitive industries</w:t>
      </w:r>
      <w:r w:rsidR="001C704E">
        <w:t xml:space="preserve">. </w:t>
      </w:r>
      <w:r w:rsidR="00B877B8">
        <w:t>Articulate communicator</w:t>
      </w:r>
      <w:r w:rsidR="00740810">
        <w:t>,</w:t>
      </w:r>
      <w:r w:rsidR="00B877B8">
        <w:t xml:space="preserve"> </w:t>
      </w:r>
      <w:r w:rsidR="009051D2">
        <w:t>possess</w:t>
      </w:r>
      <w:r w:rsidR="009D3A48">
        <w:t>ing</w:t>
      </w:r>
      <w:r w:rsidR="00B877B8">
        <w:t xml:space="preserve"> </w:t>
      </w:r>
      <w:r w:rsidR="009051D2">
        <w:t>excellent</w:t>
      </w:r>
      <w:r w:rsidR="007B708F">
        <w:t xml:space="preserve"> problem solving</w:t>
      </w:r>
      <w:r w:rsidR="00536AF4">
        <w:t>, multitasking</w:t>
      </w:r>
      <w:r w:rsidR="007B708F">
        <w:t>, time management, and leadership skills.</w:t>
      </w:r>
    </w:p>
    <w:p w14:paraId="0F912496" w14:textId="3DF037E5" w:rsidR="007E5D2A" w:rsidRPr="007E5D2A" w:rsidRDefault="007E5D2A" w:rsidP="0027299B">
      <w:pPr>
        <w:pStyle w:val="SectionHeading"/>
        <w:spacing w:before="240" w:after="120"/>
        <w:jc w:val="both"/>
      </w:pPr>
      <w:r w:rsidRPr="007E5D2A">
        <w:t>Technical Proficiencies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0"/>
        <w:gridCol w:w="8816"/>
      </w:tblGrid>
      <w:tr w:rsidR="007E5D2A" w:rsidRPr="00B6594D" w14:paraId="15244DA3" w14:textId="77777777" w:rsidTr="009D0E3F">
        <w:tc>
          <w:tcPr>
            <w:tcW w:w="2560" w:type="dxa"/>
          </w:tcPr>
          <w:p w14:paraId="1231F880" w14:textId="77777777" w:rsidR="007E5D2A" w:rsidRDefault="004145A0" w:rsidP="008772DE">
            <w:pPr>
              <w:pStyle w:val="TechHeader"/>
              <w:spacing w:before="0"/>
              <w:jc w:val="both"/>
            </w:pPr>
            <w:r>
              <w:t>Lan</w:t>
            </w:r>
            <w:r w:rsidR="00FF5544">
              <w:t>guages/Technologies</w:t>
            </w:r>
            <w:r w:rsidR="007E5D2A" w:rsidRPr="00B6594D">
              <w:t>:</w:t>
            </w:r>
          </w:p>
          <w:p w14:paraId="4E3551B4" w14:textId="5AB3A09D" w:rsidR="009C0EA7" w:rsidRPr="00B6594D" w:rsidRDefault="009C0EA7" w:rsidP="008772DE">
            <w:pPr>
              <w:pStyle w:val="TechHeader"/>
              <w:spacing w:before="0"/>
              <w:jc w:val="both"/>
            </w:pPr>
            <w:r>
              <w:t>Quantitative Principle:</w:t>
            </w:r>
          </w:p>
        </w:tc>
        <w:tc>
          <w:tcPr>
            <w:tcW w:w="8816" w:type="dxa"/>
          </w:tcPr>
          <w:p w14:paraId="382594F5" w14:textId="7D655879" w:rsidR="007E5D2A" w:rsidRDefault="00DD0BD1" w:rsidP="008772DE">
            <w:pPr>
              <w:pStyle w:val="TechInfo"/>
              <w:spacing w:before="0"/>
              <w:jc w:val="both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Python, Pandas, </w:t>
            </w:r>
            <w:proofErr w:type="spellStart"/>
            <w:r>
              <w:rPr>
                <w:rFonts w:ascii="Franklin Gothic Book" w:hAnsi="Franklin Gothic Book"/>
              </w:rPr>
              <w:t>J</w:t>
            </w:r>
            <w:r w:rsidRPr="00DD0BD1">
              <w:rPr>
                <w:rFonts w:ascii="Franklin Gothic Book" w:hAnsi="Franklin Gothic Book"/>
              </w:rPr>
              <w:t>upyter</w:t>
            </w:r>
            <w:proofErr w:type="spellEnd"/>
            <w:r w:rsidRPr="00DD0BD1">
              <w:rPr>
                <w:rFonts w:ascii="Franklin Gothic Book" w:hAnsi="Franklin Gothic Book"/>
              </w:rPr>
              <w:t xml:space="preserve"> Notebooks</w:t>
            </w:r>
            <w:r>
              <w:rPr>
                <w:rFonts w:ascii="Franklin Gothic Book" w:hAnsi="Franklin Gothic Book"/>
              </w:rPr>
              <w:t xml:space="preserve">, </w:t>
            </w:r>
            <w:r w:rsidR="00A07534">
              <w:rPr>
                <w:rFonts w:ascii="Franklin Gothic Book" w:hAnsi="Franklin Gothic Book"/>
              </w:rPr>
              <w:t xml:space="preserve">SQL, </w:t>
            </w:r>
            <w:r w:rsidR="005F6D36">
              <w:rPr>
                <w:rFonts w:ascii="Franklin Gothic Book" w:hAnsi="Franklin Gothic Book"/>
              </w:rPr>
              <w:t>Neo4j, Cypher</w:t>
            </w:r>
            <w:r w:rsidR="00E27781">
              <w:rPr>
                <w:rFonts w:ascii="Franklin Gothic Book" w:hAnsi="Franklin Gothic Book"/>
              </w:rPr>
              <w:t>, Git</w:t>
            </w:r>
          </w:p>
          <w:p w14:paraId="6E8C3D9B" w14:textId="05ECCB34" w:rsidR="009C0EA7" w:rsidRPr="00B6594D" w:rsidRDefault="000165F0" w:rsidP="008772DE">
            <w:pPr>
              <w:pStyle w:val="TechInfo"/>
              <w:spacing w:before="0"/>
              <w:jc w:val="both"/>
              <w:rPr>
                <w:rFonts w:ascii="Franklin Gothic Book" w:hAnsi="Franklin Gothic Book"/>
              </w:rPr>
            </w:pPr>
            <w:r w:rsidRPr="000165F0">
              <w:rPr>
                <w:rFonts w:ascii="Franklin Gothic Book" w:hAnsi="Franklin Gothic Book"/>
              </w:rPr>
              <w:t>Social Network Analysis, Predictive Modeling, Data Mining, Data Visualization, Text Analytics</w:t>
            </w:r>
          </w:p>
        </w:tc>
      </w:tr>
    </w:tbl>
    <w:p w14:paraId="6F8122A0" w14:textId="77777777" w:rsidR="009D0E3F" w:rsidRDefault="009D0E3F" w:rsidP="009D0E3F">
      <w:pPr>
        <w:pStyle w:val="SectionHeading"/>
        <w:spacing w:before="240" w:after="120"/>
        <w:jc w:val="both"/>
      </w:pPr>
      <w:r>
        <w:t>Presentation</w:t>
      </w:r>
    </w:p>
    <w:p w14:paraId="481A52AE" w14:textId="77777777" w:rsidR="009D0E3F" w:rsidRPr="00945690" w:rsidRDefault="009D0E3F" w:rsidP="009D0E3F">
      <w:pPr>
        <w:pStyle w:val="SectionHeading"/>
        <w:spacing w:before="120" w:after="120"/>
        <w:jc w:val="both"/>
      </w:pPr>
      <w:r w:rsidRPr="00E02B0D">
        <w:rPr>
          <w:rFonts w:ascii="Franklin Gothic Book" w:hAnsi="Franklin Gothic Book" w:cstheme="minorBidi"/>
          <w:b w:val="0"/>
          <w:bCs w:val="0"/>
          <w:color w:val="1F4E79" w:themeColor="accent5" w:themeShade="80"/>
          <w:sz w:val="20"/>
          <w:szCs w:val="20"/>
        </w:rPr>
        <w:t>Featured</w:t>
      </w:r>
      <w:r>
        <w:rPr>
          <w:rFonts w:ascii="Franklin Gothic Book" w:hAnsi="Franklin Gothic Book" w:cstheme="minorBidi"/>
          <w:b w:val="0"/>
          <w:bCs w:val="0"/>
          <w:color w:val="1F4E79" w:themeColor="accent5" w:themeShade="80"/>
          <w:sz w:val="20"/>
          <w:szCs w:val="20"/>
        </w:rPr>
        <w:t xml:space="preserve"> S</w:t>
      </w:r>
      <w:r w:rsidRPr="00E02B0D">
        <w:rPr>
          <w:rFonts w:ascii="Franklin Gothic Book" w:hAnsi="Franklin Gothic Book" w:cstheme="minorBidi"/>
          <w:b w:val="0"/>
          <w:bCs w:val="0"/>
          <w:color w:val="1F4E79" w:themeColor="accent5" w:themeShade="80"/>
          <w:sz w:val="20"/>
          <w:szCs w:val="20"/>
        </w:rPr>
        <w:t>peaker,</w:t>
      </w:r>
      <w:r>
        <w:t xml:space="preserve"> </w:t>
      </w:r>
      <w:r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</w:rPr>
        <w:t>NODES</w:t>
      </w:r>
      <w:r w:rsidRPr="00E02B0D"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</w:rPr>
        <w:t xml:space="preserve"> Conference</w:t>
      </w:r>
      <w:r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</w:rPr>
        <w:t>, 2020</w:t>
      </w:r>
    </w:p>
    <w:p w14:paraId="57BD5914" w14:textId="77777777" w:rsidR="007E5D2A" w:rsidRPr="007E5D2A" w:rsidRDefault="007E5D2A" w:rsidP="0027299B">
      <w:pPr>
        <w:pStyle w:val="SectionHeading"/>
        <w:spacing w:before="240" w:after="120"/>
        <w:jc w:val="both"/>
      </w:pPr>
      <w:r w:rsidRPr="007E5D2A">
        <w:t>Career Experience</w:t>
      </w:r>
    </w:p>
    <w:p w14:paraId="160F4ACE" w14:textId="0AFFCD2F" w:rsidR="007E5D2A" w:rsidRPr="00B6594D" w:rsidRDefault="001A292C" w:rsidP="00FA29DD">
      <w:pPr>
        <w:pStyle w:val="CompanyBlock"/>
        <w:tabs>
          <w:tab w:val="clear" w:pos="10800"/>
          <w:tab w:val="right" w:pos="11340"/>
        </w:tabs>
        <w:spacing w:before="120"/>
        <w:jc w:val="both"/>
      </w:pPr>
      <w:r w:rsidRPr="001A292C">
        <w:t>Asurion Insurance</w:t>
      </w:r>
      <w:r w:rsidR="007E5D2A" w:rsidRPr="00B6594D">
        <w:t xml:space="preserve">, </w:t>
      </w:r>
      <w:r w:rsidRPr="001A292C">
        <w:t>Nashville, TN</w:t>
      </w:r>
      <w:r w:rsidR="007E5D2A" w:rsidRPr="00B6594D">
        <w:tab/>
      </w:r>
      <w:r>
        <w:t>02/2020</w:t>
      </w:r>
      <w:r w:rsidR="007E5D2A" w:rsidRPr="00B6594D">
        <w:t xml:space="preserve"> – Present</w:t>
      </w:r>
    </w:p>
    <w:p w14:paraId="63B581F2" w14:textId="5CAF12C7" w:rsidR="007E5D2A" w:rsidRPr="000E2733" w:rsidRDefault="00844C06" w:rsidP="00026C20">
      <w:pPr>
        <w:pStyle w:val="JobTitleBlock"/>
        <w:ind w:left="0"/>
        <w:jc w:val="both"/>
        <w:rPr>
          <w:b w:val="0"/>
          <w:bCs w:val="0"/>
        </w:rPr>
      </w:pPr>
      <w:r w:rsidRPr="00844C06">
        <w:rPr>
          <w:b w:val="0"/>
          <w:bCs w:val="0"/>
        </w:rPr>
        <w:t>Risk Modeling Scientist</w:t>
      </w:r>
      <w:r w:rsidR="007E5D2A" w:rsidRPr="000E2733">
        <w:rPr>
          <w:b w:val="0"/>
          <w:bCs w:val="0"/>
        </w:rPr>
        <w:t xml:space="preserve"> </w:t>
      </w:r>
    </w:p>
    <w:p w14:paraId="6ADF35C5" w14:textId="0F5C4430" w:rsidR="00D65BA6" w:rsidRPr="00B6594D" w:rsidRDefault="00DE4D62" w:rsidP="00904F3C">
      <w:pPr>
        <w:pStyle w:val="JobDescription"/>
        <w:spacing w:after="120"/>
        <w:ind w:left="0"/>
        <w:jc w:val="both"/>
      </w:pPr>
      <w:r w:rsidRPr="00DE4D62">
        <w:t>Spearhead and complete various long running projects by regulating process</w:t>
      </w:r>
      <w:r w:rsidR="00092131">
        <w:t>es</w:t>
      </w:r>
      <w:r w:rsidRPr="00DE4D62">
        <w:t>, procedures, and effective techniques</w:t>
      </w:r>
      <w:r>
        <w:t xml:space="preserve">. </w:t>
      </w:r>
      <w:r w:rsidRPr="00DE4D62">
        <w:t>Adjust</w:t>
      </w:r>
      <w:r w:rsidR="00092131">
        <w:t xml:space="preserve"> and </w:t>
      </w:r>
      <w:r w:rsidRPr="00DE4D62">
        <w:t>validate objective</w:t>
      </w:r>
      <w:r w:rsidR="00092131">
        <w:t xml:space="preserve">s, </w:t>
      </w:r>
      <w:r w:rsidRPr="00DE4D62">
        <w:t>key results</w:t>
      </w:r>
      <w:r w:rsidR="00092131">
        <w:t>,</w:t>
      </w:r>
      <w:r w:rsidRPr="00DE4D62">
        <w:t xml:space="preserve"> and performance indicator</w:t>
      </w:r>
      <w:r w:rsidR="00092131">
        <w:t>s</w:t>
      </w:r>
      <w:r w:rsidRPr="00DE4D62">
        <w:t xml:space="preserve"> by focusing on le</w:t>
      </w:r>
      <w:r w:rsidR="002763FF">
        <w:t xml:space="preserve">ading </w:t>
      </w:r>
      <w:r w:rsidR="00092131">
        <w:t xml:space="preserve">machine learning </w:t>
      </w:r>
      <w:r w:rsidR="00536AF4">
        <w:t xml:space="preserve">team. </w:t>
      </w:r>
      <w:r w:rsidR="00642637" w:rsidRPr="00642637">
        <w:t>Coordinate with end users to define user requirements and data product needs</w:t>
      </w:r>
      <w:r w:rsidR="00642637">
        <w:t xml:space="preserve">. </w:t>
      </w:r>
      <w:r w:rsidR="00B2679F" w:rsidRPr="00B2679F">
        <w:t>Present findings and project updates to senior leadership and department wide audience</w:t>
      </w:r>
      <w:r w:rsidR="00B2679F">
        <w:t>.</w:t>
      </w:r>
    </w:p>
    <w:p w14:paraId="719D912A" w14:textId="2A4AF51E" w:rsidR="007E5D2A" w:rsidRDefault="0027299B" w:rsidP="0027299B">
      <w:pPr>
        <w:pStyle w:val="JDAccomplishment"/>
        <w:numPr>
          <w:ilvl w:val="0"/>
          <w:numId w:val="4"/>
        </w:numPr>
        <w:ind w:left="576"/>
        <w:jc w:val="both"/>
      </w:pPr>
      <w:r>
        <w:t>Reduced</w:t>
      </w:r>
      <w:r w:rsidR="00DE4D62" w:rsidRPr="00DE4D62">
        <w:t xml:space="preserve"> paid AP</w:t>
      </w:r>
      <w:r w:rsidR="00DE4D62">
        <w:t xml:space="preserve">I calls by 16% by analyzing </w:t>
      </w:r>
      <w:r w:rsidR="00DE4D62" w:rsidRPr="00DE4D62">
        <w:t>correlation</w:t>
      </w:r>
      <w:r w:rsidR="00DE4D62">
        <w:t xml:space="preserve"> of engineered features with</w:t>
      </w:r>
      <w:r w:rsidR="00DE4D62" w:rsidRPr="00DE4D62">
        <w:t xml:space="preserve"> target variables and removing unproductive data</w:t>
      </w:r>
      <w:r w:rsidR="00DE4D62">
        <w:t>.</w:t>
      </w:r>
    </w:p>
    <w:p w14:paraId="14C14D15" w14:textId="604CE1BD" w:rsidR="00CF6CA0" w:rsidRDefault="00CF6CA0" w:rsidP="0027299B">
      <w:pPr>
        <w:pStyle w:val="JDAccomplishment"/>
        <w:numPr>
          <w:ilvl w:val="0"/>
          <w:numId w:val="4"/>
        </w:numPr>
        <w:ind w:left="576"/>
        <w:jc w:val="both"/>
      </w:pPr>
      <w:r>
        <w:t>Enhanced identification of cl</w:t>
      </w:r>
      <w:r w:rsidR="006F299B">
        <w:t>aims in a fraud ring by 75% with</w:t>
      </w:r>
      <w:r>
        <w:t xml:space="preserve"> custom graph visualization tool.</w:t>
      </w:r>
    </w:p>
    <w:p w14:paraId="007CF1F8" w14:textId="5F298EEA" w:rsidR="00C50E9D" w:rsidRPr="00B6594D" w:rsidRDefault="00C50E9D" w:rsidP="0027299B">
      <w:pPr>
        <w:pStyle w:val="JDAccomplishment"/>
        <w:numPr>
          <w:ilvl w:val="0"/>
          <w:numId w:val="4"/>
        </w:numPr>
        <w:ind w:left="576"/>
        <w:jc w:val="both"/>
      </w:pPr>
      <w:r>
        <w:t xml:space="preserve">Upskilled risk analysts within the larger fraud department in </w:t>
      </w:r>
      <w:r w:rsidR="0032124B">
        <w:t>P</w:t>
      </w:r>
      <w:r>
        <w:t>ython and data structure, which enhanced ability to detect discrete risk events.</w:t>
      </w:r>
    </w:p>
    <w:p w14:paraId="391F0E4A" w14:textId="4F5DBCFB" w:rsidR="000E2733" w:rsidRPr="00B6594D" w:rsidRDefault="007D713A" w:rsidP="00FA29DD">
      <w:pPr>
        <w:pStyle w:val="CompanyBlock"/>
        <w:tabs>
          <w:tab w:val="clear" w:pos="10800"/>
          <w:tab w:val="right" w:pos="11340"/>
        </w:tabs>
        <w:spacing w:before="120"/>
        <w:jc w:val="both"/>
      </w:pPr>
      <w:r w:rsidRPr="007D713A">
        <w:t>Asurion Insurance</w:t>
      </w:r>
      <w:r w:rsidR="000E2733" w:rsidRPr="00B6594D">
        <w:t xml:space="preserve">, </w:t>
      </w:r>
      <w:r w:rsidRPr="007D713A">
        <w:t>Nashville, TN</w:t>
      </w:r>
      <w:r w:rsidR="000E2733" w:rsidRPr="00B6594D">
        <w:tab/>
      </w:r>
      <w:r>
        <w:t>07/2017</w:t>
      </w:r>
      <w:r w:rsidR="000E2733" w:rsidRPr="00B6594D">
        <w:t xml:space="preserve"> – </w:t>
      </w:r>
      <w:r>
        <w:t>02/2020</w:t>
      </w:r>
    </w:p>
    <w:p w14:paraId="7773FC3B" w14:textId="48BFC84A" w:rsidR="000E2733" w:rsidRPr="000E2733" w:rsidRDefault="008F5640" w:rsidP="0027299B">
      <w:pPr>
        <w:pStyle w:val="JobTitleBlock"/>
        <w:spacing w:after="120"/>
        <w:ind w:left="0"/>
        <w:jc w:val="both"/>
        <w:rPr>
          <w:b w:val="0"/>
          <w:bCs w:val="0"/>
        </w:rPr>
      </w:pPr>
      <w:r w:rsidRPr="008F5640">
        <w:rPr>
          <w:b w:val="0"/>
          <w:bCs w:val="0"/>
        </w:rPr>
        <w:t>Sr Risk Analyst</w:t>
      </w:r>
    </w:p>
    <w:p w14:paraId="44AF947F" w14:textId="72876422" w:rsidR="0001700B" w:rsidRPr="00DE2ED9" w:rsidRDefault="00792D58" w:rsidP="00904F3C">
      <w:pPr>
        <w:pStyle w:val="JobDescription"/>
        <w:spacing w:after="120"/>
        <w:ind w:left="0"/>
        <w:jc w:val="both"/>
        <w:rPr>
          <w:highlight w:val="yellow"/>
        </w:rPr>
      </w:pPr>
      <w:r>
        <w:t xml:space="preserve">Boosted </w:t>
      </w:r>
      <w:r w:rsidR="00636103">
        <w:t xml:space="preserve">predictive </w:t>
      </w:r>
      <w:r>
        <w:t>model performance through feature engineering.</w:t>
      </w:r>
      <w:r w:rsidR="0032124B">
        <w:t xml:space="preserve"> Utilized multiple languages, including </w:t>
      </w:r>
      <w:r w:rsidR="0032124B" w:rsidRPr="00044560">
        <w:t>SQL</w:t>
      </w:r>
      <w:r w:rsidR="0032124B">
        <w:t xml:space="preserve"> and Python,</w:t>
      </w:r>
      <w:r w:rsidR="0032124B" w:rsidRPr="00044560">
        <w:t xml:space="preserve"> to identify new promising data points and save the best data for ma</w:t>
      </w:r>
      <w:r w:rsidR="0032124B">
        <w:t>chine learning model training;</w:t>
      </w:r>
      <w:r w:rsidR="0032124B" w:rsidRPr="00044560">
        <w:t xml:space="preserve"> acquire, clean, and munge data for analysis</w:t>
      </w:r>
      <w:r w:rsidR="0032124B">
        <w:t>.</w:t>
      </w:r>
      <w:r>
        <w:t xml:space="preserve"> Built i</w:t>
      </w:r>
      <w:r w:rsidR="00C6456E">
        <w:t xml:space="preserve">nterpretability tool </w:t>
      </w:r>
      <w:r>
        <w:t xml:space="preserve">into </w:t>
      </w:r>
      <w:r w:rsidR="00C6456E" w:rsidRPr="00C6456E">
        <w:t>an integ</w:t>
      </w:r>
      <w:r w:rsidR="00C6456E">
        <w:t>ral part of user processes</w:t>
      </w:r>
      <w:r>
        <w:t xml:space="preserve"> through</w:t>
      </w:r>
      <w:r w:rsidR="00C6456E">
        <w:t xml:space="preserve"> </w:t>
      </w:r>
      <w:r w:rsidRPr="00C6456E">
        <w:t>analy</w:t>
      </w:r>
      <w:r>
        <w:t>sis of</w:t>
      </w:r>
      <w:r w:rsidRPr="00C6456E">
        <w:t xml:space="preserve"> </w:t>
      </w:r>
      <w:r w:rsidR="00C6456E" w:rsidRPr="00C6456E">
        <w:t>user feedback</w:t>
      </w:r>
      <w:r>
        <w:t xml:space="preserve"> and</w:t>
      </w:r>
      <w:r w:rsidR="00C6456E" w:rsidRPr="00C6456E">
        <w:t xml:space="preserve"> revis</w:t>
      </w:r>
      <w:r>
        <w:t>ion of</w:t>
      </w:r>
      <w:r w:rsidR="00C6456E" w:rsidRPr="00C6456E">
        <w:t xml:space="preserve"> feature names to human readable text</w:t>
      </w:r>
      <w:r>
        <w:t>. C</w:t>
      </w:r>
      <w:r w:rsidR="00C6456E" w:rsidRPr="00C6456E">
        <w:t>ollaborat</w:t>
      </w:r>
      <w:r>
        <w:t>ed</w:t>
      </w:r>
      <w:r w:rsidR="00C6456E" w:rsidRPr="00C6456E">
        <w:t xml:space="preserve"> with UX designers and train</w:t>
      </w:r>
      <w:r w:rsidR="0032124B">
        <w:t>ed</w:t>
      </w:r>
      <w:r w:rsidR="00C6456E" w:rsidRPr="00C6456E">
        <w:t xml:space="preserve"> end users on the capabilities of the tool</w:t>
      </w:r>
      <w:r w:rsidR="00C6456E">
        <w:t>.</w:t>
      </w:r>
      <w:r w:rsidR="00C13BD7">
        <w:t xml:space="preserve"> </w:t>
      </w:r>
    </w:p>
    <w:p w14:paraId="496A3DF1" w14:textId="20D38280" w:rsidR="00C50E9D" w:rsidRDefault="00C50E9D" w:rsidP="0027299B">
      <w:pPr>
        <w:pStyle w:val="JDAccomplishment"/>
        <w:numPr>
          <w:ilvl w:val="0"/>
          <w:numId w:val="4"/>
        </w:numPr>
        <w:ind w:left="576"/>
        <w:jc w:val="both"/>
      </w:pPr>
      <w:r>
        <w:t>Engineered 24 significant machine learning features through text analytics and n-grams</w:t>
      </w:r>
      <w:r w:rsidR="00825B62">
        <w:t xml:space="preserve">, which </w:t>
      </w:r>
      <w:r w:rsidR="0032124B">
        <w:t>sustained high target correlation for 3 years.</w:t>
      </w:r>
    </w:p>
    <w:p w14:paraId="5F18C58E" w14:textId="3D8599CE" w:rsidR="000E2733" w:rsidRPr="00B6594D" w:rsidRDefault="00457F08" w:rsidP="0027299B">
      <w:pPr>
        <w:pStyle w:val="JDAccomplishment"/>
        <w:numPr>
          <w:ilvl w:val="0"/>
          <w:numId w:val="4"/>
        </w:numPr>
        <w:ind w:left="576"/>
        <w:jc w:val="both"/>
      </w:pPr>
      <w:r>
        <w:t>Boosted</w:t>
      </w:r>
      <w:r w:rsidR="00DE2ED9">
        <w:t xml:space="preserve"> end user adoption of </w:t>
      </w:r>
      <w:r w:rsidR="00DE2ED9" w:rsidRPr="00DE2ED9">
        <w:t>custom machine learning model interpretability tool from 10% to 100%.</w:t>
      </w:r>
    </w:p>
    <w:p w14:paraId="5F4CBC15" w14:textId="77777777" w:rsidR="00841228" w:rsidRDefault="00841228" w:rsidP="0027299B">
      <w:pPr>
        <w:pStyle w:val="SectionHeading"/>
        <w:spacing w:before="240" w:after="120"/>
        <w:jc w:val="both"/>
      </w:pPr>
      <w:r>
        <w:t>Additional Experience</w:t>
      </w:r>
    </w:p>
    <w:p w14:paraId="21003586" w14:textId="5412A60D" w:rsidR="00F823FC" w:rsidRDefault="00F823FC" w:rsidP="0027299B">
      <w:pPr>
        <w:pStyle w:val="EduDegree"/>
        <w:spacing w:before="120"/>
        <w:ind w:left="0"/>
        <w:jc w:val="both"/>
        <w:rPr>
          <w:b w:val="0"/>
          <w:bCs w:val="0"/>
        </w:rPr>
      </w:pPr>
      <w:r w:rsidRPr="00F823FC">
        <w:rPr>
          <w:b w:val="0"/>
          <w:bCs w:val="0"/>
        </w:rPr>
        <w:t>Inside Claim Representative</w:t>
      </w:r>
      <w:r>
        <w:rPr>
          <w:b w:val="0"/>
          <w:bCs w:val="0"/>
        </w:rPr>
        <w:t>,</w:t>
      </w:r>
      <w:r w:rsidR="00E06BF0" w:rsidRPr="00E06BF0">
        <w:t xml:space="preserve"> </w:t>
      </w:r>
      <w:r w:rsidR="00E06BF0" w:rsidRPr="00965AFA">
        <w:rPr>
          <w:b w:val="0"/>
          <w:bCs w:val="0"/>
          <w:color w:val="auto"/>
        </w:rPr>
        <w:t>Travelers Insurance, Franklin, TN</w:t>
      </w:r>
    </w:p>
    <w:p w14:paraId="6A7913E4" w14:textId="34F43277" w:rsidR="00E06BF0" w:rsidRDefault="00E06BF0" w:rsidP="0027299B">
      <w:pPr>
        <w:pStyle w:val="EduDegree"/>
        <w:spacing w:before="120"/>
        <w:ind w:left="0"/>
        <w:jc w:val="both"/>
        <w:rPr>
          <w:b w:val="0"/>
          <w:bCs w:val="0"/>
          <w:color w:val="auto"/>
        </w:rPr>
      </w:pPr>
      <w:r w:rsidRPr="00E06BF0">
        <w:rPr>
          <w:b w:val="0"/>
          <w:bCs w:val="0"/>
        </w:rPr>
        <w:t>Inside Claim Representative</w:t>
      </w:r>
      <w:r>
        <w:rPr>
          <w:b w:val="0"/>
          <w:bCs w:val="0"/>
        </w:rPr>
        <w:t xml:space="preserve">, </w:t>
      </w:r>
      <w:r w:rsidR="00965AFA" w:rsidRPr="00965AFA">
        <w:rPr>
          <w:b w:val="0"/>
          <w:bCs w:val="0"/>
          <w:color w:val="auto"/>
        </w:rPr>
        <w:t>State Farm Insurance</w:t>
      </w:r>
      <w:r w:rsidRPr="00965AFA">
        <w:rPr>
          <w:b w:val="0"/>
          <w:bCs w:val="0"/>
          <w:color w:val="auto"/>
        </w:rPr>
        <w:t>, TN &amp; IL</w:t>
      </w:r>
    </w:p>
    <w:p w14:paraId="50D18C1B" w14:textId="77777777" w:rsidR="00FF1CDC" w:rsidRPr="00FF1CDC" w:rsidRDefault="00FF1CDC" w:rsidP="0027299B">
      <w:pPr>
        <w:pStyle w:val="EduDegree"/>
        <w:spacing w:before="120"/>
        <w:ind w:left="0"/>
        <w:jc w:val="both"/>
        <w:rPr>
          <w:b w:val="0"/>
          <w:bCs w:val="0"/>
        </w:rPr>
      </w:pPr>
      <w:r w:rsidRPr="00FF1CDC">
        <w:rPr>
          <w:b w:val="0"/>
          <w:bCs w:val="0"/>
        </w:rPr>
        <w:t xml:space="preserve">Technical Support, </w:t>
      </w:r>
      <w:r w:rsidRPr="00FF1CDC">
        <w:rPr>
          <w:b w:val="0"/>
          <w:bCs w:val="0"/>
          <w:color w:val="auto"/>
        </w:rPr>
        <w:t>IBM, Boulder, CO</w:t>
      </w:r>
    </w:p>
    <w:p w14:paraId="33E479C6" w14:textId="1DD85DD4" w:rsidR="007E5D2A" w:rsidRPr="007E5D2A" w:rsidRDefault="007E5D2A" w:rsidP="0027299B">
      <w:pPr>
        <w:pStyle w:val="SectionHeading"/>
        <w:spacing w:before="240" w:after="120"/>
        <w:jc w:val="both"/>
      </w:pPr>
      <w:r w:rsidRPr="007E5D2A">
        <w:t>Education</w:t>
      </w:r>
    </w:p>
    <w:p w14:paraId="7A450905" w14:textId="7293E641" w:rsidR="007E5D2A" w:rsidRPr="0027299B" w:rsidRDefault="00EC35A7" w:rsidP="0027299B">
      <w:pPr>
        <w:pStyle w:val="EduDegree"/>
        <w:spacing w:before="120"/>
        <w:ind w:left="0"/>
        <w:jc w:val="both"/>
        <w:rPr>
          <w:b w:val="0"/>
          <w:bCs w:val="0"/>
        </w:rPr>
      </w:pPr>
      <w:r w:rsidRPr="00EC35A7">
        <w:rPr>
          <w:b w:val="0"/>
          <w:bCs w:val="0"/>
        </w:rPr>
        <w:t>MS in Data Science</w:t>
      </w:r>
      <w:r w:rsidR="0027299B">
        <w:rPr>
          <w:b w:val="0"/>
          <w:bCs w:val="0"/>
        </w:rPr>
        <w:t xml:space="preserve">, </w:t>
      </w:r>
      <w:r w:rsidR="000B2AB5" w:rsidRPr="0027299B">
        <w:rPr>
          <w:b w:val="0"/>
          <w:bCs w:val="0"/>
          <w:color w:val="auto"/>
        </w:rPr>
        <w:t>Lipscomb University</w:t>
      </w:r>
      <w:r w:rsidR="007E5D2A" w:rsidRPr="0027299B">
        <w:rPr>
          <w:b w:val="0"/>
          <w:bCs w:val="0"/>
          <w:color w:val="auto"/>
        </w:rPr>
        <w:t xml:space="preserve">, </w:t>
      </w:r>
      <w:r w:rsidRPr="0027299B">
        <w:rPr>
          <w:b w:val="0"/>
          <w:bCs w:val="0"/>
          <w:color w:val="auto"/>
        </w:rPr>
        <w:t>Nashville, TN</w:t>
      </w:r>
    </w:p>
    <w:p w14:paraId="1A55F81C" w14:textId="0819554E" w:rsidR="00963DBE" w:rsidRPr="0027299B" w:rsidRDefault="00EC35A7" w:rsidP="0027299B">
      <w:pPr>
        <w:pStyle w:val="EduDegree"/>
        <w:spacing w:before="120"/>
        <w:ind w:left="0"/>
        <w:jc w:val="both"/>
        <w:rPr>
          <w:b w:val="0"/>
          <w:bCs w:val="0"/>
        </w:rPr>
      </w:pPr>
      <w:r w:rsidRPr="00EC35A7">
        <w:rPr>
          <w:b w:val="0"/>
          <w:bCs w:val="0"/>
        </w:rPr>
        <w:t>BA in English</w:t>
      </w:r>
      <w:r w:rsidR="0027299B">
        <w:rPr>
          <w:b w:val="0"/>
          <w:bCs w:val="0"/>
        </w:rPr>
        <w:t xml:space="preserve">, </w:t>
      </w:r>
      <w:r w:rsidR="000B2AB5" w:rsidRPr="0027299B">
        <w:rPr>
          <w:b w:val="0"/>
          <w:bCs w:val="0"/>
          <w:color w:val="auto"/>
        </w:rPr>
        <w:t>Penn State University</w:t>
      </w:r>
      <w:r w:rsidR="000E2733" w:rsidRPr="0027299B">
        <w:rPr>
          <w:b w:val="0"/>
          <w:bCs w:val="0"/>
          <w:color w:val="auto"/>
        </w:rPr>
        <w:t xml:space="preserve">, </w:t>
      </w:r>
      <w:r w:rsidRPr="0027299B">
        <w:rPr>
          <w:b w:val="0"/>
          <w:bCs w:val="0"/>
          <w:color w:val="auto"/>
        </w:rPr>
        <w:t>State College, PA</w:t>
      </w:r>
    </w:p>
    <w:p w14:paraId="4AA622E7" w14:textId="6E464F1D" w:rsidR="007E5D2A" w:rsidRPr="007E5D2A" w:rsidRDefault="00963DBE" w:rsidP="0027299B">
      <w:pPr>
        <w:pStyle w:val="SectionHeading"/>
        <w:spacing w:before="240" w:after="120"/>
        <w:jc w:val="both"/>
      </w:pPr>
      <w:r>
        <w:t xml:space="preserve">Licenses &amp; </w:t>
      </w:r>
      <w:r w:rsidR="007E5D2A" w:rsidRPr="007E5D2A">
        <w:t>Certifications</w:t>
      </w:r>
    </w:p>
    <w:p w14:paraId="51AAD566" w14:textId="137BF353" w:rsidR="00DF2134" w:rsidRDefault="0000709B" w:rsidP="00945690">
      <w:pPr>
        <w:pStyle w:val="AdditionalList"/>
        <w:numPr>
          <w:ilvl w:val="0"/>
          <w:numId w:val="0"/>
        </w:numPr>
        <w:jc w:val="both"/>
      </w:pPr>
      <w:r w:rsidRPr="0000709B">
        <w:t>TN Adjuster license</w:t>
      </w:r>
      <w:r w:rsidR="00006FF9">
        <w:t>; Neo4j</w:t>
      </w:r>
      <w:r w:rsidRPr="0000709B">
        <w:t xml:space="preserve"> Certified Professional</w:t>
      </w:r>
    </w:p>
    <w:p w14:paraId="72DAD145" w14:textId="0666C752" w:rsidR="00E02B0D" w:rsidRPr="00945690" w:rsidRDefault="00E02B0D" w:rsidP="00E02B0D">
      <w:pPr>
        <w:pStyle w:val="SectionHeading"/>
        <w:spacing w:before="120" w:after="120"/>
        <w:jc w:val="both"/>
      </w:pPr>
    </w:p>
    <w:sectPr w:rsidR="00E02B0D" w:rsidRPr="00945690" w:rsidSect="0027299B">
      <w:pgSz w:w="12240" w:h="15840" w:code="1"/>
      <w:pgMar w:top="288" w:right="432" w:bottom="288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1BB42" w14:textId="77777777" w:rsidR="00736A4F" w:rsidRDefault="00736A4F" w:rsidP="00641691">
      <w:r>
        <w:separator/>
      </w:r>
    </w:p>
  </w:endnote>
  <w:endnote w:type="continuationSeparator" w:id="0">
    <w:p w14:paraId="2E0DC6EA" w14:textId="77777777" w:rsidR="00736A4F" w:rsidRDefault="00736A4F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BC100" w14:textId="77777777" w:rsidR="00736A4F" w:rsidRDefault="00736A4F" w:rsidP="00641691">
      <w:r>
        <w:separator/>
      </w:r>
    </w:p>
  </w:footnote>
  <w:footnote w:type="continuationSeparator" w:id="0">
    <w:p w14:paraId="34AFEE81" w14:textId="77777777" w:rsidR="00736A4F" w:rsidRDefault="00736A4F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134"/>
    <w:rsid w:val="00005018"/>
    <w:rsid w:val="00006FF9"/>
    <w:rsid w:val="0000709B"/>
    <w:rsid w:val="00015D5E"/>
    <w:rsid w:val="0001645B"/>
    <w:rsid w:val="000165F0"/>
    <w:rsid w:val="0001700B"/>
    <w:rsid w:val="000254FA"/>
    <w:rsid w:val="00026C20"/>
    <w:rsid w:val="00044560"/>
    <w:rsid w:val="00055641"/>
    <w:rsid w:val="00070A47"/>
    <w:rsid w:val="00092131"/>
    <w:rsid w:val="00097B43"/>
    <w:rsid w:val="000B11EC"/>
    <w:rsid w:val="000B2AB5"/>
    <w:rsid w:val="000C0BB2"/>
    <w:rsid w:val="000C1DA0"/>
    <w:rsid w:val="000C1F5E"/>
    <w:rsid w:val="000E2733"/>
    <w:rsid w:val="000F05FF"/>
    <w:rsid w:val="00104B1B"/>
    <w:rsid w:val="001050AD"/>
    <w:rsid w:val="001326E7"/>
    <w:rsid w:val="001402E3"/>
    <w:rsid w:val="00160FA7"/>
    <w:rsid w:val="00161672"/>
    <w:rsid w:val="00164C17"/>
    <w:rsid w:val="00172C5B"/>
    <w:rsid w:val="00174672"/>
    <w:rsid w:val="00181D33"/>
    <w:rsid w:val="001901B6"/>
    <w:rsid w:val="0019583B"/>
    <w:rsid w:val="001A292C"/>
    <w:rsid w:val="001A57A4"/>
    <w:rsid w:val="001A59C9"/>
    <w:rsid w:val="001C704E"/>
    <w:rsid w:val="001F0247"/>
    <w:rsid w:val="00210D8F"/>
    <w:rsid w:val="0021492E"/>
    <w:rsid w:val="00232D54"/>
    <w:rsid w:val="00254E0E"/>
    <w:rsid w:val="0027299B"/>
    <w:rsid w:val="002734A9"/>
    <w:rsid w:val="002763FF"/>
    <w:rsid w:val="00277818"/>
    <w:rsid w:val="00294EA7"/>
    <w:rsid w:val="002A0E3F"/>
    <w:rsid w:val="002D0A35"/>
    <w:rsid w:val="002D13EB"/>
    <w:rsid w:val="002D444F"/>
    <w:rsid w:val="002E701B"/>
    <w:rsid w:val="002F2F35"/>
    <w:rsid w:val="00301662"/>
    <w:rsid w:val="0032124B"/>
    <w:rsid w:val="003346F1"/>
    <w:rsid w:val="00343FDA"/>
    <w:rsid w:val="003569F3"/>
    <w:rsid w:val="00372AFB"/>
    <w:rsid w:val="00386966"/>
    <w:rsid w:val="003903A9"/>
    <w:rsid w:val="003A2CE8"/>
    <w:rsid w:val="003C3D07"/>
    <w:rsid w:val="00407CAE"/>
    <w:rsid w:val="004124C6"/>
    <w:rsid w:val="004145A0"/>
    <w:rsid w:val="00443441"/>
    <w:rsid w:val="00457F08"/>
    <w:rsid w:val="00465237"/>
    <w:rsid w:val="004703B3"/>
    <w:rsid w:val="00471076"/>
    <w:rsid w:val="00495201"/>
    <w:rsid w:val="004A38A1"/>
    <w:rsid w:val="004C6F7D"/>
    <w:rsid w:val="004D1196"/>
    <w:rsid w:val="004D46AC"/>
    <w:rsid w:val="004E2EEB"/>
    <w:rsid w:val="004E6131"/>
    <w:rsid w:val="004E6DB8"/>
    <w:rsid w:val="00502F15"/>
    <w:rsid w:val="00536AF4"/>
    <w:rsid w:val="00553F16"/>
    <w:rsid w:val="00554097"/>
    <w:rsid w:val="00561092"/>
    <w:rsid w:val="005636AA"/>
    <w:rsid w:val="0057227A"/>
    <w:rsid w:val="00585292"/>
    <w:rsid w:val="0059202F"/>
    <w:rsid w:val="005B2CAF"/>
    <w:rsid w:val="005F6D36"/>
    <w:rsid w:val="00603931"/>
    <w:rsid w:val="00636103"/>
    <w:rsid w:val="0063610E"/>
    <w:rsid w:val="00641691"/>
    <w:rsid w:val="00642637"/>
    <w:rsid w:val="006509F8"/>
    <w:rsid w:val="00651E02"/>
    <w:rsid w:val="006645A7"/>
    <w:rsid w:val="00667BAA"/>
    <w:rsid w:val="006D5083"/>
    <w:rsid w:val="006E2D38"/>
    <w:rsid w:val="006E62C0"/>
    <w:rsid w:val="006F054F"/>
    <w:rsid w:val="006F299B"/>
    <w:rsid w:val="00706F93"/>
    <w:rsid w:val="00717C9C"/>
    <w:rsid w:val="00722DC1"/>
    <w:rsid w:val="00724E26"/>
    <w:rsid w:val="0073330E"/>
    <w:rsid w:val="00735431"/>
    <w:rsid w:val="00736A4F"/>
    <w:rsid w:val="00736AB6"/>
    <w:rsid w:val="00740810"/>
    <w:rsid w:val="00744F05"/>
    <w:rsid w:val="00745D81"/>
    <w:rsid w:val="00750726"/>
    <w:rsid w:val="00750B95"/>
    <w:rsid w:val="00753DED"/>
    <w:rsid w:val="007813D5"/>
    <w:rsid w:val="00792D58"/>
    <w:rsid w:val="007A5B05"/>
    <w:rsid w:val="007B1BD0"/>
    <w:rsid w:val="007B5193"/>
    <w:rsid w:val="007B6B7A"/>
    <w:rsid w:val="007B708F"/>
    <w:rsid w:val="007C0162"/>
    <w:rsid w:val="007C0DA6"/>
    <w:rsid w:val="007D05B5"/>
    <w:rsid w:val="007D713A"/>
    <w:rsid w:val="007E5D2A"/>
    <w:rsid w:val="007F5D9C"/>
    <w:rsid w:val="00815317"/>
    <w:rsid w:val="00825B62"/>
    <w:rsid w:val="00831D47"/>
    <w:rsid w:val="00841228"/>
    <w:rsid w:val="00844AF9"/>
    <w:rsid w:val="00844C06"/>
    <w:rsid w:val="0085353A"/>
    <w:rsid w:val="0085539B"/>
    <w:rsid w:val="00865480"/>
    <w:rsid w:val="00867E47"/>
    <w:rsid w:val="0087486E"/>
    <w:rsid w:val="008772DE"/>
    <w:rsid w:val="00882743"/>
    <w:rsid w:val="008B0163"/>
    <w:rsid w:val="008E0037"/>
    <w:rsid w:val="008F5640"/>
    <w:rsid w:val="00904F3C"/>
    <w:rsid w:val="009051D2"/>
    <w:rsid w:val="0093458B"/>
    <w:rsid w:val="009404E2"/>
    <w:rsid w:val="00945381"/>
    <w:rsid w:val="00945690"/>
    <w:rsid w:val="00952ACA"/>
    <w:rsid w:val="00961662"/>
    <w:rsid w:val="00963DBE"/>
    <w:rsid w:val="00965AFA"/>
    <w:rsid w:val="00977A3D"/>
    <w:rsid w:val="009A6E99"/>
    <w:rsid w:val="009B2105"/>
    <w:rsid w:val="009B33B0"/>
    <w:rsid w:val="009C0EA7"/>
    <w:rsid w:val="009D0E3F"/>
    <w:rsid w:val="009D3A48"/>
    <w:rsid w:val="009E6AC3"/>
    <w:rsid w:val="00A00FCD"/>
    <w:rsid w:val="00A074C7"/>
    <w:rsid w:val="00A07534"/>
    <w:rsid w:val="00A167FC"/>
    <w:rsid w:val="00A3156A"/>
    <w:rsid w:val="00A461C5"/>
    <w:rsid w:val="00A57DF6"/>
    <w:rsid w:val="00A662BE"/>
    <w:rsid w:val="00A9442D"/>
    <w:rsid w:val="00AB71E2"/>
    <w:rsid w:val="00AC4413"/>
    <w:rsid w:val="00B1175A"/>
    <w:rsid w:val="00B15205"/>
    <w:rsid w:val="00B2679F"/>
    <w:rsid w:val="00B34BD9"/>
    <w:rsid w:val="00B517C2"/>
    <w:rsid w:val="00B561AA"/>
    <w:rsid w:val="00B6594D"/>
    <w:rsid w:val="00B877B8"/>
    <w:rsid w:val="00B9767A"/>
    <w:rsid w:val="00BC3868"/>
    <w:rsid w:val="00BC6479"/>
    <w:rsid w:val="00BD4AA5"/>
    <w:rsid w:val="00C13BD7"/>
    <w:rsid w:val="00C30393"/>
    <w:rsid w:val="00C50E9D"/>
    <w:rsid w:val="00C60E5C"/>
    <w:rsid w:val="00C622F0"/>
    <w:rsid w:val="00C6456E"/>
    <w:rsid w:val="00C90084"/>
    <w:rsid w:val="00C95488"/>
    <w:rsid w:val="00CA4D39"/>
    <w:rsid w:val="00CD212D"/>
    <w:rsid w:val="00CD36DA"/>
    <w:rsid w:val="00CF6CA0"/>
    <w:rsid w:val="00D04C87"/>
    <w:rsid w:val="00D07D08"/>
    <w:rsid w:val="00D14628"/>
    <w:rsid w:val="00D21BC4"/>
    <w:rsid w:val="00D26C5D"/>
    <w:rsid w:val="00D31B3F"/>
    <w:rsid w:val="00D33A7F"/>
    <w:rsid w:val="00D34794"/>
    <w:rsid w:val="00D407AC"/>
    <w:rsid w:val="00D46495"/>
    <w:rsid w:val="00D516A2"/>
    <w:rsid w:val="00D65BA6"/>
    <w:rsid w:val="00D715B7"/>
    <w:rsid w:val="00D73EDF"/>
    <w:rsid w:val="00D84C9F"/>
    <w:rsid w:val="00D85ABA"/>
    <w:rsid w:val="00D9573C"/>
    <w:rsid w:val="00DA3659"/>
    <w:rsid w:val="00DA4D85"/>
    <w:rsid w:val="00DB16AE"/>
    <w:rsid w:val="00DD0BD1"/>
    <w:rsid w:val="00DD0F8D"/>
    <w:rsid w:val="00DE154B"/>
    <w:rsid w:val="00DE2ED9"/>
    <w:rsid w:val="00DE4D62"/>
    <w:rsid w:val="00DF2134"/>
    <w:rsid w:val="00E02B0D"/>
    <w:rsid w:val="00E0577A"/>
    <w:rsid w:val="00E06BF0"/>
    <w:rsid w:val="00E27781"/>
    <w:rsid w:val="00E34B9B"/>
    <w:rsid w:val="00E843DC"/>
    <w:rsid w:val="00EC157E"/>
    <w:rsid w:val="00EC35A7"/>
    <w:rsid w:val="00ED187E"/>
    <w:rsid w:val="00ED18D5"/>
    <w:rsid w:val="00EE3FD1"/>
    <w:rsid w:val="00EF28CA"/>
    <w:rsid w:val="00F00F21"/>
    <w:rsid w:val="00F25ED0"/>
    <w:rsid w:val="00F27D0F"/>
    <w:rsid w:val="00F35016"/>
    <w:rsid w:val="00F62C90"/>
    <w:rsid w:val="00F66C80"/>
    <w:rsid w:val="00F823FC"/>
    <w:rsid w:val="00FA29DD"/>
    <w:rsid w:val="00FC3966"/>
    <w:rsid w:val="00FD23AC"/>
    <w:rsid w:val="00FE53F3"/>
    <w:rsid w:val="00FF1CDC"/>
    <w:rsid w:val="00FF5544"/>
    <w:rsid w:val="00FF5D19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7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96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753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1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ulie-fisher-a1b4b52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eo4j.com/videos/24-not-all-visualizations-are-created-equ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lielinx/datascience_di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1582A-4E42-46EB-B426-AA4F19B2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Julie Fisher's Resume</vt:lpstr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Julie Fisher's Resume</dc:title>
  <dc:creator>Julie Fisher</dc:creator>
  <cp:lastModifiedBy>Julie Fisher</cp:lastModifiedBy>
  <cp:revision>2</cp:revision>
  <cp:lastPrinted>2020-07-27T20:04:00Z</cp:lastPrinted>
  <dcterms:created xsi:type="dcterms:W3CDTF">2021-09-16T23:35:00Z</dcterms:created>
  <dcterms:modified xsi:type="dcterms:W3CDTF">2021-09-16T23:35:00Z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29715c871574511233f48e602fb1e9c3</vt:lpwstr>
  </property>
  <property fmtid="{D5CDD505-2E9C-101B-9397-08002B2CF9AE}" pid="4" name="app_source">
    <vt:lpwstr>rezbiz</vt:lpwstr>
  </property>
  <property fmtid="{D5CDD505-2E9C-101B-9397-08002B2CF9AE}" pid="5" name="app_id">
    <vt:lpwstr>906195</vt:lpwstr>
  </property>
</Properties>
</file>