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C5B" w:rsidRDefault="00AD6099" w:rsidP="00AD6099">
      <w:pPr>
        <w:jc w:val="center"/>
        <w:rPr>
          <w:color w:val="FF0000"/>
          <w:sz w:val="28"/>
          <w:szCs w:val="28"/>
        </w:rPr>
      </w:pPr>
      <w:r w:rsidRPr="00AD6099">
        <w:rPr>
          <w:color w:val="FF0000"/>
          <w:sz w:val="28"/>
          <w:szCs w:val="28"/>
        </w:rPr>
        <w:t>Rapport de séance 4</w:t>
      </w:r>
    </w:p>
    <w:p w:rsidR="00AD6099" w:rsidRDefault="00AD6099" w:rsidP="00AD6099">
      <w:pPr>
        <w:jc w:val="center"/>
        <w:rPr>
          <w:color w:val="FF0000"/>
          <w:sz w:val="28"/>
          <w:szCs w:val="28"/>
        </w:rPr>
      </w:pPr>
    </w:p>
    <w:p w:rsidR="00AD6099" w:rsidRPr="008E7C82" w:rsidRDefault="00AD6099" w:rsidP="00AD6099">
      <w:pPr>
        <w:rPr>
          <w:i/>
          <w:color w:val="000000" w:themeColor="text1"/>
          <w:sz w:val="24"/>
          <w:szCs w:val="24"/>
        </w:rPr>
      </w:pPr>
      <w:r w:rsidRPr="008E7C82">
        <w:rPr>
          <w:i/>
          <w:color w:val="000000" w:themeColor="text1"/>
          <w:sz w:val="24"/>
          <w:szCs w:val="24"/>
        </w:rPr>
        <w:t>Ce que j’ai fait :</w:t>
      </w:r>
    </w:p>
    <w:p w:rsidR="00AD6099" w:rsidRDefault="00AD6099" w:rsidP="00AD6099">
      <w:pPr>
        <w:rPr>
          <w:color w:val="000000" w:themeColor="text1"/>
          <w:sz w:val="24"/>
          <w:szCs w:val="24"/>
        </w:rPr>
      </w:pPr>
      <w:r>
        <w:rPr>
          <w:color w:val="000000" w:themeColor="text1"/>
          <w:sz w:val="24"/>
          <w:szCs w:val="24"/>
        </w:rPr>
        <w:t xml:space="preserve">J’ai réussi à connecter l’application </w:t>
      </w:r>
      <w:proofErr w:type="spellStart"/>
      <w:r>
        <w:rPr>
          <w:color w:val="000000" w:themeColor="text1"/>
          <w:sz w:val="24"/>
          <w:szCs w:val="24"/>
        </w:rPr>
        <w:t>Blynk</w:t>
      </w:r>
      <w:proofErr w:type="spellEnd"/>
      <w:r>
        <w:rPr>
          <w:color w:val="000000" w:themeColor="text1"/>
          <w:sz w:val="24"/>
          <w:szCs w:val="24"/>
        </w:rPr>
        <w:t xml:space="preserve"> avec notre carte </w:t>
      </w:r>
      <w:proofErr w:type="spellStart"/>
      <w:r>
        <w:rPr>
          <w:color w:val="000000" w:themeColor="text1"/>
          <w:sz w:val="24"/>
          <w:szCs w:val="24"/>
        </w:rPr>
        <w:t>arduino</w:t>
      </w:r>
      <w:proofErr w:type="spellEnd"/>
      <w:r>
        <w:rPr>
          <w:color w:val="000000" w:themeColor="text1"/>
          <w:sz w:val="24"/>
          <w:szCs w:val="24"/>
        </w:rPr>
        <w:t xml:space="preserve"> via la connexion Bluetooth, nous allons donc pouvoir recevoir de vraies notifications de l’application et les recevoir par e-mail. Voici le code qui connecte l’application au Bluetooth :</w:t>
      </w:r>
    </w:p>
    <w:p w:rsidR="00AD6099" w:rsidRDefault="00AD6099" w:rsidP="00AD6099">
      <w:pPr>
        <w:rPr>
          <w:color w:val="000000" w:themeColor="text1"/>
          <w:sz w:val="24"/>
          <w:szCs w:val="24"/>
        </w:rPr>
      </w:pPr>
      <w:r>
        <w:rPr>
          <w:noProof/>
          <w:color w:val="000000" w:themeColor="text1"/>
          <w:sz w:val="24"/>
          <w:szCs w:val="24"/>
        </w:rPr>
        <w:drawing>
          <wp:inline distT="0" distB="0" distL="0" distR="0">
            <wp:extent cx="65722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w_fP6pvOUNlY.png"/>
                    <pic:cNvPicPr/>
                  </pic:nvPicPr>
                  <pic:blipFill rotWithShape="1">
                    <a:blip r:embed="rId4">
                      <a:extLst>
                        <a:ext uri="{28A0092B-C50C-407E-A947-70E740481C1C}">
                          <a14:useLocalDpi xmlns:a14="http://schemas.microsoft.com/office/drawing/2010/main" val="0"/>
                        </a:ext>
                      </a:extLst>
                    </a:blip>
                    <a:srcRect t="1622"/>
                    <a:stretch/>
                  </pic:blipFill>
                  <pic:spPr bwMode="auto">
                    <a:xfrm>
                      <a:off x="0" y="0"/>
                      <a:ext cx="6579139" cy="3661434"/>
                    </a:xfrm>
                    <a:prstGeom prst="rect">
                      <a:avLst/>
                    </a:prstGeom>
                    <a:ln>
                      <a:noFill/>
                    </a:ln>
                    <a:extLst>
                      <a:ext uri="{53640926-AAD7-44D8-BBD7-CCE9431645EC}">
                        <a14:shadowObscured xmlns:a14="http://schemas.microsoft.com/office/drawing/2010/main"/>
                      </a:ext>
                    </a:extLst>
                  </pic:spPr>
                </pic:pic>
              </a:graphicData>
            </a:graphic>
          </wp:inline>
        </w:drawing>
      </w:r>
    </w:p>
    <w:p w:rsidR="00AD6099" w:rsidRDefault="00AD6099" w:rsidP="00AD6099">
      <w:pPr>
        <w:rPr>
          <w:color w:val="000000" w:themeColor="text1"/>
          <w:sz w:val="24"/>
          <w:szCs w:val="24"/>
        </w:rPr>
      </w:pPr>
      <w:r>
        <w:rPr>
          <w:color w:val="000000" w:themeColor="text1"/>
          <w:sz w:val="24"/>
          <w:szCs w:val="24"/>
        </w:rPr>
        <w:t>Puis j’ai commencé à réfléchir au programme permettant d’envoyer une notification sur l’appli lorsque le porteur de la montre à un rythme cardiaque trop élevé.</w:t>
      </w:r>
    </w:p>
    <w:p w:rsidR="00AD6099" w:rsidRDefault="008E7C82" w:rsidP="00AD6099">
      <w:pPr>
        <w:rPr>
          <w:color w:val="000000" w:themeColor="text1"/>
          <w:sz w:val="24"/>
          <w:szCs w:val="24"/>
        </w:rPr>
      </w:pPr>
      <w:r>
        <w:rPr>
          <w:color w:val="000000" w:themeColor="text1"/>
          <w:sz w:val="24"/>
          <w:szCs w:val="24"/>
        </w:rPr>
        <w:t xml:space="preserve">Sachant que je dois prendre en compte les potentiels facteurs qui pourraient fausser la mesure du capteur de pulsation telle que la lumière, que le capteur puisse bouger sur le poignet … Donc il faudra que je définisse un intervalle de temps pour lequel je n’envoie pas d’alerte lorsque la pulsation atteint le seuil 180 </w:t>
      </w:r>
      <w:proofErr w:type="spellStart"/>
      <w:r>
        <w:rPr>
          <w:color w:val="000000" w:themeColor="text1"/>
          <w:sz w:val="24"/>
          <w:szCs w:val="24"/>
        </w:rPr>
        <w:t>cpm</w:t>
      </w:r>
      <w:proofErr w:type="spellEnd"/>
      <w:r>
        <w:rPr>
          <w:color w:val="000000" w:themeColor="text1"/>
          <w:sz w:val="24"/>
          <w:szCs w:val="24"/>
        </w:rPr>
        <w:t xml:space="preserve"> par exemple.</w:t>
      </w:r>
    </w:p>
    <w:p w:rsidR="008E7C82" w:rsidRDefault="008E7C82" w:rsidP="00AD6099">
      <w:pPr>
        <w:rPr>
          <w:color w:val="000000" w:themeColor="text1"/>
          <w:sz w:val="24"/>
          <w:szCs w:val="24"/>
        </w:rPr>
      </w:pPr>
      <w:r>
        <w:rPr>
          <w:color w:val="000000" w:themeColor="text1"/>
          <w:sz w:val="24"/>
          <w:szCs w:val="24"/>
        </w:rPr>
        <w:t xml:space="preserve">De plus, je compte créer ma propre librairie pour pouvoir combiner les programmes (pulse </w:t>
      </w:r>
      <w:proofErr w:type="spellStart"/>
      <w:r>
        <w:rPr>
          <w:color w:val="000000" w:themeColor="text1"/>
          <w:sz w:val="24"/>
          <w:szCs w:val="24"/>
        </w:rPr>
        <w:t>sensor</w:t>
      </w:r>
      <w:proofErr w:type="spellEnd"/>
      <w:r>
        <w:rPr>
          <w:color w:val="000000" w:themeColor="text1"/>
          <w:sz w:val="24"/>
          <w:szCs w:val="24"/>
        </w:rPr>
        <w:t xml:space="preserve"> et </w:t>
      </w:r>
      <w:proofErr w:type="spellStart"/>
      <w:r>
        <w:rPr>
          <w:color w:val="000000" w:themeColor="text1"/>
          <w:sz w:val="24"/>
          <w:szCs w:val="24"/>
        </w:rPr>
        <w:t>blynk</w:t>
      </w:r>
      <w:proofErr w:type="spellEnd"/>
      <w:r>
        <w:rPr>
          <w:color w:val="000000" w:themeColor="text1"/>
          <w:sz w:val="24"/>
          <w:szCs w:val="24"/>
        </w:rPr>
        <w:t xml:space="preserve">) pour éviter qu’il n’y </w:t>
      </w:r>
      <w:proofErr w:type="gramStart"/>
      <w:r>
        <w:rPr>
          <w:color w:val="000000" w:themeColor="text1"/>
          <w:sz w:val="24"/>
          <w:szCs w:val="24"/>
        </w:rPr>
        <w:t>es</w:t>
      </w:r>
      <w:bookmarkStart w:id="0" w:name="_GoBack"/>
      <w:bookmarkEnd w:id="0"/>
      <w:r>
        <w:rPr>
          <w:color w:val="000000" w:themeColor="text1"/>
          <w:sz w:val="24"/>
          <w:szCs w:val="24"/>
        </w:rPr>
        <w:t>t</w:t>
      </w:r>
      <w:proofErr w:type="gramEnd"/>
      <w:r>
        <w:rPr>
          <w:color w:val="000000" w:themeColor="text1"/>
          <w:sz w:val="24"/>
          <w:szCs w:val="24"/>
        </w:rPr>
        <w:t xml:space="preserve"> des erreurs.</w:t>
      </w:r>
    </w:p>
    <w:p w:rsidR="008E7C82" w:rsidRDefault="008E7C82" w:rsidP="00AD6099">
      <w:pPr>
        <w:rPr>
          <w:color w:val="000000" w:themeColor="text1"/>
          <w:sz w:val="24"/>
          <w:szCs w:val="24"/>
        </w:rPr>
      </w:pPr>
    </w:p>
    <w:p w:rsidR="008E7C82" w:rsidRPr="00AD6099" w:rsidRDefault="008E7C82" w:rsidP="00AD6099">
      <w:pPr>
        <w:rPr>
          <w:color w:val="000000" w:themeColor="text1"/>
          <w:sz w:val="24"/>
          <w:szCs w:val="24"/>
        </w:rPr>
      </w:pPr>
      <w:r w:rsidRPr="008E7C82">
        <w:rPr>
          <w:i/>
          <w:color w:val="000000" w:themeColor="text1"/>
          <w:sz w:val="24"/>
          <w:szCs w:val="24"/>
        </w:rPr>
        <w:t>Ce qu’il me reste à faire</w:t>
      </w:r>
      <w:r>
        <w:rPr>
          <w:color w:val="000000" w:themeColor="text1"/>
          <w:sz w:val="24"/>
          <w:szCs w:val="24"/>
        </w:rPr>
        <w:t> : créer la notification pour la pulsation.</w:t>
      </w:r>
    </w:p>
    <w:sectPr w:rsidR="008E7C82" w:rsidRPr="00AD60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99"/>
    <w:rsid w:val="00835C5B"/>
    <w:rsid w:val="008E7C82"/>
    <w:rsid w:val="00AD6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ADC1"/>
  <w15:chartTrackingRefBased/>
  <w15:docId w15:val="{DD478A04-A07F-4AAE-AD8D-58132A84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D60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60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155</Words>
  <Characters>856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Morgancity Organa</dc:creator>
  <cp:keywords/>
  <dc:description/>
  <cp:lastModifiedBy>Morgancity Organa</cp:lastModifiedBy>
  <cp:revision>1</cp:revision>
  <dcterms:created xsi:type="dcterms:W3CDTF">2020-01-17T16:10:00Z</dcterms:created>
  <dcterms:modified xsi:type="dcterms:W3CDTF">2020-01-17T16:31:00Z</dcterms:modified>
</cp:coreProperties>
</file>