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867CE5" w14:textId="652AAFD2" w:rsidR="00704092" w:rsidRPr="00704092" w:rsidRDefault="00704092" w:rsidP="00A239F0">
      <w:pPr>
        <w:spacing w:line="480" w:lineRule="auto"/>
        <w:jc w:val="center"/>
        <w:rPr>
          <w:b/>
        </w:rPr>
      </w:pPr>
      <w:r w:rsidRPr="00704092">
        <w:rPr>
          <w:b/>
        </w:rPr>
        <w:t>F</w:t>
      </w:r>
      <w:r w:rsidR="00534C39">
        <w:rPr>
          <w:b/>
        </w:rPr>
        <w:t>risbees</w:t>
      </w:r>
    </w:p>
    <w:p w14:paraId="4EC6572D" w14:textId="7A82D9D4" w:rsidR="00534C39" w:rsidRDefault="00704092" w:rsidP="00A239F0">
      <w:pPr>
        <w:spacing w:line="480" w:lineRule="auto"/>
        <w:ind w:firstLine="720"/>
      </w:pPr>
      <w:r w:rsidRPr="00704092">
        <w:t xml:space="preserve">Frisbees are flying objects used to entertain people.  As it does not require a lot of abilities to throw them, the concept behind them </w:t>
      </w:r>
      <w:r w:rsidR="00987BE3">
        <w:t xml:space="preserve">seemed </w:t>
      </w:r>
      <w:r w:rsidRPr="00704092">
        <w:t>very simple. In contrary to this assumption, they are complex since they operate under two physical concepts, aerodynamic lift and gyroscopic stability</w:t>
      </w:r>
      <w:r w:rsidRPr="00704092">
        <w:rPr>
          <w:vertAlign w:val="superscript"/>
        </w:rPr>
        <w:footnoteReference w:id="1"/>
      </w:r>
      <w:r w:rsidRPr="00704092">
        <w:t xml:space="preserve">. Looking at Bernoulli’s principle and the lift force which causes an object to stay in the air, the </w:t>
      </w:r>
      <w:r w:rsidR="00B35151" w:rsidRPr="00704092">
        <w:t>Frisbee</w:t>
      </w:r>
      <w:r w:rsidRPr="00704092">
        <w:t xml:space="preserve"> could be compared to a wing. Gyroscopic stability is responsible to keep the </w:t>
      </w:r>
      <w:r w:rsidR="00B35151" w:rsidRPr="00704092">
        <w:t>Frisbee</w:t>
      </w:r>
      <w:r w:rsidRPr="00704092">
        <w:t xml:space="preserve"> straight. Other forces implied with the stability such as the angular momentum are exerted, and they all play a role in preventing it from flipping over during its flight period. In this project, our focus w</w:t>
      </w:r>
      <w:r w:rsidR="00987BE3">
        <w:t>as</w:t>
      </w:r>
      <w:r w:rsidRPr="00704092">
        <w:t xml:space="preserve"> on what is the angle of attack to throw a </w:t>
      </w:r>
      <w:r w:rsidR="00B35151" w:rsidRPr="00704092">
        <w:t>Frisbee</w:t>
      </w:r>
      <w:r w:rsidRPr="00704092">
        <w:t xml:space="preserve"> in order to reach a maximum</w:t>
      </w:r>
      <w:r w:rsidR="00987BE3">
        <w:t xml:space="preserve"> flight</w:t>
      </w:r>
      <w:r w:rsidRPr="00704092">
        <w:t xml:space="preserve"> distance. Using some different methods and equations, all the variables will be optimized to get the best possible answer.</w:t>
      </w:r>
      <w:r w:rsidR="00D453F2">
        <w:t xml:space="preserve"> </w:t>
      </w:r>
      <w:r w:rsidR="00B4750F">
        <w:t>Our hypothesis was that the optimal angle of throw should be between 10 and 15 degrees sinc</w:t>
      </w:r>
      <w:r w:rsidR="00571A61">
        <w:t xml:space="preserve">e it would maximize the lift force which allows the frisbee to fly and minimize the </w:t>
      </w:r>
      <w:r w:rsidR="003E4358">
        <w:t>drag force which slows it down.</w:t>
      </w:r>
    </w:p>
    <w:p w14:paraId="5CD897BE" w14:textId="0CAE4DF2" w:rsidR="00534C39" w:rsidRDefault="00F21DA7" w:rsidP="00A239F0">
      <w:pPr>
        <w:spacing w:line="480" w:lineRule="auto"/>
      </w:pPr>
      <w:r w:rsidRPr="00704092">
        <w:rPr>
          <w:noProof/>
          <w:lang w:val="en-US"/>
        </w:rPr>
        <w:drawing>
          <wp:anchor distT="0" distB="0" distL="114300" distR="114300" simplePos="0" relativeHeight="251659264" behindDoc="0" locked="0" layoutInCell="1" allowOverlap="1" wp14:anchorId="57A63306" wp14:editId="0FF914A4">
            <wp:simplePos x="0" y="0"/>
            <wp:positionH relativeFrom="column">
              <wp:posOffset>3203575</wp:posOffset>
            </wp:positionH>
            <wp:positionV relativeFrom="paragraph">
              <wp:posOffset>313055</wp:posOffset>
            </wp:positionV>
            <wp:extent cx="3364865" cy="2200910"/>
            <wp:effectExtent l="0" t="0" r="63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isbee.PNG"/>
                    <pic:cNvPicPr/>
                  </pic:nvPicPr>
                  <pic:blipFill>
                    <a:blip r:embed="rId8">
                      <a:extLst>
                        <a:ext uri="{28A0092B-C50C-407E-A947-70E740481C1C}">
                          <a14:useLocalDpi xmlns:a14="http://schemas.microsoft.com/office/drawing/2010/main" val="0"/>
                        </a:ext>
                      </a:extLst>
                    </a:blip>
                    <a:stretch>
                      <a:fillRect/>
                    </a:stretch>
                  </pic:blipFill>
                  <pic:spPr>
                    <a:xfrm>
                      <a:off x="0" y="0"/>
                      <a:ext cx="3364865" cy="2200910"/>
                    </a:xfrm>
                    <a:prstGeom prst="rect">
                      <a:avLst/>
                    </a:prstGeom>
                  </pic:spPr>
                </pic:pic>
              </a:graphicData>
            </a:graphic>
            <wp14:sizeRelH relativeFrom="margin">
              <wp14:pctWidth>0</wp14:pctWidth>
            </wp14:sizeRelH>
            <wp14:sizeRelV relativeFrom="margin">
              <wp14:pctHeight>0</wp14:pctHeight>
            </wp14:sizeRelV>
          </wp:anchor>
        </w:drawing>
      </w:r>
      <w:r w:rsidR="006E222B">
        <w:rPr>
          <w:b/>
        </w:rPr>
        <w:t>Model</w:t>
      </w:r>
    </w:p>
    <w:p w14:paraId="3D9E1291" w14:textId="40AC7475" w:rsidR="007243FE" w:rsidRDefault="00116829" w:rsidP="00A239F0">
      <w:pPr>
        <w:spacing w:line="480" w:lineRule="auto"/>
        <w:ind w:firstLine="720"/>
      </w:pPr>
      <w:r>
        <w:rPr>
          <w:noProof/>
        </w:rPr>
        <mc:AlternateContent>
          <mc:Choice Requires="wps">
            <w:drawing>
              <wp:anchor distT="0" distB="0" distL="114300" distR="114300" simplePos="0" relativeHeight="251662336" behindDoc="0" locked="0" layoutInCell="1" allowOverlap="1" wp14:anchorId="77F9D514" wp14:editId="30ED844A">
                <wp:simplePos x="0" y="0"/>
                <wp:positionH relativeFrom="column">
                  <wp:posOffset>4318367</wp:posOffset>
                </wp:positionH>
                <wp:positionV relativeFrom="paragraph">
                  <wp:posOffset>2046304</wp:posOffset>
                </wp:positionV>
                <wp:extent cx="1427781" cy="324852"/>
                <wp:effectExtent l="0" t="0" r="0" b="5715"/>
                <wp:wrapNone/>
                <wp:docPr id="5" name="Text Box 5"/>
                <wp:cNvGraphicFramePr/>
                <a:graphic xmlns:a="http://schemas.openxmlformats.org/drawingml/2006/main">
                  <a:graphicData uri="http://schemas.microsoft.com/office/word/2010/wordprocessingShape">
                    <wps:wsp>
                      <wps:cNvSpPr txBox="1"/>
                      <wps:spPr>
                        <a:xfrm>
                          <a:off x="0" y="0"/>
                          <a:ext cx="1427781" cy="324852"/>
                        </a:xfrm>
                        <a:prstGeom prst="rect">
                          <a:avLst/>
                        </a:prstGeom>
                        <a:solidFill>
                          <a:schemeClr val="lt1"/>
                        </a:solidFill>
                        <a:ln w="6350">
                          <a:noFill/>
                        </a:ln>
                      </wps:spPr>
                      <wps:txbx>
                        <w:txbxContent>
                          <w:p w14:paraId="5FF55021" w14:textId="7A1BA096" w:rsidR="00116829" w:rsidRDefault="00116829">
                            <w:r>
                              <w:t>Figure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7F9D514" id="_x0000_t202" coordsize="21600,21600" o:spt="202" path="m,l,21600r21600,l21600,xe">
                <v:stroke joinstyle="miter"/>
                <v:path gradientshapeok="t" o:connecttype="rect"/>
              </v:shapetype>
              <v:shape id="Text Box 5" o:spid="_x0000_s1026" type="#_x0000_t202" style="position:absolute;left:0;text-align:left;margin-left:340.05pt;margin-top:161.15pt;width:112.4pt;height:25.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" fillcolor="white [3201]" stroked="f" strokeweight=".5pt">
                <v:textbox>
                  <w:txbxContent>
                    <w:p w14:paraId="5FF55021" w14:textId="7A1BA096" w:rsidR="00116829" w:rsidRDefault="00116829">
                      <w:r>
                        <w:t>Figure 1</w:t>
                      </w:r>
                    </w:p>
                  </w:txbxContent>
                </v:textbox>
              </v:shape>
            </w:pict>
          </mc:Fallback>
        </mc:AlternateContent>
      </w:r>
      <w:r w:rsidR="00704092" w:rsidRPr="00704092">
        <w:t xml:space="preserve">Since there </w:t>
      </w:r>
      <w:r w:rsidR="003226FA">
        <w:t>are</w:t>
      </w:r>
      <w:r w:rsidR="00704092" w:rsidRPr="00704092">
        <w:t xml:space="preserve"> a lot of variables to consider</w:t>
      </w:r>
      <w:r>
        <w:t xml:space="preserve"> (Figure 1)</w:t>
      </w:r>
      <w:r w:rsidR="00704092" w:rsidRPr="00704092">
        <w:t xml:space="preserve">, we will </w:t>
      </w:r>
      <w:r w:rsidR="004450F1">
        <w:t xml:space="preserve">use </w:t>
      </w:r>
      <w:r w:rsidR="00704092" w:rsidRPr="00704092">
        <w:t>many different equations</w:t>
      </w:r>
      <w:r>
        <w:t>.</w:t>
      </w:r>
      <w:r w:rsidR="005E3098">
        <w:t xml:space="preserve"> First, to be able to</w:t>
      </w:r>
      <w:r w:rsidR="00AA08B2">
        <w:t xml:space="preserve"> find the angle of attack which allows us to reach the greatest </w:t>
      </w:r>
      <w:r w:rsidR="00AA08B2">
        <w:lastRenderedPageBreak/>
        <w:t xml:space="preserve">distance, </w:t>
      </w:r>
      <w:r w:rsidR="00E35CE8">
        <w:t xml:space="preserve">we need to separate the problem into </w:t>
      </w:r>
      <w:r w:rsidR="007243FE">
        <w:t>four phases.</w:t>
      </w:r>
    </w:p>
    <w:p w14:paraId="3CDC24B3" w14:textId="4B50A796" w:rsidR="00534C39" w:rsidRDefault="007243FE" w:rsidP="007243FE">
      <w:pPr>
        <w:spacing w:line="480" w:lineRule="auto"/>
        <w:ind w:firstLine="720"/>
      </w:pPr>
      <w:r>
        <w:t xml:space="preserve">First, we need to calculate the drag coefficient and force </w:t>
      </w:r>
      <w:r w:rsidR="004A3FA1">
        <w:t>generated at a certain angle as well as the same variables for the lift</w:t>
      </w:r>
      <w:r w:rsidR="00A65428">
        <w:t>.</w:t>
      </w:r>
      <w:r w:rsidR="00704092" w:rsidRPr="00704092">
        <w:t xml:space="preserve"> </w:t>
      </w:r>
      <w:r w:rsidR="00A65428">
        <w:t>To find the</w:t>
      </w:r>
      <w:r w:rsidR="00704092" w:rsidRPr="00704092">
        <w:t xml:space="preserve"> drag force</w:t>
      </w:r>
      <w:r w:rsidR="00A65428">
        <w:t>—</w:t>
      </w:r>
      <w:r w:rsidR="00270C52">
        <w:t>a</w:t>
      </w:r>
      <w:r w:rsidR="00A65428">
        <w:t xml:space="preserve"> </w:t>
      </w:r>
      <w:r w:rsidR="00270C52">
        <w:t>force parallel to the velocity, but that acts in opposite direction</w:t>
      </w:r>
      <w:r w:rsidR="00A65428">
        <w:t>—we used the following formula:</w:t>
      </w:r>
    </w:p>
    <w:p w14:paraId="096620FC" w14:textId="5EB7C44C" w:rsidR="00534C39" w:rsidRDefault="00704092" w:rsidP="00A239F0">
      <w:pPr>
        <w:spacing w:line="480" w:lineRule="auto"/>
        <w:ind w:firstLine="720"/>
        <w:jc w:val="center"/>
      </w:pPr>
      <m:oMath>
        <m:r>
          <w:rPr>
            <w:rFonts w:ascii="Cambria Math" w:hAnsi="Cambria Math"/>
          </w:rPr>
          <m:t xml:space="preserve">Fd=- </m:t>
        </m:r>
        <m:f>
          <m:fPr>
            <m:ctrlPr>
              <w:rPr>
                <w:rFonts w:ascii="Cambria Math" w:hAnsi="Cambria Math"/>
                <w:i/>
              </w:rPr>
            </m:ctrlPr>
          </m:fPr>
          <m:num>
            <m:r>
              <w:rPr>
                <w:rFonts w:ascii="Cambria Math" w:hAnsi="Cambria Math"/>
              </w:rPr>
              <m:t>1</m:t>
            </m:r>
          </m:num>
          <m:den>
            <m:r>
              <w:rPr>
                <w:rFonts w:ascii="Cambria Math" w:hAnsi="Cambria Math"/>
              </w:rPr>
              <m:t xml:space="preserve">2 </m:t>
            </m:r>
          </m:den>
        </m:f>
        <m:r>
          <w:rPr>
            <w:rFonts w:ascii="Cambria Math" w:hAnsi="Cambria Math"/>
          </w:rPr>
          <m:t>CdρA</m:t>
        </m:r>
        <m:sSup>
          <m:sSupPr>
            <m:ctrlPr>
              <w:rPr>
                <w:rFonts w:ascii="Cambria Math" w:hAnsi="Cambria Math"/>
                <w:i/>
              </w:rPr>
            </m:ctrlPr>
          </m:sSupPr>
          <m:e>
            <m:r>
              <w:rPr>
                <w:rFonts w:ascii="Cambria Math" w:hAnsi="Cambria Math"/>
              </w:rPr>
              <m:t>v</m:t>
            </m:r>
          </m:e>
          <m:sup>
            <m:r>
              <w:rPr>
                <w:rFonts w:ascii="Cambria Math" w:hAnsi="Cambria Math"/>
              </w:rPr>
              <m:t>2</m:t>
            </m:r>
          </m:sup>
        </m:sSup>
      </m:oMath>
      <w:r w:rsidR="00534C39">
        <w:rPr>
          <w:rFonts w:eastAsiaTheme="minorEastAsia"/>
        </w:rPr>
        <w:t xml:space="preserve">  </w:t>
      </w:r>
      <w:r w:rsidR="00534C39">
        <w:rPr>
          <w:rFonts w:eastAsiaTheme="minorEastAsia"/>
        </w:rPr>
        <w:tab/>
      </w:r>
      <w:r w:rsidR="00387168">
        <w:rPr>
          <w:rFonts w:eastAsiaTheme="minorEastAsia"/>
        </w:rPr>
        <w:tab/>
      </w:r>
      <w:r w:rsidR="00387168">
        <w:rPr>
          <w:rFonts w:eastAsiaTheme="minorEastAsia"/>
        </w:rPr>
        <w:tab/>
      </w:r>
      <w:r w:rsidR="00387168">
        <w:rPr>
          <w:rFonts w:eastAsiaTheme="minorEastAsia"/>
        </w:rPr>
        <w:tab/>
      </w:r>
      <w:r w:rsidR="00534C39">
        <w:rPr>
          <w:rFonts w:eastAsiaTheme="minorEastAsia"/>
        </w:rPr>
        <w:t>(1)</w:t>
      </w:r>
    </w:p>
    <w:p w14:paraId="6E78ACE0" w14:textId="408A8FAF" w:rsidR="00534C39" w:rsidRDefault="00E52273" w:rsidP="00A239F0">
      <w:pPr>
        <w:spacing w:line="480" w:lineRule="auto"/>
      </w:pPr>
      <w:r>
        <w:t>where</w:t>
      </w:r>
      <w:r w:rsidR="00B045DA">
        <w:t xml:space="preserve"> </w:t>
      </w:r>
      <m:oMath>
        <m:r>
          <w:rPr>
            <w:rFonts w:ascii="Cambria Math" w:hAnsi="Cambria Math"/>
          </w:rPr>
          <m:t>ρ</m:t>
        </m:r>
      </m:oMath>
      <w:r w:rsidR="00B045DA">
        <w:t xml:space="preserve"> represents the density of the fluid,</w:t>
      </w:r>
      <w:r>
        <w:t xml:space="preserve"> </w:t>
      </w:r>
      <w:r>
        <w:rPr>
          <w:i/>
        </w:rPr>
        <w:t xml:space="preserve">A </w:t>
      </w:r>
      <w:r>
        <w:t xml:space="preserve">represents the Frisbee’s area and </w:t>
      </w:r>
      <w:r w:rsidRPr="00E52273">
        <w:rPr>
          <w:i/>
        </w:rPr>
        <w:t>v</w:t>
      </w:r>
      <w:r>
        <w:t xml:space="preserve"> is </w:t>
      </w:r>
      <w:r w:rsidR="00E00C8B">
        <w:t>the</w:t>
      </w:r>
      <w:r w:rsidR="004450F1">
        <w:t xml:space="preserve"> </w:t>
      </w:r>
      <w:r>
        <w:t>velocity</w:t>
      </w:r>
      <w:r w:rsidR="00E00C8B">
        <w:t xml:space="preserve"> of the frisbee at this point</w:t>
      </w:r>
      <w:r w:rsidR="00B045DA">
        <w:t xml:space="preserve">, but </w:t>
      </w:r>
      <w:r w:rsidR="00704092" w:rsidRPr="00704092">
        <w:t xml:space="preserve">we will </w:t>
      </w:r>
      <w:r w:rsidR="00B045DA">
        <w:t xml:space="preserve">first </w:t>
      </w:r>
      <w:r w:rsidR="00704092" w:rsidRPr="00704092">
        <w:t>need to calculate a drag coefficient</w:t>
      </w:r>
      <w:r w:rsidR="00165C35">
        <w:t xml:space="preserve"> given by</w:t>
      </w:r>
      <w:r w:rsidR="004450F1">
        <w:t xml:space="preserve"> the equation</w:t>
      </w:r>
    </w:p>
    <w:p w14:paraId="192682A6" w14:textId="56D89F02" w:rsidR="00165C35" w:rsidRDefault="00704092" w:rsidP="00A239F0">
      <w:pPr>
        <w:spacing w:line="480" w:lineRule="auto"/>
        <w:jc w:val="center"/>
      </w:pPr>
      <m:oMath>
        <m:r>
          <w:rPr>
            <w:rFonts w:ascii="Cambria Math" w:hAnsi="Cambria Math"/>
          </w:rPr>
          <m:t>Cd=</m:t>
        </m:r>
        <m:sSub>
          <m:sSubPr>
            <m:ctrlPr>
              <w:rPr>
                <w:rFonts w:ascii="Cambria Math" w:hAnsi="Cambria Math"/>
                <w:i/>
              </w:rPr>
            </m:ctrlPr>
          </m:sSubPr>
          <m:e>
            <m:r>
              <w:rPr>
                <w:rFonts w:ascii="Cambria Math" w:hAnsi="Cambria Math"/>
              </w:rPr>
              <m:t>Cd</m:t>
            </m:r>
          </m:e>
          <m:sub>
            <m:r>
              <w:rPr>
                <w:rFonts w:ascii="Cambria Math" w:hAnsi="Cambria Math"/>
              </w:rPr>
              <m:t xml:space="preserve">0 </m:t>
            </m:r>
          </m:sub>
        </m:sSub>
        <m:r>
          <w:rPr>
            <w:rFonts w:ascii="Cambria Math" w:hAnsi="Cambria Math"/>
          </w:rPr>
          <m:t>+</m:t>
        </m:r>
        <m:sSub>
          <m:sSubPr>
            <m:ctrlPr>
              <w:rPr>
                <w:rFonts w:ascii="Cambria Math" w:hAnsi="Cambria Math"/>
                <w:i/>
              </w:rPr>
            </m:ctrlPr>
          </m:sSubPr>
          <m:e>
            <m:r>
              <w:rPr>
                <w:rFonts w:ascii="Cambria Math" w:hAnsi="Cambria Math"/>
              </w:rPr>
              <m:t>Cd</m:t>
            </m:r>
          </m:e>
          <m:sub>
            <m:r>
              <w:rPr>
                <w:rFonts w:ascii="Cambria Math" w:hAnsi="Cambria Math"/>
              </w:rPr>
              <m:t xml:space="preserve">α </m:t>
            </m:r>
          </m:sub>
        </m:sSub>
        <m:sSup>
          <m:sSupPr>
            <m:ctrlPr>
              <w:rPr>
                <w:rFonts w:ascii="Cambria Math" w:hAnsi="Cambria Math"/>
                <w:i/>
              </w:rPr>
            </m:ctrlPr>
          </m:sSupPr>
          <m:e>
            <m:r>
              <w:rPr>
                <w:rFonts w:ascii="Cambria Math" w:hAnsi="Cambria Math"/>
              </w:rPr>
              <m:t>(α-</m:t>
            </m:r>
            <m:sSub>
              <m:sSubPr>
                <m:ctrlPr>
                  <w:rPr>
                    <w:rFonts w:ascii="Cambria Math" w:hAnsi="Cambria Math"/>
                    <w:i/>
                  </w:rPr>
                </m:ctrlPr>
              </m:sSubPr>
              <m:e>
                <m:r>
                  <w:rPr>
                    <w:rFonts w:ascii="Cambria Math" w:hAnsi="Cambria Math"/>
                  </w:rPr>
                  <m:t>α</m:t>
                </m:r>
              </m:e>
              <m:sub>
                <m:r>
                  <w:rPr>
                    <w:rFonts w:ascii="Cambria Math" w:hAnsi="Cambria Math"/>
                  </w:rPr>
                  <m:t xml:space="preserve">0 </m:t>
                </m:r>
              </m:sub>
            </m:sSub>
            <m:r>
              <w:rPr>
                <w:rFonts w:ascii="Cambria Math" w:hAnsi="Cambria Math"/>
              </w:rPr>
              <m:t>)</m:t>
            </m:r>
          </m:e>
          <m:sup>
            <m:r>
              <w:rPr>
                <w:rFonts w:ascii="Cambria Math" w:hAnsi="Cambria Math"/>
              </w:rPr>
              <m:t>2</m:t>
            </m:r>
          </m:sup>
        </m:sSup>
      </m:oMath>
      <w:r w:rsidR="00387168">
        <w:t>.</w:t>
      </w:r>
      <w:r w:rsidR="00387168">
        <w:tab/>
      </w:r>
      <w:r w:rsidR="00387168">
        <w:tab/>
      </w:r>
      <w:r w:rsidR="00387168">
        <w:tab/>
      </w:r>
      <w:r w:rsidR="00A239F0">
        <w:t xml:space="preserve">   </w:t>
      </w:r>
      <w:r w:rsidR="00A239F0">
        <w:tab/>
      </w:r>
      <w:r w:rsidR="00534C39">
        <w:t xml:space="preserve"> (2)</w:t>
      </w:r>
    </w:p>
    <w:p w14:paraId="4F58FBD9" w14:textId="77777777" w:rsidR="00415BD9" w:rsidRDefault="00415BD9" w:rsidP="00A239F0">
      <w:pPr>
        <w:spacing w:line="480" w:lineRule="auto"/>
        <w:jc w:val="center"/>
      </w:pPr>
    </w:p>
    <w:p w14:paraId="745BC44A" w14:textId="237EAD64" w:rsidR="00C3326B" w:rsidRDefault="00C3326B" w:rsidP="00A239F0">
      <w:pPr>
        <w:spacing w:line="480" w:lineRule="auto"/>
      </w:pPr>
      <w:r>
        <w:t xml:space="preserve">In this equation, </w:t>
      </w:r>
      <w:r w:rsidR="0056028E">
        <w:t>Cd</w:t>
      </w:r>
      <w:r w:rsidR="0056028E">
        <w:rPr>
          <w:vertAlign w:val="subscript"/>
        </w:rPr>
        <w:t>0</w:t>
      </w:r>
      <w:r w:rsidR="0056028E">
        <w:t xml:space="preserve"> </w:t>
      </w:r>
      <w:r w:rsidR="00907C4F">
        <w:t>is the coefficient of drag at angle zero and this</w:t>
      </w:r>
      <w:r w:rsidR="0064409B">
        <w:t xml:space="preserve"> defined to 0.</w:t>
      </w:r>
      <w:r w:rsidR="000C7011">
        <w:t>08,</w:t>
      </w:r>
      <w:r w:rsidR="00102292">
        <w:t xml:space="preserve"> </w:t>
      </w:r>
      <m:oMath>
        <m:sSub>
          <m:sSubPr>
            <m:ctrlPr>
              <w:rPr>
                <w:rFonts w:ascii="Cambria Math" w:hAnsi="Cambria Math"/>
                <w:i/>
              </w:rPr>
            </m:ctrlPr>
          </m:sSubPr>
          <m:e>
            <m:r>
              <w:rPr>
                <w:rFonts w:ascii="Cambria Math" w:hAnsi="Cambria Math"/>
              </w:rPr>
              <m:t>Cd</m:t>
            </m:r>
          </m:e>
          <m:sub>
            <m:r>
              <w:rPr>
                <w:rFonts w:ascii="Cambria Math" w:hAnsi="Cambria Math"/>
              </w:rPr>
              <m:t xml:space="preserve">α </m:t>
            </m:r>
          </m:sub>
        </m:sSub>
      </m:oMath>
      <w:r w:rsidR="000C7011">
        <w:rPr>
          <w:rFonts w:eastAsiaTheme="minorEastAsia"/>
        </w:rPr>
        <w:t xml:space="preserve">is </w:t>
      </w:r>
      <w:r w:rsidR="00F327C3">
        <w:rPr>
          <w:rFonts w:eastAsiaTheme="minorEastAsia"/>
        </w:rPr>
        <w:t>2.72 and is the drag coefficient depending on alpha</w:t>
      </w:r>
      <w:r w:rsidR="00102292">
        <w:rPr>
          <w:rFonts w:eastAsiaTheme="minorEastAsia"/>
        </w:rPr>
        <w:t xml:space="preserve">, and </w:t>
      </w:r>
      <w:r w:rsidR="00704092" w:rsidRPr="00704092">
        <w:t xml:space="preserve"> </w:t>
      </w:r>
      <m:oMath>
        <m:sSub>
          <m:sSubPr>
            <m:ctrlPr>
              <w:rPr>
                <w:rFonts w:ascii="Cambria Math" w:hAnsi="Cambria Math"/>
                <w:i/>
              </w:rPr>
            </m:ctrlPr>
          </m:sSubPr>
          <m:e>
            <m:r>
              <w:rPr>
                <w:rFonts w:ascii="Cambria Math" w:hAnsi="Cambria Math"/>
              </w:rPr>
              <m:t>α</m:t>
            </m:r>
          </m:e>
          <m:sub>
            <m:r>
              <w:rPr>
                <w:rFonts w:ascii="Cambria Math" w:hAnsi="Cambria Math"/>
              </w:rPr>
              <m:t xml:space="preserve">0 </m:t>
            </m:r>
          </m:sub>
        </m:sSub>
      </m:oMath>
      <w:r w:rsidR="00CC543E">
        <w:rPr>
          <w:rFonts w:eastAsiaTheme="minorEastAsia"/>
        </w:rPr>
        <w:t xml:space="preserve"> is </w:t>
      </w:r>
      <w:r w:rsidR="009F008D">
        <w:rPr>
          <w:rFonts w:eastAsiaTheme="minorEastAsia"/>
        </w:rPr>
        <w:t xml:space="preserve">a constant defined to be -4 degrees and represents the angle of throw which minimize the </w:t>
      </w:r>
      <w:r w:rsidR="0061354C">
        <w:rPr>
          <w:rFonts w:eastAsiaTheme="minorEastAsia"/>
        </w:rPr>
        <w:t>lift</w:t>
      </w:r>
      <w:r w:rsidR="00D05626">
        <w:rPr>
          <w:rFonts w:eastAsiaTheme="minorEastAsia"/>
        </w:rPr>
        <w:t xml:space="preserve"> force on the frisbee.</w:t>
      </w:r>
    </w:p>
    <w:p w14:paraId="4B996DA1" w14:textId="71E4DF69" w:rsidR="00387168" w:rsidRPr="00165C35" w:rsidRDefault="00704092" w:rsidP="00A239F0">
      <w:pPr>
        <w:spacing w:line="480" w:lineRule="auto"/>
      </w:pPr>
      <w:r w:rsidRPr="00704092">
        <w:t>Same thing with the lift force</w:t>
      </w:r>
      <w:r w:rsidR="00270C52">
        <w:t xml:space="preserve"> whic</w:t>
      </w:r>
      <w:r w:rsidR="00C94EEC">
        <w:t>h</w:t>
      </w:r>
      <w:r w:rsidR="00270C52">
        <w:t xml:space="preserve"> is perpendicular to the drag force. </w:t>
      </w:r>
      <w:r w:rsidR="00452C06">
        <w:t xml:space="preserve">The </w:t>
      </w:r>
      <w:r w:rsidR="00387168" w:rsidRPr="00704092">
        <w:t>lift coefficient</w:t>
      </w:r>
      <w:r w:rsidR="00387168">
        <w:t xml:space="preserve"> </w:t>
      </w:r>
      <w:r w:rsidR="00387168" w:rsidRPr="00387168">
        <w:rPr>
          <w:i/>
        </w:rPr>
        <w:t xml:space="preserve">Cl </w:t>
      </w:r>
      <w:r w:rsidR="00387168">
        <w:t>will need</w:t>
      </w:r>
      <w:r w:rsidR="00270C52">
        <w:t xml:space="preserve"> </w:t>
      </w:r>
      <w:r w:rsidR="00387168" w:rsidRPr="00704092">
        <w:t xml:space="preserve">to be calculated </w:t>
      </w:r>
      <w:r w:rsidR="00452C06">
        <w:t>with:</w:t>
      </w:r>
    </w:p>
    <w:p w14:paraId="7DE5D3F2" w14:textId="35D2C0C8" w:rsidR="00387168" w:rsidRDefault="00387168" w:rsidP="00A239F0">
      <w:pPr>
        <w:spacing w:line="480" w:lineRule="auto"/>
        <w:jc w:val="center"/>
      </w:pPr>
      <m:oMath>
        <m:r>
          <w:rPr>
            <w:rFonts w:ascii="Cambria Math" w:hAnsi="Cambria Math"/>
          </w:rPr>
          <m:t>Cl=</m:t>
        </m:r>
        <m:sSub>
          <m:sSubPr>
            <m:ctrlPr>
              <w:rPr>
                <w:rFonts w:ascii="Cambria Math" w:hAnsi="Cambria Math"/>
                <w:i/>
              </w:rPr>
            </m:ctrlPr>
          </m:sSubPr>
          <m:e>
            <m:r>
              <w:rPr>
                <w:rFonts w:ascii="Cambria Math" w:hAnsi="Cambria Math"/>
              </w:rPr>
              <m:t>Cl</m:t>
            </m:r>
          </m:e>
          <m:sub>
            <m:r>
              <w:rPr>
                <w:rFonts w:ascii="Cambria Math" w:hAnsi="Cambria Math"/>
              </w:rPr>
              <m:t xml:space="preserve">0 </m:t>
            </m:r>
          </m:sub>
        </m:sSub>
        <m:r>
          <w:rPr>
            <w:rFonts w:ascii="Cambria Math" w:hAnsi="Cambria Math"/>
          </w:rPr>
          <m:t>+</m:t>
        </m:r>
        <m:sSub>
          <m:sSubPr>
            <m:ctrlPr>
              <w:rPr>
                <w:rFonts w:ascii="Cambria Math" w:hAnsi="Cambria Math"/>
                <w:i/>
              </w:rPr>
            </m:ctrlPr>
          </m:sSubPr>
          <m:e>
            <m:r>
              <w:rPr>
                <w:rFonts w:ascii="Cambria Math" w:hAnsi="Cambria Math"/>
              </w:rPr>
              <m:t>Cl</m:t>
            </m:r>
          </m:e>
          <m:sub>
            <m:r>
              <w:rPr>
                <w:rFonts w:ascii="Cambria Math" w:hAnsi="Cambria Math"/>
              </w:rPr>
              <m:t xml:space="preserve">α </m:t>
            </m:r>
          </m:sub>
        </m:sSub>
        <m:r>
          <w:rPr>
            <w:rFonts w:ascii="Cambria Math" w:hAnsi="Cambria Math"/>
          </w:rPr>
          <m:t>α</m:t>
        </m:r>
      </m:oMath>
      <w:r>
        <w:rPr>
          <w:rFonts w:eastAsiaTheme="minorEastAsia"/>
        </w:rPr>
        <w:tab/>
      </w:r>
      <w:r>
        <w:rPr>
          <w:rFonts w:eastAsiaTheme="minorEastAsia"/>
        </w:rPr>
        <w:tab/>
      </w:r>
      <w:r>
        <w:rPr>
          <w:rFonts w:eastAsiaTheme="minorEastAsia"/>
        </w:rPr>
        <w:tab/>
      </w:r>
      <w:r>
        <w:rPr>
          <w:rFonts w:eastAsiaTheme="minorEastAsia"/>
        </w:rPr>
        <w:tab/>
      </w:r>
      <w:r>
        <w:t>(3)</w:t>
      </w:r>
    </w:p>
    <w:p w14:paraId="69A03546" w14:textId="26EDF09A" w:rsidR="00F72705" w:rsidRDefault="00F72705" w:rsidP="00452C06">
      <w:pPr>
        <w:spacing w:line="480" w:lineRule="auto"/>
      </w:pPr>
      <w:r>
        <w:t xml:space="preserve">In this case, </w:t>
      </w:r>
      <m:oMath>
        <m:sSub>
          <m:sSubPr>
            <m:ctrlPr>
              <w:rPr>
                <w:rFonts w:ascii="Cambria Math" w:hAnsi="Cambria Math"/>
                <w:i/>
              </w:rPr>
            </m:ctrlPr>
          </m:sSubPr>
          <m:e>
            <m:r>
              <w:rPr>
                <w:rFonts w:ascii="Cambria Math" w:hAnsi="Cambria Math"/>
              </w:rPr>
              <m:t>Cl</m:t>
            </m:r>
          </m:e>
          <m:sub>
            <m:r>
              <w:rPr>
                <w:rFonts w:ascii="Cambria Math" w:hAnsi="Cambria Math"/>
              </w:rPr>
              <m:t xml:space="preserve">0 </m:t>
            </m:r>
          </m:sub>
        </m:sSub>
      </m:oMath>
      <w:r>
        <w:rPr>
          <w:rFonts w:eastAsiaTheme="minorEastAsia"/>
        </w:rPr>
        <w:t xml:space="preserve">is the </w:t>
      </w:r>
      <w:r w:rsidR="00BD4FC3">
        <w:rPr>
          <w:rFonts w:eastAsiaTheme="minorEastAsia"/>
        </w:rPr>
        <w:t>lift coefficient when the angle of attack is 0 degrees and was found to be 0.1</w:t>
      </w:r>
      <w:r w:rsidR="005D42E5">
        <w:rPr>
          <w:rFonts w:eastAsiaTheme="minorEastAsia"/>
        </w:rPr>
        <w:t xml:space="preserve"> and </w:t>
      </w:r>
      <m:oMath>
        <m:sSub>
          <m:sSubPr>
            <m:ctrlPr>
              <w:rPr>
                <w:rFonts w:ascii="Cambria Math" w:hAnsi="Cambria Math"/>
                <w:i/>
              </w:rPr>
            </m:ctrlPr>
          </m:sSubPr>
          <m:e>
            <m:r>
              <w:rPr>
                <w:rFonts w:ascii="Cambria Math" w:hAnsi="Cambria Math"/>
              </w:rPr>
              <m:t>Cl</m:t>
            </m:r>
          </m:e>
          <m:sub>
            <m:r>
              <w:rPr>
                <w:rFonts w:ascii="Cambria Math" w:hAnsi="Cambria Math"/>
              </w:rPr>
              <m:t xml:space="preserve">α </m:t>
            </m:r>
          </m:sub>
        </m:sSub>
      </m:oMath>
      <w:r w:rsidR="000344DC">
        <w:rPr>
          <w:rFonts w:eastAsiaTheme="minorEastAsia"/>
        </w:rPr>
        <w:t xml:space="preserve">is </w:t>
      </w:r>
      <w:r w:rsidR="00157473">
        <w:rPr>
          <w:rFonts w:eastAsiaTheme="minorEastAsia"/>
        </w:rPr>
        <w:t>1.4 and represents the lift coefficient d</w:t>
      </w:r>
      <w:r w:rsidR="0035515A">
        <w:rPr>
          <w:rFonts w:eastAsiaTheme="minorEastAsia"/>
        </w:rPr>
        <w:t>ependent on alpha.</w:t>
      </w:r>
    </w:p>
    <w:p w14:paraId="713A7D96" w14:textId="2A32602C" w:rsidR="00452C06" w:rsidRPr="00387168" w:rsidRDefault="00452C06" w:rsidP="00452C06">
      <w:pPr>
        <w:spacing w:line="480" w:lineRule="auto"/>
        <w:rPr>
          <w:rFonts w:eastAsiaTheme="minorEastAsia"/>
        </w:rPr>
      </w:pPr>
      <w:r>
        <w:t>And the force generated by the lift correspon</w:t>
      </w:r>
      <w:r w:rsidR="00DB5B52">
        <w:t>ds to this equation:</w:t>
      </w:r>
    </w:p>
    <w:p w14:paraId="413FB917" w14:textId="3B554014" w:rsidR="00387168" w:rsidRDefault="00387168" w:rsidP="00A239F0">
      <w:pPr>
        <w:spacing w:line="480" w:lineRule="auto"/>
        <w:jc w:val="center"/>
      </w:pPr>
      <m:oMath>
        <m:r>
          <w:rPr>
            <w:rFonts w:ascii="Cambria Math" w:hAnsi="Cambria Math"/>
          </w:rPr>
          <m:t xml:space="preserve">Fl= </m:t>
        </m:r>
        <m:f>
          <m:fPr>
            <m:ctrlPr>
              <w:rPr>
                <w:rFonts w:ascii="Cambria Math" w:hAnsi="Cambria Math"/>
                <w:i/>
              </w:rPr>
            </m:ctrlPr>
          </m:fPr>
          <m:num>
            <m:r>
              <w:rPr>
                <w:rFonts w:ascii="Cambria Math" w:hAnsi="Cambria Math"/>
              </w:rPr>
              <m:t>1</m:t>
            </m:r>
          </m:num>
          <m:den>
            <m:r>
              <w:rPr>
                <w:rFonts w:ascii="Cambria Math" w:hAnsi="Cambria Math"/>
              </w:rPr>
              <m:t xml:space="preserve">2 </m:t>
            </m:r>
          </m:den>
        </m:f>
        <m:r>
          <w:rPr>
            <w:rFonts w:ascii="Cambria Math" w:hAnsi="Cambria Math"/>
          </w:rPr>
          <m:t>ClρA</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 xml:space="preserve"> </m:t>
        </m:r>
      </m:oMath>
      <w:r>
        <w:tab/>
      </w:r>
      <w:r>
        <w:tab/>
      </w:r>
      <w:r>
        <w:tab/>
      </w:r>
      <w:r>
        <w:tab/>
      </w:r>
      <w:r>
        <w:rPr>
          <w:rFonts w:eastAsiaTheme="minorEastAsia"/>
        </w:rPr>
        <w:t>(4)</w:t>
      </w:r>
    </w:p>
    <w:p w14:paraId="09892D93" w14:textId="73FB45E1" w:rsidR="00704318" w:rsidRDefault="00704092" w:rsidP="00A239F0">
      <w:pPr>
        <w:spacing w:line="480" w:lineRule="auto"/>
      </w:pPr>
      <w:r w:rsidRPr="00704092">
        <w:t xml:space="preserve">The Frisbee’s area, the </w:t>
      </w:r>
      <w:r w:rsidR="009775C4">
        <w:t>coefficient of lift</w:t>
      </w:r>
      <w:r w:rsidRPr="00704092">
        <w:t>, the density of the fluid which in this case will be</w:t>
      </w:r>
      <w:r w:rsidR="00F12238">
        <w:t xml:space="preserve"> </w:t>
      </w:r>
      <w:r w:rsidR="004D2F60">
        <w:t>the air</w:t>
      </w:r>
      <w:r w:rsidR="009775C4">
        <w:t>, and the velocity of the frisbee at this moment are needed to calculate the lift force</w:t>
      </w:r>
      <w:r w:rsidR="004D2F60">
        <w:t xml:space="preserve"> </w:t>
      </w:r>
      <w:r w:rsidRPr="00704092">
        <w:t xml:space="preserve">. The </w:t>
      </w:r>
      <w:r w:rsidR="003219CD">
        <w:lastRenderedPageBreak/>
        <w:t xml:space="preserve">initial </w:t>
      </w:r>
      <w:r w:rsidRPr="00704092">
        <w:t>velocity of a Frisbee throw is approximatively 14 m/s</w:t>
      </w:r>
      <w:r w:rsidR="00163BD3">
        <w:t>.</w:t>
      </w:r>
      <w:r w:rsidRPr="00704092">
        <w:t xml:space="preserve"> </w:t>
      </w:r>
      <w:r w:rsidR="00163BD3">
        <w:t>T</w:t>
      </w:r>
      <w:r w:rsidRPr="00704092">
        <w:t xml:space="preserve">he standard air density we use in this case </w:t>
      </w:r>
      <w:r w:rsidR="00761516">
        <w:t>is</w:t>
      </w:r>
      <w:r w:rsidRPr="00704092">
        <w:t xml:space="preserve"> 1.23 kg/m</w:t>
      </w:r>
      <w:r w:rsidRPr="00704092">
        <w:rPr>
          <w:vertAlign w:val="superscript"/>
        </w:rPr>
        <w:t>3</w:t>
      </w:r>
      <w:r w:rsidRPr="00704092">
        <w:t xml:space="preserve">, the Frisbee’s area </w:t>
      </w:r>
      <w:r w:rsidR="00761516">
        <w:t>is of</w:t>
      </w:r>
      <w:r w:rsidRPr="00704092">
        <w:t xml:space="preserve"> 0.0531m</w:t>
      </w:r>
      <w:r w:rsidRPr="00704092">
        <w:rPr>
          <w:vertAlign w:val="superscript"/>
        </w:rPr>
        <w:t>2</w:t>
      </w:r>
      <w:r w:rsidRPr="00704092">
        <w:t xml:space="preserve"> and as we might need it, the viscosity of air used </w:t>
      </w:r>
      <w:r w:rsidR="0066005E">
        <w:t xml:space="preserve">as found to </w:t>
      </w:r>
      <w:r w:rsidRPr="00704092">
        <w:t>be 1.73x10</w:t>
      </w:r>
      <w:r w:rsidRPr="00704092">
        <w:rPr>
          <w:vertAlign w:val="superscript"/>
        </w:rPr>
        <w:t>-5</w:t>
      </w:r>
      <w:r w:rsidRPr="00704092">
        <w:t>N s/m</w:t>
      </w:r>
      <w:r w:rsidRPr="00704092">
        <w:rPr>
          <w:vertAlign w:val="superscript"/>
        </w:rPr>
        <w:t>2</w:t>
      </w:r>
      <w:r w:rsidRPr="00704092">
        <w:t>.</w:t>
      </w:r>
      <w:r w:rsidR="00704318">
        <w:t xml:space="preserve"> The values of the constants we use were found in the article we based our project on and is referred in the work cited. It is also important that the </w:t>
      </w:r>
      <w:r w:rsidR="0067788A">
        <w:t>variables calculated in this step will be updated as the angle of the frisbee changes over time.</w:t>
      </w:r>
    </w:p>
    <w:p w14:paraId="4408BE84" w14:textId="13C71217" w:rsidR="006E222B" w:rsidRDefault="00704318" w:rsidP="00704318">
      <w:pPr>
        <w:spacing w:line="480" w:lineRule="auto"/>
        <w:ind w:firstLine="720"/>
      </w:pPr>
      <w:r>
        <w:t>Then,</w:t>
      </w:r>
      <w:r w:rsidR="00B045DA">
        <w:t xml:space="preserve"> we will calculate the acceleration of the object</w:t>
      </w:r>
      <w:r w:rsidR="0039135C">
        <w:t xml:space="preserve"> </w:t>
      </w:r>
      <w:r w:rsidR="00664A9A">
        <w:t>as it travels. To do so,</w:t>
      </w:r>
      <w:r w:rsidR="00B045DA">
        <w:t xml:space="preserve"> we will decompose it into two components (x and y) because it is a two-dimensional problem</w:t>
      </w:r>
      <w:r w:rsidR="00664A9A">
        <w:t xml:space="preserve"> which are calculated with </w:t>
      </w:r>
    </w:p>
    <w:p w14:paraId="00AB7A3B" w14:textId="77777777" w:rsidR="00527812" w:rsidRDefault="007D63B3" w:rsidP="00527812">
      <w:pPr>
        <w:spacing w:line="480" w:lineRule="auto"/>
        <w:ind w:firstLine="720"/>
        <w:rPr>
          <w:rFonts w:eastAsiaTheme="minorEastAsia"/>
        </w:rPr>
      </w:pPr>
      <m:oMath>
        <m:r>
          <w:rPr>
            <w:rFonts w:ascii="Cambria Math" w:hAnsi="Cambria Math" w:cs="Times New Roman"/>
          </w:rPr>
          <m:t xml:space="preserve">ax= </m:t>
        </m:r>
        <m:f>
          <m:fPr>
            <m:ctrlPr>
              <w:rPr>
                <w:rFonts w:ascii="Cambria Math" w:hAnsi="Cambria Math" w:cs="Times New Roman"/>
                <w:i/>
              </w:rPr>
            </m:ctrlPr>
          </m:fPr>
          <m:num>
            <m:r>
              <w:rPr>
                <w:rFonts w:ascii="Cambria Math" w:hAnsi="Cambria Math" w:cs="Times New Roman"/>
              </w:rPr>
              <m:t>-Fd×cosθ-Fl×cosθ</m:t>
            </m:r>
          </m:num>
          <m:den>
            <m:r>
              <w:rPr>
                <w:rFonts w:ascii="Cambria Math" w:hAnsi="Cambria Math" w:cs="Times New Roman"/>
              </w:rPr>
              <m:t>m</m:t>
            </m:r>
          </m:den>
        </m:f>
      </m:oMath>
      <w:r w:rsidR="00E05F91">
        <w:rPr>
          <w:rFonts w:eastAsiaTheme="minorEastAsia"/>
        </w:rPr>
        <w:tab/>
      </w:r>
      <w:r w:rsidR="00527812">
        <w:rPr>
          <w:rFonts w:eastAsiaTheme="minorEastAsia"/>
        </w:rPr>
        <w:tab/>
      </w:r>
      <w:r w:rsidR="00527812">
        <w:rPr>
          <w:rFonts w:eastAsiaTheme="minorEastAsia"/>
        </w:rPr>
        <w:tab/>
      </w:r>
      <w:r w:rsidR="00527812">
        <w:rPr>
          <w:rFonts w:eastAsiaTheme="minorEastAsia"/>
        </w:rPr>
        <w:tab/>
      </w:r>
      <w:r w:rsidR="00527812">
        <w:rPr>
          <w:rFonts w:eastAsiaTheme="minorEastAsia"/>
        </w:rPr>
        <w:tab/>
        <w:t>(5)</w:t>
      </w:r>
    </w:p>
    <w:p w14:paraId="72F0C6F1" w14:textId="131C6F97" w:rsidR="000D763F" w:rsidRPr="003A6396" w:rsidRDefault="00A1340B" w:rsidP="00527812">
      <w:pPr>
        <w:spacing w:line="480" w:lineRule="auto"/>
        <w:ind w:firstLine="720"/>
        <w:rPr>
          <w:rFonts w:eastAsiaTheme="minorEastAsia"/>
        </w:rPr>
      </w:pPr>
      <m:oMath>
        <m:r>
          <w:rPr>
            <w:rFonts w:ascii="Cambria Math" w:hAnsi="Cambria Math" w:cs="Times New Roman"/>
          </w:rPr>
          <m:t xml:space="preserve">ay= </m:t>
        </m:r>
        <m:f>
          <m:fPr>
            <m:ctrlPr>
              <w:rPr>
                <w:rFonts w:ascii="Cambria Math" w:hAnsi="Cambria Math" w:cs="Times New Roman"/>
                <w:i/>
              </w:rPr>
            </m:ctrlPr>
          </m:fPr>
          <m:num>
            <m:r>
              <w:rPr>
                <w:rFonts w:ascii="Cambria Math" w:hAnsi="Cambria Math" w:cs="Times New Roman"/>
              </w:rPr>
              <m:t>Fd×sinθ+Fl×sinθ-mg</m:t>
            </m:r>
          </m:num>
          <m:den>
            <m:r>
              <w:rPr>
                <w:rFonts w:ascii="Cambria Math" w:hAnsi="Cambria Math" w:cs="Times New Roman"/>
              </w:rPr>
              <m:t>m</m:t>
            </m:r>
          </m:den>
        </m:f>
      </m:oMath>
      <w:r w:rsidR="00527812">
        <w:rPr>
          <w:rFonts w:eastAsiaTheme="minorEastAsia"/>
        </w:rPr>
        <w:tab/>
      </w:r>
      <w:r w:rsidR="00527812">
        <w:rPr>
          <w:rFonts w:eastAsiaTheme="minorEastAsia"/>
        </w:rPr>
        <w:tab/>
      </w:r>
      <w:r w:rsidR="00527812">
        <w:rPr>
          <w:rFonts w:eastAsiaTheme="minorEastAsia"/>
        </w:rPr>
        <w:tab/>
      </w:r>
      <w:r w:rsidR="00527812">
        <w:rPr>
          <w:rFonts w:eastAsiaTheme="minorEastAsia"/>
        </w:rPr>
        <w:tab/>
      </w:r>
      <w:r w:rsidR="00527812">
        <w:rPr>
          <w:rFonts w:eastAsiaTheme="minorEastAsia"/>
        </w:rPr>
        <w:tab/>
        <w:t>(6)</w:t>
      </w:r>
    </w:p>
    <w:p w14:paraId="079DF71B" w14:textId="067AB043" w:rsidR="003A6396" w:rsidRDefault="003A6396" w:rsidP="00704318">
      <w:pPr>
        <w:spacing w:line="480" w:lineRule="auto"/>
        <w:ind w:firstLine="720"/>
        <w:rPr>
          <w:rFonts w:eastAsiaTheme="minorEastAsia"/>
        </w:rPr>
      </w:pPr>
      <w:r>
        <w:rPr>
          <w:rFonts w:eastAsiaTheme="minorEastAsia"/>
        </w:rPr>
        <w:t xml:space="preserve">Where </w:t>
      </w:r>
      <m:oMath>
        <m:r>
          <w:rPr>
            <w:rFonts w:ascii="Cambria Math" w:hAnsi="Cambria Math" w:cs="Times New Roman"/>
          </w:rPr>
          <m:t>θ</m:t>
        </m:r>
      </m:oMath>
      <w:r w:rsidR="00F04066">
        <w:rPr>
          <w:rFonts w:eastAsiaTheme="minorEastAsia"/>
        </w:rPr>
        <w:t xml:space="preserve"> is the angle </w:t>
      </w:r>
      <w:r w:rsidR="00564198">
        <w:rPr>
          <w:rFonts w:eastAsiaTheme="minorEastAsia"/>
        </w:rPr>
        <w:t>between the velocity vector and th</w:t>
      </w:r>
      <w:r w:rsidR="002E4EC4">
        <w:rPr>
          <w:rFonts w:eastAsiaTheme="minorEastAsia"/>
        </w:rPr>
        <w:t>e x-axis, m is the mass of the frisbee</w:t>
      </w:r>
      <w:r w:rsidR="008B249C">
        <w:rPr>
          <w:rFonts w:eastAsiaTheme="minorEastAsia"/>
        </w:rPr>
        <w:t>, which we found to be 0.175 kg, and g being the gravity.</w:t>
      </w:r>
      <w:r w:rsidR="008E17EF">
        <w:rPr>
          <w:rFonts w:eastAsiaTheme="minorEastAsia"/>
        </w:rPr>
        <w:t xml:space="preserve"> We assumed the initial angle of the velocity vector to be the same as the angle of attack</w:t>
      </w:r>
      <w:r w:rsidR="00C10C2E">
        <w:rPr>
          <w:rFonts w:eastAsiaTheme="minorEastAsia"/>
        </w:rPr>
        <w:t xml:space="preserve">. However, as time goes on, it will be updated </w:t>
      </w:r>
      <w:r w:rsidR="00551D53">
        <w:rPr>
          <w:rFonts w:eastAsiaTheme="minorEastAsia"/>
        </w:rPr>
        <w:t xml:space="preserve">by using </w:t>
      </w:r>
      <w:r w:rsidR="00EC7A5F">
        <w:rPr>
          <w:rFonts w:eastAsiaTheme="minorEastAsia"/>
        </w:rPr>
        <w:t>its x and y components.</w:t>
      </w:r>
      <w:r w:rsidR="00832F23">
        <w:rPr>
          <w:rFonts w:eastAsiaTheme="minorEastAsia"/>
        </w:rPr>
        <w:t xml:space="preserve"> Since the acceleration varies depending on the point at which frisbee is in its trajectory, these formulas will only hold true for small period of time and will be </w:t>
      </w:r>
      <w:r w:rsidR="009D21D8">
        <w:rPr>
          <w:rFonts w:eastAsiaTheme="minorEastAsia"/>
        </w:rPr>
        <w:t>updated with the new conditions to establish the acceleration throughout the displacement.</w:t>
      </w:r>
    </w:p>
    <w:p w14:paraId="0F247793" w14:textId="6AB5ADC5" w:rsidR="000846AB" w:rsidRDefault="000846AB" w:rsidP="00704318">
      <w:pPr>
        <w:spacing w:line="480" w:lineRule="auto"/>
        <w:ind w:firstLine="720"/>
      </w:pPr>
      <w:r>
        <w:rPr>
          <w:rFonts w:eastAsiaTheme="minorEastAsia"/>
        </w:rPr>
        <w:t xml:space="preserve">The third part of the problem </w:t>
      </w:r>
      <w:r w:rsidR="00E97847">
        <w:rPr>
          <w:rFonts w:eastAsiaTheme="minorEastAsia"/>
        </w:rPr>
        <w:t>is</w:t>
      </w:r>
      <w:r>
        <w:rPr>
          <w:rFonts w:eastAsiaTheme="minorEastAsia"/>
        </w:rPr>
        <w:t xml:space="preserve"> </w:t>
      </w:r>
      <w:r w:rsidR="0063205F">
        <w:t>t</w:t>
      </w:r>
      <w:r w:rsidRPr="00704092">
        <w:t>o make sure we get the most accurate a</w:t>
      </w:r>
      <w:r w:rsidR="0063205F">
        <w:t>ngle of throw.</w:t>
      </w:r>
      <w:r w:rsidR="00E97847">
        <w:t xml:space="preserve"> To do so,</w:t>
      </w:r>
      <w:r w:rsidRPr="00704092">
        <w:t xml:space="preserve"> </w:t>
      </w:r>
      <w:r w:rsidR="0063205F">
        <w:t>the</w:t>
      </w:r>
      <w:r w:rsidRPr="00704092">
        <w:t xml:space="preserve"> Golden Search method </w:t>
      </w:r>
      <w:r w:rsidR="00E97847">
        <w:t xml:space="preserve">will be used </w:t>
      </w:r>
      <w:r w:rsidRPr="00704092">
        <w:t>t</w:t>
      </w:r>
      <w:r>
        <w:t xml:space="preserve">o </w:t>
      </w:r>
      <w:r w:rsidRPr="00704092">
        <w:t xml:space="preserve">optimize </w:t>
      </w:r>
      <w:r>
        <w:t xml:space="preserve">the </w:t>
      </w:r>
      <w:r w:rsidRPr="00704092">
        <w:t>result</w:t>
      </w:r>
      <w:r>
        <w:t>s</w:t>
      </w:r>
      <w:r w:rsidRPr="00704092">
        <w:t xml:space="preserve"> to find the </w:t>
      </w:r>
      <w:r>
        <w:t xml:space="preserve">best </w:t>
      </w:r>
      <w:r w:rsidRPr="00704092">
        <w:t>angle of attack</w:t>
      </w:r>
      <w:r>
        <w:t xml:space="preserve"> by taking in the distance reached </w:t>
      </w:r>
      <w:r w:rsidR="00EA0919">
        <w:t>with</w:t>
      </w:r>
      <w:r>
        <w:t xml:space="preserve"> the angles it provided. </w:t>
      </w:r>
      <w:r w:rsidRPr="00704092">
        <w:t xml:space="preserve"> </w:t>
      </w:r>
    </w:p>
    <w:p w14:paraId="2ABB55A2" w14:textId="22F8C8C7" w:rsidR="00EA0919" w:rsidRDefault="00EA0919" w:rsidP="00704318">
      <w:pPr>
        <w:spacing w:line="480" w:lineRule="auto"/>
        <w:ind w:firstLine="720"/>
      </w:pPr>
      <w:r>
        <w:lastRenderedPageBreak/>
        <w:t xml:space="preserve">Lastly, to measure the distance </w:t>
      </w:r>
      <w:r w:rsidR="00BA0CEE">
        <w:t xml:space="preserve">reached by the frisbee at the angle found with the Golden Search method, we used Euler’s method to update the angle of the frisbee, its acceleration, velocity, as well as distance </w:t>
      </w:r>
      <w:r w:rsidR="00543D15">
        <w:t>over time.</w:t>
      </w:r>
      <w:r w:rsidR="004A6E03">
        <w:t xml:space="preserve"> By incrementing the conditions</w:t>
      </w:r>
      <w:r w:rsidR="00E2359B">
        <w:t xml:space="preserve"> </w:t>
      </w:r>
      <w:r w:rsidR="00FD4605">
        <w:t>based on the previous ones</w:t>
      </w:r>
      <w:r w:rsidR="004A6E03">
        <w:t xml:space="preserve">, </w:t>
      </w:r>
      <w:r w:rsidR="002249AA">
        <w:t>we were able to maximize the distance reached.</w:t>
      </w:r>
    </w:p>
    <w:p w14:paraId="70CC745F" w14:textId="3AB6E7AC" w:rsidR="006E222B" w:rsidRDefault="006E222B" w:rsidP="00A239F0">
      <w:pPr>
        <w:spacing w:line="480" w:lineRule="auto"/>
        <w:rPr>
          <w:b/>
        </w:rPr>
      </w:pPr>
      <w:r>
        <w:rPr>
          <w:b/>
        </w:rPr>
        <w:t>Computational Methods</w:t>
      </w:r>
    </w:p>
    <w:p w14:paraId="15E2803D" w14:textId="62192724" w:rsidR="000628BA" w:rsidRPr="000628BA" w:rsidRDefault="000628BA" w:rsidP="00A239F0">
      <w:pPr>
        <w:spacing w:line="480" w:lineRule="auto"/>
      </w:pPr>
      <w:r>
        <w:rPr>
          <w:b/>
        </w:rPr>
        <w:tab/>
      </w:r>
      <w:r>
        <w:t>The Frisbee’s component</w:t>
      </w:r>
      <w:r w:rsidR="00905477">
        <w:t>s</w:t>
      </w:r>
      <w:r w:rsidR="009B0819">
        <w:t xml:space="preserve"> in our main method</w:t>
      </w:r>
      <w:r>
        <w:t xml:space="preserve"> were</w:t>
      </w:r>
      <w:r w:rsidR="009B0819">
        <w:t xml:space="preserve"> used in some </w:t>
      </w:r>
      <w:r>
        <w:t>numerical methods described in the previous sectio</w:t>
      </w:r>
      <w:r w:rsidR="00905477">
        <w:t xml:space="preserve">n. We either used some conventional constants such as the air density </w:t>
      </w:r>
      <w:r w:rsidR="009B0819">
        <w:t xml:space="preserve">at sea level and the gravitational acceleration </w:t>
      </w:r>
      <w:r w:rsidR="00905477">
        <w:t>or we used constants like the frisbee</w:t>
      </w:r>
      <w:r w:rsidR="009B0819">
        <w:t>’s area and mass, the minimum drag due to friction, the induced drag, the angle of attack that produces the less lift</w:t>
      </w:r>
      <w:r w:rsidR="00B834F4">
        <w:t xml:space="preserve">, </w:t>
      </w:r>
      <w:r w:rsidR="009B0819">
        <w:t xml:space="preserve">and the initial velocity </w:t>
      </w:r>
      <w:r w:rsidR="0054415F">
        <w:t>was that of an</w:t>
      </w:r>
      <w:r w:rsidR="009B0819">
        <w:t xml:space="preserve"> average throw</w:t>
      </w:r>
      <w:r w:rsidR="00905477">
        <w:t>.</w:t>
      </w:r>
      <w:r w:rsidR="009F3CDD">
        <w:t xml:space="preserve"> The values of the constants we used were found in the articles we based our project on.</w:t>
      </w:r>
      <w:r w:rsidR="00905477">
        <w:t xml:space="preserve"> </w:t>
      </w:r>
    </w:p>
    <w:p w14:paraId="3AFC13F3" w14:textId="509397BB" w:rsidR="00270C52" w:rsidRDefault="0001209E" w:rsidP="000628BA">
      <w:pPr>
        <w:spacing w:line="480" w:lineRule="auto"/>
        <w:ind w:firstLine="720"/>
      </w:pPr>
      <w:r>
        <w:t>The boundarie</w:t>
      </w:r>
      <w:r w:rsidR="006509E1">
        <w:t>s we used</w:t>
      </w:r>
      <w:r w:rsidR="00F3298D">
        <w:t xml:space="preserve"> to calculate the optimal angle with the Golden Search method</w:t>
      </w:r>
      <w:r w:rsidR="006509E1">
        <w:t xml:space="preserve"> where based on the fact that</w:t>
      </w:r>
      <w:r w:rsidR="00704092" w:rsidRPr="00704092">
        <w:t xml:space="preserve"> we know the maximum (90</w:t>
      </w:r>
      <w:r w:rsidR="00704092" w:rsidRPr="00704092">
        <w:rPr>
          <w:vertAlign w:val="superscript"/>
        </w:rPr>
        <w:t>o</w:t>
      </w:r>
      <w:r w:rsidR="00704092" w:rsidRPr="00704092">
        <w:t>) and minimum (0</w:t>
      </w:r>
      <w:r w:rsidR="00704092" w:rsidRPr="00704092">
        <w:rPr>
          <w:vertAlign w:val="superscript"/>
        </w:rPr>
        <w:t>o</w:t>
      </w:r>
      <w:r w:rsidR="00704092" w:rsidRPr="00704092">
        <w:t>) angles at which we can throw a Frisbee,</w:t>
      </w:r>
      <w:r w:rsidR="00AC2127">
        <w:t xml:space="preserve"> but we narrowed down the </w:t>
      </w:r>
      <w:r w:rsidR="00050AA3">
        <w:t>range of angle to between 0 and 30. We made this assumption based on the fact that from an angle greater that 30, the frisbee will just go higher up while reaching a smaller distance</w:t>
      </w:r>
      <w:r w:rsidR="000846AB">
        <w:t>. Moreover, our program did not support angles greater than 30 so we simplified it.</w:t>
      </w:r>
      <w:r w:rsidR="00704092" w:rsidRPr="00704092">
        <w:t xml:space="preserve"> </w:t>
      </w:r>
      <w:r w:rsidR="004D3A8C">
        <w:t>Since th</w:t>
      </w:r>
      <w:r w:rsidR="00F3298D">
        <w:t xml:space="preserve">is </w:t>
      </w:r>
      <w:r w:rsidR="004D3A8C">
        <w:t xml:space="preserve">method is usually used to find a minimum value, we </w:t>
      </w:r>
      <w:r w:rsidR="005E64BA">
        <w:t>had</w:t>
      </w:r>
      <w:r w:rsidR="004D3A8C">
        <w:t xml:space="preserve"> to use the inverse of our </w:t>
      </w:r>
      <w:r w:rsidR="00ED6CA3">
        <w:t xml:space="preserve">distance </w:t>
      </w:r>
      <w:r w:rsidR="004D3A8C">
        <w:t>function because in this case, we want to find a maximum value.</w:t>
      </w:r>
      <w:r w:rsidR="004D3A8C" w:rsidRPr="00704092">
        <w:t xml:space="preserve"> </w:t>
      </w:r>
      <w:r w:rsidR="00704092" w:rsidRPr="00704092">
        <w:t xml:space="preserve">The Golden Search </w:t>
      </w:r>
      <w:r w:rsidR="0099277D">
        <w:t>is</w:t>
      </w:r>
      <w:r w:rsidR="00704092" w:rsidRPr="00704092">
        <w:t xml:space="preserve"> also use</w:t>
      </w:r>
      <w:r w:rsidR="004D3A8C">
        <w:t xml:space="preserve">ful </w:t>
      </w:r>
      <w:r w:rsidR="00704092" w:rsidRPr="00704092">
        <w:t xml:space="preserve">because it is a unimodal function, meaning there is a single </w:t>
      </w:r>
      <w:r w:rsidR="00F0200B">
        <w:t xml:space="preserve">optimal </w:t>
      </w:r>
      <w:r w:rsidR="00704092" w:rsidRPr="00704092">
        <w:t>value.</w:t>
      </w:r>
    </w:p>
    <w:p w14:paraId="7C782C60" w14:textId="7ED625C3" w:rsidR="00070F1B" w:rsidRDefault="0014701A" w:rsidP="00116829">
      <w:pPr>
        <w:spacing w:line="480" w:lineRule="auto"/>
        <w:ind w:firstLine="720"/>
      </w:pPr>
      <w:r w:rsidRPr="0014701A">
        <w:t xml:space="preserve"> </w:t>
      </w:r>
      <w:r>
        <w:t>In one of our method</w:t>
      </w:r>
      <w:r w:rsidR="00CF71F4">
        <w:t>s</w:t>
      </w:r>
      <w:r>
        <w:t xml:space="preserve">, we have also calculated the distance travelled by the frisbee and we used data such as the velocity, the x and y initial positions, the angle and we have created </w:t>
      </w:r>
      <w:r>
        <w:lastRenderedPageBreak/>
        <w:t xml:space="preserve">arrays. In the same method, we have also used Euler’s method to find the x and y positions, the acceleration, the velocity and the </w:t>
      </w:r>
      <w:r w:rsidR="00A74AB8">
        <w:t>angle at this specific point of the flight</w:t>
      </w:r>
      <w:r>
        <w:t>.</w:t>
      </w:r>
      <w:r w:rsidR="00AA431B">
        <w:t xml:space="preserve"> </w:t>
      </w:r>
      <w:r>
        <w:t xml:space="preserve"> Since all of these values are always changing, this method is also used to update them each time the program is run. </w:t>
      </w:r>
      <w:r w:rsidR="00704092" w:rsidRPr="00704092">
        <w:t xml:space="preserve"> </w:t>
      </w:r>
      <w:r w:rsidR="002B202A">
        <w:t xml:space="preserve">To validate our program, we will compare our answers with graphs that have already been made. </w:t>
      </w:r>
      <w:r w:rsidR="004D3A8C">
        <w:t>X and Y values will be printed after running our code and w</w:t>
      </w:r>
      <w:r w:rsidR="002B202A">
        <w:t xml:space="preserve">e will </w:t>
      </w:r>
      <w:r w:rsidR="004D3A8C">
        <w:t xml:space="preserve">then </w:t>
      </w:r>
      <w:r w:rsidR="002B202A">
        <w:t xml:space="preserve">plot </w:t>
      </w:r>
      <w:r w:rsidR="004D3A8C">
        <w:t xml:space="preserve">a </w:t>
      </w:r>
      <w:r w:rsidR="002B202A">
        <w:t xml:space="preserve">height (m) vs distance (m) graph with </w:t>
      </w:r>
      <w:r w:rsidR="006E222B">
        <w:t xml:space="preserve">our optimal angle of attack. </w:t>
      </w:r>
    </w:p>
    <w:p w14:paraId="58679BA2" w14:textId="77777777" w:rsidR="00116829" w:rsidRPr="00116829" w:rsidRDefault="00116829" w:rsidP="00116829">
      <w:pPr>
        <w:spacing w:line="480" w:lineRule="auto"/>
        <w:ind w:firstLine="720"/>
      </w:pPr>
    </w:p>
    <w:p w14:paraId="4B26C893" w14:textId="721B065E" w:rsidR="00704092" w:rsidRDefault="00A45C83" w:rsidP="00534C39">
      <w:pPr>
        <w:spacing w:line="360" w:lineRule="auto"/>
        <w:rPr>
          <w:b/>
        </w:rPr>
      </w:pPr>
      <w:r>
        <w:rPr>
          <w:b/>
        </w:rPr>
        <w:t>Results</w:t>
      </w:r>
    </w:p>
    <w:p w14:paraId="30BB1C35" w14:textId="73EF0E82" w:rsidR="00116829" w:rsidRDefault="00C8135D" w:rsidP="00116829">
      <w:pPr>
        <w:spacing w:line="480" w:lineRule="auto"/>
      </w:pPr>
      <w:r>
        <w:tab/>
      </w:r>
      <w:r w:rsidR="00F73F9B">
        <w:t xml:space="preserve"> </w:t>
      </w:r>
      <w:r w:rsidR="00A63042">
        <w:t>After running our program, we printed the x and y positions for the optimal angle and we transformed into an excel graph to illustrate the trajectory of the frisbee.  Since the optimization part of our program was not working very well and simply went to infinity when the angle of attack was greater than 30, we used the angle found in the article which is 12 degrees</w:t>
      </w:r>
      <w:r w:rsidR="0099369F">
        <w:t xml:space="preserve"> to do the validation</w:t>
      </w:r>
      <w:r w:rsidR="00A63042">
        <w:t xml:space="preserve">. </w:t>
      </w:r>
      <w:r w:rsidR="008D7381">
        <w:t>Our results are therefore based on an</w:t>
      </w:r>
      <w:r w:rsidR="00A63042">
        <w:t xml:space="preserve"> initial vertical position </w:t>
      </w:r>
      <w:r w:rsidR="008D7381">
        <w:t>of</w:t>
      </w:r>
      <w:r w:rsidR="00A63042">
        <w:t xml:space="preserve"> approximatively 1m and </w:t>
      </w:r>
      <w:r w:rsidR="008D7381">
        <w:t>an</w:t>
      </w:r>
      <w:r w:rsidR="00A63042">
        <w:t xml:space="preserve"> initial horizontal position </w:t>
      </w:r>
      <w:r w:rsidR="008D7381">
        <w:t>of</w:t>
      </w:r>
      <w:bookmarkStart w:id="0" w:name="_GoBack"/>
      <w:bookmarkEnd w:id="0"/>
      <w:r w:rsidR="00A63042">
        <w:t xml:space="preserve"> 0m. </w:t>
      </w:r>
    </w:p>
    <w:p w14:paraId="0B26B638" w14:textId="55BCD3BE" w:rsidR="00116829" w:rsidRPr="00704092" w:rsidRDefault="00116829" w:rsidP="00116829">
      <w:pPr>
        <w:spacing w:line="480" w:lineRule="auto"/>
        <w:ind w:firstLine="720"/>
      </w:pPr>
      <w:r>
        <w:t xml:space="preserve">After looking at the data and the graph, a final horizontal distance of 29.985609 m was observed and a maximum height of 10.12517506 m (Figure 2) was also found. In </w:t>
      </w:r>
      <w:r w:rsidRPr="00FE534F">
        <w:rPr>
          <w:i/>
        </w:rPr>
        <w:t>The Physics of Frisbees</w:t>
      </w:r>
      <w:r>
        <w:t xml:space="preserve">, a vertical distance of 7.7 m was found while reaching 40 meters horizontally. This means that the percent error for our distance was of about 25 % and of 29% for the height relative to their findings. </w:t>
      </w:r>
    </w:p>
    <w:p w14:paraId="725F9739" w14:textId="2E85FAC6" w:rsidR="00A63042" w:rsidRDefault="00116829" w:rsidP="00A63042">
      <w:pPr>
        <w:spacing w:line="480" w:lineRule="auto"/>
      </w:pPr>
      <w:r>
        <w:rPr>
          <w:b/>
          <w:noProof/>
        </w:rPr>
        <w:lastRenderedPageBreak/>
        <w:drawing>
          <wp:anchor distT="0" distB="0" distL="114300" distR="114300" simplePos="0" relativeHeight="251661312" behindDoc="0" locked="0" layoutInCell="1" allowOverlap="1" wp14:anchorId="4F66120C" wp14:editId="28FDCCC8">
            <wp:simplePos x="0" y="0"/>
            <wp:positionH relativeFrom="column">
              <wp:posOffset>60024</wp:posOffset>
            </wp:positionH>
            <wp:positionV relativeFrom="paragraph">
              <wp:posOffset>116472</wp:posOffset>
            </wp:positionV>
            <wp:extent cx="5497830" cy="2454275"/>
            <wp:effectExtent l="0" t="0" r="127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5-21 at 11.24.18 PM.png"/>
                    <pic:cNvPicPr/>
                  </pic:nvPicPr>
                  <pic:blipFill>
                    <a:blip r:embed="rId9">
                      <a:extLst>
                        <a:ext uri="{28A0092B-C50C-407E-A947-70E740481C1C}">
                          <a14:useLocalDpi xmlns:a14="http://schemas.microsoft.com/office/drawing/2010/main" val="0"/>
                        </a:ext>
                      </a:extLst>
                    </a:blip>
                    <a:stretch>
                      <a:fillRect/>
                    </a:stretch>
                  </pic:blipFill>
                  <pic:spPr>
                    <a:xfrm>
                      <a:off x="0" y="0"/>
                      <a:ext cx="5497830" cy="2454275"/>
                    </a:xfrm>
                    <a:prstGeom prst="rect">
                      <a:avLst/>
                    </a:prstGeom>
                  </pic:spPr>
                </pic:pic>
              </a:graphicData>
            </a:graphic>
            <wp14:sizeRelH relativeFrom="page">
              <wp14:pctWidth>0</wp14:pctWidth>
            </wp14:sizeRelH>
            <wp14:sizeRelV relativeFrom="page">
              <wp14:pctHeight>0</wp14:pctHeight>
            </wp14:sizeRelV>
          </wp:anchor>
        </w:drawing>
      </w:r>
    </w:p>
    <w:p w14:paraId="5B490C5D" w14:textId="1F58D8E8" w:rsidR="00A63042" w:rsidRDefault="00A63042" w:rsidP="00A63042">
      <w:pPr>
        <w:spacing w:line="480" w:lineRule="auto"/>
      </w:pPr>
    </w:p>
    <w:p w14:paraId="2DA41B45" w14:textId="4B502C58" w:rsidR="00F21DA7" w:rsidRDefault="00D510A7" w:rsidP="00A63042">
      <w:pPr>
        <w:spacing w:line="480" w:lineRule="auto"/>
        <w:ind w:firstLine="720"/>
      </w:pPr>
      <w:r>
        <w:rPr>
          <w:noProof/>
        </w:rPr>
        <mc:AlternateContent>
          <mc:Choice Requires="wps">
            <w:drawing>
              <wp:anchor distT="0" distB="0" distL="114300" distR="114300" simplePos="0" relativeHeight="251663360" behindDoc="0" locked="0" layoutInCell="1" allowOverlap="1" wp14:anchorId="45EAF1F3" wp14:editId="113F9144">
                <wp:simplePos x="0" y="0"/>
                <wp:positionH relativeFrom="column">
                  <wp:posOffset>2389305</wp:posOffset>
                </wp:positionH>
                <wp:positionV relativeFrom="paragraph">
                  <wp:posOffset>2075180</wp:posOffset>
                </wp:positionV>
                <wp:extent cx="1612232" cy="288758"/>
                <wp:effectExtent l="0" t="0" r="1270" b="3810"/>
                <wp:wrapNone/>
                <wp:docPr id="6" name="Text Box 6"/>
                <wp:cNvGraphicFramePr/>
                <a:graphic xmlns:a="http://schemas.openxmlformats.org/drawingml/2006/main">
                  <a:graphicData uri="http://schemas.microsoft.com/office/word/2010/wordprocessingShape">
                    <wps:wsp>
                      <wps:cNvSpPr txBox="1"/>
                      <wps:spPr>
                        <a:xfrm>
                          <a:off x="0" y="0"/>
                          <a:ext cx="1612232" cy="288758"/>
                        </a:xfrm>
                        <a:prstGeom prst="rect">
                          <a:avLst/>
                        </a:prstGeom>
                        <a:solidFill>
                          <a:schemeClr val="lt1"/>
                        </a:solidFill>
                        <a:ln w="6350">
                          <a:noFill/>
                        </a:ln>
                      </wps:spPr>
                      <wps:txbx>
                        <w:txbxContent>
                          <w:p w14:paraId="1A11B619" w14:textId="2C791F02" w:rsidR="00116829" w:rsidRPr="00116829" w:rsidRDefault="00116829">
                            <w:pPr>
                              <w:rPr>
                                <w14:textOutline w14:w="9525" w14:cap="rnd" w14:cmpd="sng" w14:algn="ctr">
                                  <w14:noFill/>
                                  <w14:prstDash w14:val="solid"/>
                                  <w14:bevel/>
                                </w14:textOutline>
                              </w:rPr>
                            </w:pPr>
                            <w:r w:rsidRPr="00116829">
                              <w:rPr>
                                <w14:textOutline w14:w="9525" w14:cap="rnd" w14:cmpd="sng" w14:algn="ctr">
                                  <w14:noFill/>
                                  <w14:prstDash w14:val="solid"/>
                                  <w14:bevel/>
                                </w14:textOutline>
                              </w:rPr>
                              <w:t>Figure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EAF1F3" id="Text Box 6" o:spid="_x0000_s1027" type="#_x0000_t202" style="position:absolute;left:0;text-align:left;margin-left:188.15pt;margin-top:163.4pt;width:126.95pt;height:22.7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" fillcolor="white [3201]" stroked="f" strokeweight=".5pt">
                <v:textbox>
                  <w:txbxContent>
                    <w:p w14:paraId="1A11B619" w14:textId="2C791F02" w:rsidR="00116829" w:rsidRPr="00116829" w:rsidRDefault="00116829">
                      <w:pPr>
                        <w:rPr>
                          <w14:textOutline w14:w="9525" w14:cap="rnd" w14:cmpd="sng" w14:algn="ctr">
                            <w14:noFill/>
                            <w14:prstDash w14:val="solid"/>
                            <w14:bevel/>
                          </w14:textOutline>
                        </w:rPr>
                      </w:pPr>
                      <w:r w:rsidRPr="00116829">
                        <w:rPr>
                          <w14:textOutline w14:w="9525" w14:cap="rnd" w14:cmpd="sng" w14:algn="ctr">
                            <w14:noFill/>
                            <w14:prstDash w14:val="solid"/>
                            <w14:bevel/>
                          </w14:textOutline>
                        </w:rPr>
                        <w:t>Figure 2</w:t>
                      </w:r>
                    </w:p>
                  </w:txbxContent>
                </v:textbox>
              </v:shape>
            </w:pict>
          </mc:Fallback>
        </mc:AlternateContent>
      </w:r>
    </w:p>
    <w:p w14:paraId="5B906346" w14:textId="0054ABD1" w:rsidR="00116829" w:rsidRDefault="00116829" w:rsidP="00116829">
      <w:pPr>
        <w:spacing w:line="480" w:lineRule="auto"/>
      </w:pPr>
    </w:p>
    <w:p w14:paraId="26ACC97C" w14:textId="00262D73" w:rsidR="00116829" w:rsidRDefault="00116829" w:rsidP="00116829">
      <w:pPr>
        <w:spacing w:line="480" w:lineRule="auto"/>
        <w:ind w:firstLine="720"/>
        <w:jc w:val="center"/>
      </w:pPr>
      <w:r>
        <w:rPr>
          <w:noProof/>
        </w:rPr>
        <mc:AlternateContent>
          <mc:Choice Requires="wps">
            <w:drawing>
              <wp:anchor distT="0" distB="0" distL="114300" distR="114300" simplePos="0" relativeHeight="251664384" behindDoc="0" locked="0" layoutInCell="1" allowOverlap="1" wp14:anchorId="53AA42C8" wp14:editId="34B4CDEB">
                <wp:simplePos x="0" y="0"/>
                <wp:positionH relativeFrom="column">
                  <wp:posOffset>2742398</wp:posOffset>
                </wp:positionH>
                <wp:positionV relativeFrom="paragraph">
                  <wp:posOffset>4162425</wp:posOffset>
                </wp:positionV>
                <wp:extent cx="1227221" cy="288758"/>
                <wp:effectExtent l="0" t="0" r="5080" b="3810"/>
                <wp:wrapNone/>
                <wp:docPr id="7" name="Text Box 7"/>
                <wp:cNvGraphicFramePr/>
                <a:graphic xmlns:a="http://schemas.openxmlformats.org/drawingml/2006/main">
                  <a:graphicData uri="http://schemas.microsoft.com/office/word/2010/wordprocessingShape">
                    <wps:wsp>
                      <wps:cNvSpPr txBox="1"/>
                      <wps:spPr>
                        <a:xfrm>
                          <a:off x="0" y="0"/>
                          <a:ext cx="1227221" cy="288758"/>
                        </a:xfrm>
                        <a:prstGeom prst="rect">
                          <a:avLst/>
                        </a:prstGeom>
                        <a:solidFill>
                          <a:schemeClr val="lt1"/>
                        </a:solidFill>
                        <a:ln w="6350">
                          <a:noFill/>
                        </a:ln>
                      </wps:spPr>
                      <wps:txbx>
                        <w:txbxContent>
                          <w:p w14:paraId="2BEB753D" w14:textId="6F85D0B7" w:rsidR="00116829" w:rsidRDefault="00116829">
                            <w:r>
                              <w:t>Figure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AA42C8" id="Text Box 7" o:spid="_x0000_s1028" type="#_x0000_t202" style="position:absolute;left:0;text-align:left;margin-left:215.95pt;margin-top:327.75pt;width:96.65pt;height:22.7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" fillcolor="white [3201]" stroked="f" strokeweight=".5pt">
                <v:textbox>
                  <w:txbxContent>
                    <w:p w14:paraId="2BEB753D" w14:textId="6F85D0B7" w:rsidR="00116829" w:rsidRDefault="00116829">
                      <w:r>
                        <w:t>Figure 3</w:t>
                      </w:r>
                    </w:p>
                  </w:txbxContent>
                </v:textbox>
              </v:shape>
            </w:pict>
          </mc:Fallback>
        </mc:AlternateContent>
      </w:r>
      <w:r>
        <w:rPr>
          <w:noProof/>
        </w:rPr>
        <w:drawing>
          <wp:anchor distT="0" distB="0" distL="114300" distR="114300" simplePos="0" relativeHeight="251660288" behindDoc="1" locked="0" layoutInCell="1" allowOverlap="1" wp14:anchorId="78C33BD6" wp14:editId="2C58E439">
            <wp:simplePos x="0" y="0"/>
            <wp:positionH relativeFrom="column">
              <wp:posOffset>192105</wp:posOffset>
            </wp:positionH>
            <wp:positionV relativeFrom="paragraph">
              <wp:posOffset>602</wp:posOffset>
            </wp:positionV>
            <wp:extent cx="5558155" cy="4034155"/>
            <wp:effectExtent l="0" t="0" r="4445" b="4445"/>
            <wp:wrapThrough wrapText="bothSides">
              <wp:wrapPolygon edited="0">
                <wp:start x="0" y="0"/>
                <wp:lineTo x="0" y="21556"/>
                <wp:lineTo x="21568" y="21556"/>
                <wp:lineTo x="21568"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5-21 at 3.54.41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58155" cy="4034155"/>
                    </a:xfrm>
                    <a:prstGeom prst="rect">
                      <a:avLst/>
                    </a:prstGeom>
                  </pic:spPr>
                </pic:pic>
              </a:graphicData>
            </a:graphic>
            <wp14:sizeRelH relativeFrom="page">
              <wp14:pctWidth>0</wp14:pctWidth>
            </wp14:sizeRelH>
            <wp14:sizeRelV relativeFrom="page">
              <wp14:pctHeight>0</wp14:pctHeight>
            </wp14:sizeRelV>
          </wp:anchor>
        </w:drawing>
      </w:r>
    </w:p>
    <w:p w14:paraId="0946103D" w14:textId="6213F36C" w:rsidR="00ED7C53" w:rsidRPr="00290E94" w:rsidRDefault="00ED7C53" w:rsidP="00704092">
      <w:pPr>
        <w:spacing w:line="480" w:lineRule="auto"/>
        <w:rPr>
          <w:b/>
        </w:rPr>
      </w:pPr>
      <w:r w:rsidRPr="00290E94">
        <w:rPr>
          <w:b/>
        </w:rPr>
        <w:t>Discussion</w:t>
      </w:r>
    </w:p>
    <w:p w14:paraId="10E92E25" w14:textId="27DBD1F7" w:rsidR="00FE534F" w:rsidRDefault="00ED7C53" w:rsidP="00F21DA7">
      <w:pPr>
        <w:spacing w:line="480" w:lineRule="auto"/>
        <w:ind w:firstLine="720"/>
      </w:pPr>
      <w:r>
        <w:lastRenderedPageBreak/>
        <w:t>The discrepancy between our results and the article</w:t>
      </w:r>
      <w:r w:rsidR="00290E94">
        <w:t>’s</w:t>
      </w:r>
      <w:r>
        <w:t xml:space="preserve"> suggests that there was a problem with our program which were not able to fix</w:t>
      </w:r>
      <w:r w:rsidR="009A79EB">
        <w:t>. However, our hypothesis which stated that the optimal angle would be in the range of 10 to 15 degrees was confirmed as it was found to be 12 degrees.</w:t>
      </w:r>
      <w:r>
        <w:t xml:space="preserve"> </w:t>
      </w:r>
      <w:r w:rsidR="00FE534F">
        <w:t xml:space="preserve">The results we obtained were somewhat close to the ones states in </w:t>
      </w:r>
      <w:r w:rsidR="00FE534F" w:rsidRPr="00290E94">
        <w:rPr>
          <w:i/>
        </w:rPr>
        <w:t>The Physics of Frisbee</w:t>
      </w:r>
      <w:r w:rsidR="00FE534F">
        <w:rPr>
          <w:i/>
        </w:rPr>
        <w:t>s</w:t>
      </w:r>
      <w:r w:rsidR="00FE534F">
        <w:t xml:space="preserve"> as the maximum distance reached by the frisbee when thrown at a 12 degrees angle was of 40 meter while achieving a height of 7.7 meters.  </w:t>
      </w:r>
      <w:r w:rsidR="0077081B">
        <w:t xml:space="preserve">Our findings were relatively close to theirs. </w:t>
      </w:r>
      <w:r w:rsidR="001556D6">
        <w:t>A</w:t>
      </w:r>
      <w:r w:rsidR="0077081B">
        <w:t xml:space="preserve"> java code was </w:t>
      </w:r>
      <w:r w:rsidR="001556D6">
        <w:t xml:space="preserve">provided in the article, and I would say that we took way more components into account then they did and that is probably the reason why we got </w:t>
      </w:r>
      <w:r w:rsidR="004D400B">
        <w:t>slightly different</w:t>
      </w:r>
      <w:r w:rsidR="001556D6">
        <w:t xml:space="preserve"> results along with the fact that we could not fix a problem in our program. </w:t>
      </w:r>
    </w:p>
    <w:p w14:paraId="6651EE38" w14:textId="78DFDB7F" w:rsidR="00704092" w:rsidRDefault="00F21DA7" w:rsidP="00704092">
      <w:pPr>
        <w:spacing w:line="480" w:lineRule="auto"/>
        <w:rPr>
          <w:b/>
        </w:rPr>
      </w:pPr>
      <w:r w:rsidRPr="00F21DA7">
        <w:rPr>
          <w:b/>
        </w:rPr>
        <w:t>References</w:t>
      </w:r>
    </w:p>
    <w:p w14:paraId="3EF4886E" w14:textId="0315C356" w:rsidR="00F21DA7" w:rsidRPr="00F21DA7" w:rsidRDefault="00F21DA7" w:rsidP="00704092">
      <w:pPr>
        <w:spacing w:line="480" w:lineRule="auto"/>
        <w:rPr>
          <w:b/>
        </w:rPr>
      </w:pPr>
      <w:r>
        <w:t xml:space="preserve">Morrison, V.R. “The Physics of Frisbees”. </w:t>
      </w:r>
      <w:r>
        <w:rPr>
          <w:i/>
        </w:rPr>
        <w:t xml:space="preserve">Electronic Journal of Classical Mechanics and </w:t>
      </w:r>
      <w:r>
        <w:rPr>
          <w:i/>
        </w:rPr>
        <w:br/>
      </w:r>
      <w:r>
        <w:rPr>
          <w:i/>
        </w:rPr>
        <w:tab/>
        <w:t>Relativity.</w:t>
      </w:r>
      <w:r>
        <w:t>Http://scripts.mit.edu/~womens-ult/frisbee_physics.pdf.</w:t>
      </w:r>
    </w:p>
    <w:p w14:paraId="702CB6CD" w14:textId="6F1530D5" w:rsidR="00704092" w:rsidRPr="00704092" w:rsidRDefault="00704092" w:rsidP="00704092"/>
    <w:p w14:paraId="7E6DDC37" w14:textId="7834FA0F" w:rsidR="003D0FE2" w:rsidRDefault="003D0FE2"/>
    <w:sectPr w:rsidR="003D0FE2" w:rsidSect="00614BC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47AE83" w14:textId="77777777" w:rsidR="00706BE6" w:rsidRDefault="00706BE6" w:rsidP="005B7B19">
      <w:r>
        <w:separator/>
      </w:r>
    </w:p>
  </w:endnote>
  <w:endnote w:type="continuationSeparator" w:id="0">
    <w:p w14:paraId="0F85D8B6" w14:textId="77777777" w:rsidR="00706BE6" w:rsidRDefault="00706BE6" w:rsidP="005B7B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40BD88" w14:textId="77777777" w:rsidR="00706BE6" w:rsidRDefault="00706BE6" w:rsidP="005B7B19">
      <w:r>
        <w:separator/>
      </w:r>
    </w:p>
  </w:footnote>
  <w:footnote w:type="continuationSeparator" w:id="0">
    <w:p w14:paraId="039892F1" w14:textId="77777777" w:rsidR="00706BE6" w:rsidRDefault="00706BE6" w:rsidP="005B7B19">
      <w:r>
        <w:continuationSeparator/>
      </w:r>
    </w:p>
  </w:footnote>
  <w:footnote w:id="1">
    <w:p w14:paraId="6DD40DD0" w14:textId="77777777" w:rsidR="00704092" w:rsidRPr="00EB3EBE" w:rsidRDefault="00704092" w:rsidP="00704092">
      <w:pPr>
        <w:pStyle w:val="FootnoteText"/>
      </w:pPr>
      <w:r>
        <w:rPr>
          <w:rStyle w:val="FootnoteReference"/>
        </w:rPr>
        <w:footnoteRef/>
      </w:r>
      <w:r>
        <w:t xml:space="preserve">Morrison, V.R. “The Physics of Frisbees”. </w:t>
      </w:r>
      <w:r>
        <w:rPr>
          <w:i/>
        </w:rPr>
        <w:t>Electronic Journal of Classical Mechanics and Relativity.</w:t>
      </w:r>
      <w:r>
        <w:t>Http://scripts.mit.edu/~womens-ult/frisbee_physics.pdf.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330A33"/>
    <w:multiLevelType w:val="hybridMultilevel"/>
    <w:tmpl w:val="0A5269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activeWritingStyle w:appName="MSWord" w:lang="fr-CA" w:vendorID="64" w:dllVersion="6" w:nlCheck="1" w:checkStyle="0"/>
  <w:activeWritingStyle w:appName="MSWord" w:lang="en-CA" w:vendorID="64" w:dllVersion="6" w:nlCheck="1" w:checkStyle="1"/>
  <w:activeWritingStyle w:appName="MSWord" w:lang="en-CA" w:vendorID="64" w:dllVersion="4096" w:nlCheck="1" w:checkStyle="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0FE2"/>
    <w:rsid w:val="0001209E"/>
    <w:rsid w:val="0002076E"/>
    <w:rsid w:val="000344DC"/>
    <w:rsid w:val="00050AA3"/>
    <w:rsid w:val="000628BA"/>
    <w:rsid w:val="00070F1B"/>
    <w:rsid w:val="000846AB"/>
    <w:rsid w:val="000C4941"/>
    <w:rsid w:val="000C7011"/>
    <w:rsid w:val="000D763F"/>
    <w:rsid w:val="00102292"/>
    <w:rsid w:val="00116829"/>
    <w:rsid w:val="00121B5F"/>
    <w:rsid w:val="00137718"/>
    <w:rsid w:val="0014701A"/>
    <w:rsid w:val="00153EE5"/>
    <w:rsid w:val="001556D6"/>
    <w:rsid w:val="00157473"/>
    <w:rsid w:val="00163BD3"/>
    <w:rsid w:val="00165C35"/>
    <w:rsid w:val="001C430F"/>
    <w:rsid w:val="00206ED1"/>
    <w:rsid w:val="002249AA"/>
    <w:rsid w:val="00254467"/>
    <w:rsid w:val="002556BD"/>
    <w:rsid w:val="00270C52"/>
    <w:rsid w:val="00280ADC"/>
    <w:rsid w:val="00290E94"/>
    <w:rsid w:val="002A0B70"/>
    <w:rsid w:val="002B202A"/>
    <w:rsid w:val="002C24CA"/>
    <w:rsid w:val="002D0A32"/>
    <w:rsid w:val="002E154D"/>
    <w:rsid w:val="002E4EC4"/>
    <w:rsid w:val="00311C80"/>
    <w:rsid w:val="003219CD"/>
    <w:rsid w:val="003226FA"/>
    <w:rsid w:val="0035515A"/>
    <w:rsid w:val="00383F58"/>
    <w:rsid w:val="00387168"/>
    <w:rsid w:val="0039135C"/>
    <w:rsid w:val="00393D9C"/>
    <w:rsid w:val="00396D92"/>
    <w:rsid w:val="003A6396"/>
    <w:rsid w:val="003D0FE2"/>
    <w:rsid w:val="003E04D1"/>
    <w:rsid w:val="003E4358"/>
    <w:rsid w:val="00415BD9"/>
    <w:rsid w:val="004450F1"/>
    <w:rsid w:val="00447B1B"/>
    <w:rsid w:val="0045288A"/>
    <w:rsid w:val="00452C06"/>
    <w:rsid w:val="004A3FA1"/>
    <w:rsid w:val="004A6E03"/>
    <w:rsid w:val="004D2F60"/>
    <w:rsid w:val="004D3A8C"/>
    <w:rsid w:val="004D400B"/>
    <w:rsid w:val="004E2D31"/>
    <w:rsid w:val="00513CBF"/>
    <w:rsid w:val="00527812"/>
    <w:rsid w:val="00534C39"/>
    <w:rsid w:val="00543D15"/>
    <w:rsid w:val="0054415F"/>
    <w:rsid w:val="00551D53"/>
    <w:rsid w:val="0056028E"/>
    <w:rsid w:val="00564198"/>
    <w:rsid w:val="00571A61"/>
    <w:rsid w:val="005A43BD"/>
    <w:rsid w:val="005B7B19"/>
    <w:rsid w:val="005D0A3F"/>
    <w:rsid w:val="005D42E5"/>
    <w:rsid w:val="005E3098"/>
    <w:rsid w:val="005E64BA"/>
    <w:rsid w:val="0061354C"/>
    <w:rsid w:val="00614BCB"/>
    <w:rsid w:val="00623F27"/>
    <w:rsid w:val="0063205F"/>
    <w:rsid w:val="0064409B"/>
    <w:rsid w:val="006509E1"/>
    <w:rsid w:val="0066005E"/>
    <w:rsid w:val="00663B30"/>
    <w:rsid w:val="00664A9A"/>
    <w:rsid w:val="006671FC"/>
    <w:rsid w:val="0067788A"/>
    <w:rsid w:val="006B4342"/>
    <w:rsid w:val="006E222B"/>
    <w:rsid w:val="00704092"/>
    <w:rsid w:val="00704318"/>
    <w:rsid w:val="00706BE6"/>
    <w:rsid w:val="0071284B"/>
    <w:rsid w:val="0072110B"/>
    <w:rsid w:val="007243FE"/>
    <w:rsid w:val="00741184"/>
    <w:rsid w:val="00747A66"/>
    <w:rsid w:val="00761516"/>
    <w:rsid w:val="00763857"/>
    <w:rsid w:val="0077081B"/>
    <w:rsid w:val="007B1EC7"/>
    <w:rsid w:val="007D63B3"/>
    <w:rsid w:val="00814C45"/>
    <w:rsid w:val="0081607C"/>
    <w:rsid w:val="00832F23"/>
    <w:rsid w:val="00843218"/>
    <w:rsid w:val="00853015"/>
    <w:rsid w:val="008630F6"/>
    <w:rsid w:val="00872E8A"/>
    <w:rsid w:val="008977D2"/>
    <w:rsid w:val="008A179D"/>
    <w:rsid w:val="008A17AF"/>
    <w:rsid w:val="008B249C"/>
    <w:rsid w:val="008C2757"/>
    <w:rsid w:val="008D7381"/>
    <w:rsid w:val="008E17EF"/>
    <w:rsid w:val="009019D0"/>
    <w:rsid w:val="00905477"/>
    <w:rsid w:val="00907C4F"/>
    <w:rsid w:val="009775C4"/>
    <w:rsid w:val="00987BE3"/>
    <w:rsid w:val="0099277D"/>
    <w:rsid w:val="0099369F"/>
    <w:rsid w:val="009A0489"/>
    <w:rsid w:val="009A51D0"/>
    <w:rsid w:val="009A79EB"/>
    <w:rsid w:val="009B0819"/>
    <w:rsid w:val="009D21D8"/>
    <w:rsid w:val="009D5EB8"/>
    <w:rsid w:val="009F008D"/>
    <w:rsid w:val="009F3CDD"/>
    <w:rsid w:val="00A025AB"/>
    <w:rsid w:val="00A033B2"/>
    <w:rsid w:val="00A045B1"/>
    <w:rsid w:val="00A1340B"/>
    <w:rsid w:val="00A239F0"/>
    <w:rsid w:val="00A300C3"/>
    <w:rsid w:val="00A45C83"/>
    <w:rsid w:val="00A63042"/>
    <w:rsid w:val="00A65428"/>
    <w:rsid w:val="00A74AB8"/>
    <w:rsid w:val="00A86105"/>
    <w:rsid w:val="00AA08B2"/>
    <w:rsid w:val="00AA431B"/>
    <w:rsid w:val="00AC2127"/>
    <w:rsid w:val="00AD3505"/>
    <w:rsid w:val="00B045DA"/>
    <w:rsid w:val="00B35151"/>
    <w:rsid w:val="00B46BC6"/>
    <w:rsid w:val="00B4750F"/>
    <w:rsid w:val="00B47EAF"/>
    <w:rsid w:val="00B77009"/>
    <w:rsid w:val="00B80FD9"/>
    <w:rsid w:val="00B834F4"/>
    <w:rsid w:val="00BA0CEE"/>
    <w:rsid w:val="00BD0684"/>
    <w:rsid w:val="00BD4FC3"/>
    <w:rsid w:val="00C047EC"/>
    <w:rsid w:val="00C10C2E"/>
    <w:rsid w:val="00C3326B"/>
    <w:rsid w:val="00C8135D"/>
    <w:rsid w:val="00C94EEC"/>
    <w:rsid w:val="00CA702D"/>
    <w:rsid w:val="00CB0547"/>
    <w:rsid w:val="00CB22CC"/>
    <w:rsid w:val="00CC543E"/>
    <w:rsid w:val="00CF1D4F"/>
    <w:rsid w:val="00CF258A"/>
    <w:rsid w:val="00CF71F4"/>
    <w:rsid w:val="00D05626"/>
    <w:rsid w:val="00D453F2"/>
    <w:rsid w:val="00D510A7"/>
    <w:rsid w:val="00D6005E"/>
    <w:rsid w:val="00DB5B52"/>
    <w:rsid w:val="00DD4C50"/>
    <w:rsid w:val="00E00C8B"/>
    <w:rsid w:val="00E05F91"/>
    <w:rsid w:val="00E2359B"/>
    <w:rsid w:val="00E35CE8"/>
    <w:rsid w:val="00E46D82"/>
    <w:rsid w:val="00E52273"/>
    <w:rsid w:val="00E8057E"/>
    <w:rsid w:val="00E97847"/>
    <w:rsid w:val="00EA0919"/>
    <w:rsid w:val="00EA2DB3"/>
    <w:rsid w:val="00EB3EBE"/>
    <w:rsid w:val="00EB6F29"/>
    <w:rsid w:val="00EC3195"/>
    <w:rsid w:val="00EC7A5F"/>
    <w:rsid w:val="00ED6CA3"/>
    <w:rsid w:val="00ED7C53"/>
    <w:rsid w:val="00F0200B"/>
    <w:rsid w:val="00F04066"/>
    <w:rsid w:val="00F12238"/>
    <w:rsid w:val="00F21DA7"/>
    <w:rsid w:val="00F327C3"/>
    <w:rsid w:val="00F3298D"/>
    <w:rsid w:val="00F72705"/>
    <w:rsid w:val="00F73F9B"/>
    <w:rsid w:val="00F86489"/>
    <w:rsid w:val="00FD4605"/>
    <w:rsid w:val="00FE02B0"/>
    <w:rsid w:val="00FE534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E8E9A"/>
  <w15:chartTrackingRefBased/>
  <w15:docId w15:val="{8B771E46-A22C-C441-BA59-A3F311520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B19"/>
    <w:pPr>
      <w:tabs>
        <w:tab w:val="center" w:pos="4680"/>
        <w:tab w:val="right" w:pos="9360"/>
      </w:tabs>
    </w:pPr>
  </w:style>
  <w:style w:type="character" w:customStyle="1" w:styleId="HeaderChar">
    <w:name w:val="Header Char"/>
    <w:basedOn w:val="DefaultParagraphFont"/>
    <w:link w:val="Header"/>
    <w:uiPriority w:val="99"/>
    <w:rsid w:val="005B7B19"/>
  </w:style>
  <w:style w:type="paragraph" w:styleId="Footer">
    <w:name w:val="footer"/>
    <w:basedOn w:val="Normal"/>
    <w:link w:val="FooterChar"/>
    <w:uiPriority w:val="99"/>
    <w:unhideWhenUsed/>
    <w:rsid w:val="005B7B19"/>
    <w:pPr>
      <w:tabs>
        <w:tab w:val="center" w:pos="4680"/>
        <w:tab w:val="right" w:pos="9360"/>
      </w:tabs>
    </w:pPr>
  </w:style>
  <w:style w:type="character" w:customStyle="1" w:styleId="FooterChar">
    <w:name w:val="Footer Char"/>
    <w:basedOn w:val="DefaultParagraphFont"/>
    <w:link w:val="Footer"/>
    <w:uiPriority w:val="99"/>
    <w:rsid w:val="005B7B19"/>
  </w:style>
  <w:style w:type="paragraph" w:styleId="FootnoteText">
    <w:name w:val="footnote text"/>
    <w:basedOn w:val="Normal"/>
    <w:link w:val="FootnoteTextChar"/>
    <w:uiPriority w:val="99"/>
    <w:semiHidden/>
    <w:unhideWhenUsed/>
    <w:rsid w:val="00EB3EBE"/>
    <w:rPr>
      <w:sz w:val="20"/>
      <w:szCs w:val="20"/>
    </w:rPr>
  </w:style>
  <w:style w:type="character" w:customStyle="1" w:styleId="FootnoteTextChar">
    <w:name w:val="Footnote Text Char"/>
    <w:basedOn w:val="DefaultParagraphFont"/>
    <w:link w:val="FootnoteText"/>
    <w:uiPriority w:val="99"/>
    <w:semiHidden/>
    <w:rsid w:val="00EB3EBE"/>
    <w:rPr>
      <w:sz w:val="20"/>
      <w:szCs w:val="20"/>
    </w:rPr>
  </w:style>
  <w:style w:type="character" w:styleId="FootnoteReference">
    <w:name w:val="footnote reference"/>
    <w:basedOn w:val="DefaultParagraphFont"/>
    <w:uiPriority w:val="99"/>
    <w:semiHidden/>
    <w:unhideWhenUsed/>
    <w:rsid w:val="00EB3EBE"/>
    <w:rPr>
      <w:vertAlign w:val="superscript"/>
    </w:rPr>
  </w:style>
  <w:style w:type="character" w:styleId="PlaceholderText">
    <w:name w:val="Placeholder Text"/>
    <w:basedOn w:val="DefaultParagraphFont"/>
    <w:uiPriority w:val="99"/>
    <w:semiHidden/>
    <w:rsid w:val="0038716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F6D7B7-018E-4B3C-B5E1-4FFD723A536E}">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7</Pages>
  <Words>1309</Words>
  <Characters>7462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Dahomée Forgues</dc:creator>
  <cp:keywords/>
  <dc:description/>
  <cp:lastModifiedBy>Julie-Maude Viel</cp:lastModifiedBy>
  <cp:revision>153</cp:revision>
  <dcterms:created xsi:type="dcterms:W3CDTF">2019-04-23T13:46:00Z</dcterms:created>
  <dcterms:modified xsi:type="dcterms:W3CDTF">2019-05-22T15:27:00Z</dcterms:modified>
</cp:coreProperties>
</file>