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23" w:rsidRDefault="00846F23" w:rsidP="00846F23">
      <w:pPr>
        <w:pStyle w:val="Titre2"/>
        <w:rPr>
          <w:rFonts w:eastAsia="Cambria" w:cs="Cambria"/>
        </w:rPr>
      </w:pPr>
      <w:r>
        <w:rPr>
          <w:rFonts w:eastAsia="Cambria" w:cs="Cambria"/>
        </w:rPr>
        <w:t>Bonus</w:t>
      </w:r>
    </w:p>
    <w:p w:rsidR="00846F23" w:rsidRDefault="00846F23" w:rsidP="00846F23"/>
    <w:p w:rsidR="00846F23" w:rsidRDefault="00846F23" w:rsidP="00846F23">
      <w:r>
        <w:t xml:space="preserve">Les étudiants ont la possibilité de créer des bonus non obligatoires dans chaque module, en cliquant sur le bouton suivant sur la page « ma progression ». </w:t>
      </w:r>
    </w:p>
    <w:p w:rsidR="00846F23" w:rsidRDefault="00846F23" w:rsidP="00846F23"/>
    <w:p w:rsidR="00846F23" w:rsidRDefault="00846F23" w:rsidP="00846F23">
      <w:r>
        <w:rPr>
          <w:noProof/>
        </w:rPr>
        <w:drawing>
          <wp:inline distT="0" distB="0" distL="0" distR="0" wp14:anchorId="23E571A7" wp14:editId="3445D6BB">
            <wp:extent cx="1676400" cy="2667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266700"/>
                    </a:xfrm>
                    <a:prstGeom prst="rect">
                      <a:avLst/>
                    </a:prstGeom>
                    <a:noFill/>
                    <a:ln>
                      <a:noFill/>
                    </a:ln>
                  </pic:spPr>
                </pic:pic>
              </a:graphicData>
            </a:graphic>
          </wp:inline>
        </w:drawing>
      </w:r>
    </w:p>
    <w:p w:rsidR="00846F23" w:rsidRDefault="00846F23" w:rsidP="00846F23"/>
    <w:p w:rsidR="00846F23" w:rsidRDefault="00846F23" w:rsidP="00846F23">
      <w:r>
        <w:t>Il existe deux types de bonus :</w:t>
      </w:r>
    </w:p>
    <w:p w:rsidR="00846F23" w:rsidRDefault="00846F23" w:rsidP="00846F23"/>
    <w:p w:rsidR="00846F23" w:rsidRDefault="00846F23" w:rsidP="00846F23">
      <w:pPr>
        <w:pStyle w:val="Paragraphedeliste"/>
        <w:numPr>
          <w:ilvl w:val="0"/>
          <w:numId w:val="2"/>
        </w:numPr>
      </w:pPr>
      <w:r>
        <w:t xml:space="preserve">Exposés sur un thème précis </w:t>
      </w:r>
    </w:p>
    <w:p w:rsidR="00846F23" w:rsidRDefault="00846F23" w:rsidP="00846F23">
      <w:pPr>
        <w:pStyle w:val="Paragraphedeliste"/>
        <w:ind w:left="770"/>
      </w:pPr>
    </w:p>
    <w:p w:rsidR="00846F23" w:rsidRDefault="00846F23" w:rsidP="00846F23">
      <w:r>
        <w:t>L’étudiant présentera ensuite devant la promotion son exposé.</w:t>
      </w:r>
    </w:p>
    <w:p w:rsidR="00846F23" w:rsidRDefault="00846F23" w:rsidP="00846F23"/>
    <w:p w:rsidR="00846F23" w:rsidRDefault="00846F23" w:rsidP="00846F23">
      <w:pPr>
        <w:pStyle w:val="Paragraphedeliste"/>
        <w:numPr>
          <w:ilvl w:val="0"/>
          <w:numId w:val="2"/>
        </w:numPr>
      </w:pPr>
      <w:r>
        <w:t>Exercices supplémentaires</w:t>
      </w:r>
    </w:p>
    <w:p w:rsidR="00846F23" w:rsidRDefault="00846F23" w:rsidP="00846F23"/>
    <w:p w:rsidR="00846F23" w:rsidRDefault="00846F23" w:rsidP="00846F23">
      <w:r>
        <w:t xml:space="preserve">Les étudiants pourront réaliser cet exercice pendant les </w:t>
      </w:r>
      <w:proofErr w:type="spellStart"/>
      <w:r>
        <w:t>TDs</w:t>
      </w:r>
      <w:proofErr w:type="spellEnd"/>
      <w:r>
        <w:t>.</w:t>
      </w:r>
    </w:p>
    <w:p w:rsidR="00846F23" w:rsidRDefault="00846F23" w:rsidP="00846F23"/>
    <w:p w:rsidR="00846F23" w:rsidRPr="007F574E" w:rsidRDefault="00846F23" w:rsidP="00846F23">
      <w:r>
        <w:t>Pour créer un bonus, l’étudiant doit donc choisir un titre et le type de bonus :</w:t>
      </w:r>
    </w:p>
    <w:p w:rsidR="00846F23" w:rsidRDefault="00846F23" w:rsidP="00846F23"/>
    <w:p w:rsidR="00846F23" w:rsidRDefault="00846F23" w:rsidP="00846F23">
      <w:r>
        <w:rPr>
          <w:noProof/>
        </w:rPr>
        <w:drawing>
          <wp:inline distT="0" distB="0" distL="0" distR="0" wp14:anchorId="0137A694" wp14:editId="4EFE334A">
            <wp:extent cx="5756910" cy="1192879"/>
            <wp:effectExtent l="0" t="0" r="0" b="762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6910" cy="1192879"/>
                    </a:xfrm>
                    <a:prstGeom prst="rect">
                      <a:avLst/>
                    </a:prstGeom>
                  </pic:spPr>
                </pic:pic>
              </a:graphicData>
            </a:graphic>
          </wp:inline>
        </w:drawing>
      </w:r>
    </w:p>
    <w:p w:rsidR="00846F23" w:rsidRDefault="00846F23" w:rsidP="00846F23"/>
    <w:p w:rsidR="00846F23" w:rsidRDefault="00846F23" w:rsidP="00846F23"/>
    <w:p w:rsidR="00846F23" w:rsidRPr="007F574E" w:rsidRDefault="00846F23" w:rsidP="00846F23">
      <w:r>
        <w:t>La liste des bonus est consultable par l’ensemble des étudiants sur la page « ma progression » et peuvent indiquer si ils les ont suivi et attribuer une note entre 1 et 5. Cette note ne sera pas comptabilisée dans la note finale de l’UE mais elle permet d’avoir un avis de la promotion sur son travail effectué ce qui n’est pas commun car dans le système scolaire actuel, un travail réalisé par un étudiant est évalué par un professeur.</w:t>
      </w:r>
    </w:p>
    <w:p w:rsidR="00846F23" w:rsidRDefault="00846F23" w:rsidP="00846F23"/>
    <w:p w:rsidR="00846F23" w:rsidRDefault="00846F23" w:rsidP="00846F23">
      <w:r>
        <w:rPr>
          <w:noProof/>
        </w:rPr>
        <w:drawing>
          <wp:inline distT="0" distB="0" distL="0" distR="0" wp14:anchorId="495B85E6" wp14:editId="572CA384">
            <wp:extent cx="5752465" cy="1467485"/>
            <wp:effectExtent l="0" t="0" r="63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1467485"/>
                    </a:xfrm>
                    <a:prstGeom prst="rect">
                      <a:avLst/>
                    </a:prstGeom>
                    <a:noFill/>
                    <a:ln>
                      <a:noFill/>
                    </a:ln>
                  </pic:spPr>
                </pic:pic>
              </a:graphicData>
            </a:graphic>
          </wp:inline>
        </w:drawing>
      </w:r>
    </w:p>
    <w:p w:rsidR="00CF1324" w:rsidRDefault="00846F23">
      <w:bookmarkStart w:id="0" w:name="_GoBack"/>
      <w:bookmarkEnd w:id="0"/>
    </w:p>
    <w:sectPr w:rsidR="00CF1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504D"/>
    <w:multiLevelType w:val="hybridMultilevel"/>
    <w:tmpl w:val="E0FA5CBE"/>
    <w:lvl w:ilvl="0" w:tplc="8B9076C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235AA0"/>
    <w:multiLevelType w:val="hybridMultilevel"/>
    <w:tmpl w:val="CF324A5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23"/>
    <w:rsid w:val="00846F23"/>
    <w:rsid w:val="00C10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23"/>
    <w:pPr>
      <w:spacing w:after="0" w:line="240" w:lineRule="auto"/>
    </w:pPr>
    <w:rPr>
      <w:rFonts w:ascii="Calibri" w:eastAsia="Calibri" w:hAnsi="Calibri" w:cs="Calibri"/>
      <w:color w:val="000000"/>
      <w:sz w:val="24"/>
      <w:szCs w:val="20"/>
      <w:lang w:eastAsia="fr-FR"/>
    </w:rPr>
  </w:style>
  <w:style w:type="paragraph" w:styleId="Titre2">
    <w:name w:val="heading 2"/>
    <w:basedOn w:val="Normal"/>
    <w:next w:val="Normal"/>
    <w:link w:val="Titre2Car"/>
    <w:uiPriority w:val="9"/>
    <w:unhideWhenUsed/>
    <w:qFormat/>
    <w:rsid w:val="00846F23"/>
    <w:pPr>
      <w:keepNext/>
      <w:keepLines/>
      <w:numPr>
        <w:numId w:val="1"/>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6F23"/>
    <w:rPr>
      <w:rFonts w:asciiTheme="majorHAnsi" w:eastAsiaTheme="majorEastAsia" w:hAnsiTheme="majorHAnsi" w:cstheme="majorBidi"/>
      <w:color w:val="365F91" w:themeColor="accent1" w:themeShade="BF"/>
      <w:sz w:val="26"/>
      <w:szCs w:val="26"/>
      <w:lang w:eastAsia="fr-FR"/>
    </w:rPr>
  </w:style>
  <w:style w:type="paragraph" w:styleId="Paragraphedeliste">
    <w:name w:val="List Paragraph"/>
    <w:basedOn w:val="Normal"/>
    <w:uiPriority w:val="34"/>
    <w:qFormat/>
    <w:rsid w:val="00846F23"/>
    <w:pPr>
      <w:ind w:left="720"/>
      <w:contextualSpacing/>
    </w:pPr>
  </w:style>
  <w:style w:type="paragraph" w:styleId="Textedebulles">
    <w:name w:val="Balloon Text"/>
    <w:basedOn w:val="Normal"/>
    <w:link w:val="TextedebullesCar"/>
    <w:uiPriority w:val="99"/>
    <w:semiHidden/>
    <w:unhideWhenUsed/>
    <w:rsid w:val="00846F23"/>
    <w:rPr>
      <w:rFonts w:ascii="Tahoma" w:hAnsi="Tahoma" w:cs="Tahoma"/>
      <w:sz w:val="16"/>
      <w:szCs w:val="16"/>
    </w:rPr>
  </w:style>
  <w:style w:type="character" w:customStyle="1" w:styleId="TextedebullesCar">
    <w:name w:val="Texte de bulles Car"/>
    <w:basedOn w:val="Policepardfaut"/>
    <w:link w:val="Textedebulles"/>
    <w:uiPriority w:val="99"/>
    <w:semiHidden/>
    <w:rsid w:val="00846F23"/>
    <w:rPr>
      <w:rFonts w:ascii="Tahoma" w:eastAsia="Calibri" w:hAnsi="Tahoma" w:cs="Tahoma"/>
      <w:color w:val="000000"/>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23"/>
    <w:pPr>
      <w:spacing w:after="0" w:line="240" w:lineRule="auto"/>
    </w:pPr>
    <w:rPr>
      <w:rFonts w:ascii="Calibri" w:eastAsia="Calibri" w:hAnsi="Calibri" w:cs="Calibri"/>
      <w:color w:val="000000"/>
      <w:sz w:val="24"/>
      <w:szCs w:val="20"/>
      <w:lang w:eastAsia="fr-FR"/>
    </w:rPr>
  </w:style>
  <w:style w:type="paragraph" w:styleId="Titre2">
    <w:name w:val="heading 2"/>
    <w:basedOn w:val="Normal"/>
    <w:next w:val="Normal"/>
    <w:link w:val="Titre2Car"/>
    <w:uiPriority w:val="9"/>
    <w:unhideWhenUsed/>
    <w:qFormat/>
    <w:rsid w:val="00846F23"/>
    <w:pPr>
      <w:keepNext/>
      <w:keepLines/>
      <w:numPr>
        <w:numId w:val="1"/>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6F23"/>
    <w:rPr>
      <w:rFonts w:asciiTheme="majorHAnsi" w:eastAsiaTheme="majorEastAsia" w:hAnsiTheme="majorHAnsi" w:cstheme="majorBidi"/>
      <w:color w:val="365F91" w:themeColor="accent1" w:themeShade="BF"/>
      <w:sz w:val="26"/>
      <w:szCs w:val="26"/>
      <w:lang w:eastAsia="fr-FR"/>
    </w:rPr>
  </w:style>
  <w:style w:type="paragraph" w:styleId="Paragraphedeliste">
    <w:name w:val="List Paragraph"/>
    <w:basedOn w:val="Normal"/>
    <w:uiPriority w:val="34"/>
    <w:qFormat/>
    <w:rsid w:val="00846F23"/>
    <w:pPr>
      <w:ind w:left="720"/>
      <w:contextualSpacing/>
    </w:pPr>
  </w:style>
  <w:style w:type="paragraph" w:styleId="Textedebulles">
    <w:name w:val="Balloon Text"/>
    <w:basedOn w:val="Normal"/>
    <w:link w:val="TextedebullesCar"/>
    <w:uiPriority w:val="99"/>
    <w:semiHidden/>
    <w:unhideWhenUsed/>
    <w:rsid w:val="00846F23"/>
    <w:rPr>
      <w:rFonts w:ascii="Tahoma" w:hAnsi="Tahoma" w:cs="Tahoma"/>
      <w:sz w:val="16"/>
      <w:szCs w:val="16"/>
    </w:rPr>
  </w:style>
  <w:style w:type="character" w:customStyle="1" w:styleId="TextedebullesCar">
    <w:name w:val="Texte de bulles Car"/>
    <w:basedOn w:val="Policepardfaut"/>
    <w:link w:val="Textedebulles"/>
    <w:uiPriority w:val="99"/>
    <w:semiHidden/>
    <w:rsid w:val="00846F23"/>
    <w:rPr>
      <w:rFonts w:ascii="Tahoma" w:eastAsia="Calibri" w:hAnsi="Tahoma" w:cs="Tahoma"/>
      <w:color w:val="00000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UFR MIM - UL</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Collet</dc:creator>
  <cp:lastModifiedBy>Damien Collet</cp:lastModifiedBy>
  <cp:revision>1</cp:revision>
  <dcterms:created xsi:type="dcterms:W3CDTF">2014-05-12T08:01:00Z</dcterms:created>
  <dcterms:modified xsi:type="dcterms:W3CDTF">2014-05-12T08:01:00Z</dcterms:modified>
</cp:coreProperties>
</file>