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8F98" w14:textId="42576DEF" w:rsidR="00FD70E9" w:rsidRDefault="00FD70E9" w:rsidP="00FD70E9">
      <w:pPr>
        <w:pStyle w:val="Rapport-T1"/>
      </w:pPr>
      <w:r>
        <w:t>B1 – DOCUMENTATION API</w:t>
      </w:r>
    </w:p>
    <w:p w14:paraId="44B7095A" w14:textId="77777777" w:rsidR="00FD70E9" w:rsidRDefault="00FD70E9" w:rsidP="00FD70E9">
      <w:pPr>
        <w:pStyle w:val="Rapport-T2"/>
      </w:pPr>
      <w:r>
        <w:t>Campus Companion —Formation B3</w:t>
      </w:r>
      <w:bookmarkStart w:id="0" w:name="_Toc235624309"/>
    </w:p>
    <w:bookmarkEnd w:id="0" w:displacedByCustomXml="next"/>
    <w:sdt>
      <w:sdtPr>
        <w:rPr>
          <w:rFonts w:ascii="Calibri" w:eastAsia="Calibri" w:hAnsi="Calibri" w:cs="Calibri"/>
          <w:b/>
          <w:bCs/>
          <w:color w:val="auto"/>
          <w:sz w:val="28"/>
          <w:szCs w:val="28"/>
        </w:rPr>
        <w:id w:val="-1171638396"/>
        <w:docPartObj>
          <w:docPartGallery w:val="Table of Contents"/>
          <w:docPartUnique/>
        </w:docPartObj>
      </w:sdtPr>
      <w:sdtEndPr>
        <w:rPr>
          <w:b w:val="0"/>
          <w:bCs w:val="0"/>
          <w:sz w:val="21"/>
          <w:szCs w:val="21"/>
        </w:rPr>
      </w:sdtEndPr>
      <w:sdtContent>
        <w:p w14:paraId="28B7C99B" w14:textId="77777777" w:rsidR="00FD70E9" w:rsidRPr="00E160C2" w:rsidRDefault="00FD70E9" w:rsidP="00FD70E9">
          <w:pPr>
            <w:pStyle w:val="En-ttedetabledesmatires"/>
            <w:rPr>
              <w:rFonts w:ascii="Calibri" w:hAnsi="Calibri" w:cs="Calibri"/>
              <w:b/>
              <w:bCs/>
              <w:color w:val="auto"/>
              <w:sz w:val="28"/>
              <w:szCs w:val="28"/>
            </w:rPr>
          </w:pPr>
          <w:r w:rsidRPr="00E160C2">
            <w:rPr>
              <w:rFonts w:ascii="Calibri" w:hAnsi="Calibri" w:cs="Calibri"/>
              <w:b/>
              <w:bCs/>
              <w:color w:val="auto"/>
              <w:sz w:val="28"/>
              <w:szCs w:val="28"/>
            </w:rPr>
            <w:t>Table des matières</w:t>
          </w:r>
        </w:p>
        <w:p w14:paraId="069D9169" w14:textId="29A5939B" w:rsidR="00FD70E9" w:rsidRDefault="00FD70E9">
          <w:pPr>
            <w:pStyle w:val="TM1"/>
            <w:tabs>
              <w:tab w:val="right" w:leader="dot" w:pos="9696"/>
            </w:tabs>
            <w:rPr>
              <w:rFonts w:asciiTheme="minorHAnsi" w:eastAsiaTheme="minorEastAsia" w:hAnsiTheme="minorHAnsi" w:cstheme="minorBidi"/>
              <w:noProof/>
              <w:kern w:val="2"/>
              <w:sz w:val="24"/>
              <w:szCs w:val="24"/>
              <w14:ligatures w14:val="standardContextual"/>
            </w:rPr>
          </w:pPr>
          <w:r w:rsidRPr="002667E3">
            <w:rPr>
              <w:color w:val="808080" w:themeColor="background1" w:themeShade="80"/>
            </w:rPr>
            <w:fldChar w:fldCharType="begin"/>
          </w:r>
          <w:r w:rsidRPr="002667E3">
            <w:rPr>
              <w:color w:val="808080" w:themeColor="background1" w:themeShade="80"/>
            </w:rPr>
            <w:instrText xml:space="preserve"> TOC \o "1-3" \h \z \u </w:instrText>
          </w:r>
          <w:r w:rsidRPr="002667E3">
            <w:rPr>
              <w:color w:val="808080" w:themeColor="background1" w:themeShade="80"/>
            </w:rPr>
            <w:fldChar w:fldCharType="separate"/>
          </w:r>
          <w:hyperlink w:anchor="_Toc235624539" w:history="1">
            <w:r w:rsidRPr="00850145">
              <w:rPr>
                <w:rStyle w:val="Lienhypertexte"/>
                <w:noProof/>
              </w:rPr>
              <w:t>1. Objet de l'annexe</w:t>
            </w:r>
            <w:r>
              <w:rPr>
                <w:noProof/>
                <w:webHidden/>
              </w:rPr>
              <w:tab/>
            </w:r>
            <w:r>
              <w:rPr>
                <w:noProof/>
                <w:webHidden/>
              </w:rPr>
              <w:fldChar w:fldCharType="begin"/>
            </w:r>
            <w:r>
              <w:rPr>
                <w:noProof/>
                <w:webHidden/>
              </w:rPr>
              <w:instrText xml:space="preserve"> PAGEREF _Toc235624539 \h </w:instrText>
            </w:r>
            <w:r>
              <w:rPr>
                <w:noProof/>
                <w:webHidden/>
              </w:rPr>
            </w:r>
            <w:r>
              <w:rPr>
                <w:noProof/>
                <w:webHidden/>
              </w:rPr>
              <w:fldChar w:fldCharType="separate"/>
            </w:r>
            <w:r>
              <w:rPr>
                <w:noProof/>
                <w:webHidden/>
              </w:rPr>
              <w:t>1</w:t>
            </w:r>
            <w:r>
              <w:rPr>
                <w:noProof/>
                <w:webHidden/>
              </w:rPr>
              <w:fldChar w:fldCharType="end"/>
            </w:r>
          </w:hyperlink>
        </w:p>
        <w:p w14:paraId="65E02323" w14:textId="6D153059" w:rsidR="00FD70E9" w:rsidRDefault="00FD70E9">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24540" w:history="1">
            <w:r w:rsidRPr="00850145">
              <w:rPr>
                <w:rStyle w:val="Lienhypertexte"/>
                <w:noProof/>
              </w:rPr>
              <w:t>2. Présentation du projet — Campus Companion Ynov</w:t>
            </w:r>
            <w:r>
              <w:rPr>
                <w:noProof/>
                <w:webHidden/>
              </w:rPr>
              <w:tab/>
            </w:r>
            <w:r>
              <w:rPr>
                <w:noProof/>
                <w:webHidden/>
              </w:rPr>
              <w:fldChar w:fldCharType="begin"/>
            </w:r>
            <w:r>
              <w:rPr>
                <w:noProof/>
                <w:webHidden/>
              </w:rPr>
              <w:instrText xml:space="preserve"> PAGEREF _Toc235624540 \h </w:instrText>
            </w:r>
            <w:r>
              <w:rPr>
                <w:noProof/>
                <w:webHidden/>
              </w:rPr>
            </w:r>
            <w:r>
              <w:rPr>
                <w:noProof/>
                <w:webHidden/>
              </w:rPr>
              <w:fldChar w:fldCharType="separate"/>
            </w:r>
            <w:r>
              <w:rPr>
                <w:noProof/>
                <w:webHidden/>
              </w:rPr>
              <w:t>1</w:t>
            </w:r>
            <w:r>
              <w:rPr>
                <w:noProof/>
                <w:webHidden/>
              </w:rPr>
              <w:fldChar w:fldCharType="end"/>
            </w:r>
          </w:hyperlink>
        </w:p>
        <w:p w14:paraId="62B0E62E" w14:textId="7566F4A6" w:rsidR="00FD70E9" w:rsidRDefault="00FD70E9">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541" w:history="1">
            <w:r w:rsidRPr="00850145">
              <w:rPr>
                <w:rStyle w:val="Lienhypertexte"/>
                <w:noProof/>
              </w:rPr>
              <w:t>2.1 Contrainte à l'origine de l'architecture</w:t>
            </w:r>
            <w:r>
              <w:rPr>
                <w:noProof/>
                <w:webHidden/>
              </w:rPr>
              <w:tab/>
            </w:r>
            <w:r>
              <w:rPr>
                <w:noProof/>
                <w:webHidden/>
              </w:rPr>
              <w:fldChar w:fldCharType="begin"/>
            </w:r>
            <w:r>
              <w:rPr>
                <w:noProof/>
                <w:webHidden/>
              </w:rPr>
              <w:instrText xml:space="preserve"> PAGEREF _Toc235624541 \h </w:instrText>
            </w:r>
            <w:r>
              <w:rPr>
                <w:noProof/>
                <w:webHidden/>
              </w:rPr>
            </w:r>
            <w:r>
              <w:rPr>
                <w:noProof/>
                <w:webHidden/>
              </w:rPr>
              <w:fldChar w:fldCharType="separate"/>
            </w:r>
            <w:r>
              <w:rPr>
                <w:noProof/>
                <w:webHidden/>
              </w:rPr>
              <w:t>2</w:t>
            </w:r>
            <w:r>
              <w:rPr>
                <w:noProof/>
                <w:webHidden/>
              </w:rPr>
              <w:fldChar w:fldCharType="end"/>
            </w:r>
          </w:hyperlink>
        </w:p>
        <w:p w14:paraId="377B6534" w14:textId="544453BA" w:rsidR="00FD70E9" w:rsidRDefault="00FD70E9">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542" w:history="1">
            <w:r w:rsidRPr="00850145">
              <w:rPr>
                <w:rStyle w:val="Lienhypertexte"/>
                <w:noProof/>
              </w:rPr>
              <w:t>2.2 Fonctionnalités principales (extrait README.md)</w:t>
            </w:r>
            <w:r>
              <w:rPr>
                <w:noProof/>
                <w:webHidden/>
              </w:rPr>
              <w:tab/>
            </w:r>
            <w:r>
              <w:rPr>
                <w:noProof/>
                <w:webHidden/>
              </w:rPr>
              <w:fldChar w:fldCharType="begin"/>
            </w:r>
            <w:r>
              <w:rPr>
                <w:noProof/>
                <w:webHidden/>
              </w:rPr>
              <w:instrText xml:space="preserve"> PAGEREF _Toc235624542 \h </w:instrText>
            </w:r>
            <w:r>
              <w:rPr>
                <w:noProof/>
                <w:webHidden/>
              </w:rPr>
            </w:r>
            <w:r>
              <w:rPr>
                <w:noProof/>
                <w:webHidden/>
              </w:rPr>
              <w:fldChar w:fldCharType="separate"/>
            </w:r>
            <w:r>
              <w:rPr>
                <w:noProof/>
                <w:webHidden/>
              </w:rPr>
              <w:t>2</w:t>
            </w:r>
            <w:r>
              <w:rPr>
                <w:noProof/>
                <w:webHidden/>
              </w:rPr>
              <w:fldChar w:fldCharType="end"/>
            </w:r>
          </w:hyperlink>
        </w:p>
        <w:p w14:paraId="13E64459" w14:textId="0DF07ACF" w:rsidR="00FD70E9" w:rsidRDefault="00FD70E9">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24543" w:history="1">
            <w:r w:rsidRPr="00850145">
              <w:rPr>
                <w:rStyle w:val="Lienhypertexte"/>
                <w:noProof/>
              </w:rPr>
              <w:t>3. Architecture logicielle réutilisable</w:t>
            </w:r>
            <w:r>
              <w:rPr>
                <w:noProof/>
                <w:webHidden/>
              </w:rPr>
              <w:tab/>
            </w:r>
            <w:r>
              <w:rPr>
                <w:noProof/>
                <w:webHidden/>
              </w:rPr>
              <w:fldChar w:fldCharType="begin"/>
            </w:r>
            <w:r>
              <w:rPr>
                <w:noProof/>
                <w:webHidden/>
              </w:rPr>
              <w:instrText xml:space="preserve"> PAGEREF _Toc235624543 \h </w:instrText>
            </w:r>
            <w:r>
              <w:rPr>
                <w:noProof/>
                <w:webHidden/>
              </w:rPr>
            </w:r>
            <w:r>
              <w:rPr>
                <w:noProof/>
                <w:webHidden/>
              </w:rPr>
              <w:fldChar w:fldCharType="separate"/>
            </w:r>
            <w:r>
              <w:rPr>
                <w:noProof/>
                <w:webHidden/>
              </w:rPr>
              <w:t>2</w:t>
            </w:r>
            <w:r>
              <w:rPr>
                <w:noProof/>
                <w:webHidden/>
              </w:rPr>
              <w:fldChar w:fldCharType="end"/>
            </w:r>
          </w:hyperlink>
        </w:p>
        <w:p w14:paraId="03D8D69D" w14:textId="7A5CB374" w:rsidR="00FD70E9" w:rsidRDefault="00FD70E9">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544" w:history="1">
            <w:r w:rsidRPr="00850145">
              <w:rPr>
                <w:rStyle w:val="Lienhypertexte"/>
                <w:noProof/>
              </w:rPr>
              <w:t>3.1 Stack technique (extrait README.md)</w:t>
            </w:r>
            <w:r>
              <w:rPr>
                <w:noProof/>
                <w:webHidden/>
              </w:rPr>
              <w:tab/>
            </w:r>
            <w:r>
              <w:rPr>
                <w:noProof/>
                <w:webHidden/>
              </w:rPr>
              <w:fldChar w:fldCharType="begin"/>
            </w:r>
            <w:r>
              <w:rPr>
                <w:noProof/>
                <w:webHidden/>
              </w:rPr>
              <w:instrText xml:space="preserve"> PAGEREF _Toc235624544 \h </w:instrText>
            </w:r>
            <w:r>
              <w:rPr>
                <w:noProof/>
                <w:webHidden/>
              </w:rPr>
            </w:r>
            <w:r>
              <w:rPr>
                <w:noProof/>
                <w:webHidden/>
              </w:rPr>
              <w:fldChar w:fldCharType="separate"/>
            </w:r>
            <w:r>
              <w:rPr>
                <w:noProof/>
                <w:webHidden/>
              </w:rPr>
              <w:t>2</w:t>
            </w:r>
            <w:r>
              <w:rPr>
                <w:noProof/>
                <w:webHidden/>
              </w:rPr>
              <w:fldChar w:fldCharType="end"/>
            </w:r>
          </w:hyperlink>
        </w:p>
        <w:p w14:paraId="30ADF511" w14:textId="086B3D9D" w:rsidR="00FD70E9" w:rsidRDefault="00FD70E9">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545" w:history="1">
            <w:r w:rsidRPr="00850145">
              <w:rPr>
                <w:rStyle w:val="Lienhypertexte"/>
                <w:noProof/>
              </w:rPr>
              <w:t>3.2 Ports et exposition des services</w:t>
            </w:r>
            <w:r>
              <w:rPr>
                <w:noProof/>
                <w:webHidden/>
              </w:rPr>
              <w:tab/>
            </w:r>
            <w:r>
              <w:rPr>
                <w:noProof/>
                <w:webHidden/>
              </w:rPr>
              <w:fldChar w:fldCharType="begin"/>
            </w:r>
            <w:r>
              <w:rPr>
                <w:noProof/>
                <w:webHidden/>
              </w:rPr>
              <w:instrText xml:space="preserve"> PAGEREF _Toc235624545 \h </w:instrText>
            </w:r>
            <w:r>
              <w:rPr>
                <w:noProof/>
                <w:webHidden/>
              </w:rPr>
            </w:r>
            <w:r>
              <w:rPr>
                <w:noProof/>
                <w:webHidden/>
              </w:rPr>
              <w:fldChar w:fldCharType="separate"/>
            </w:r>
            <w:r>
              <w:rPr>
                <w:noProof/>
                <w:webHidden/>
              </w:rPr>
              <w:t>2</w:t>
            </w:r>
            <w:r>
              <w:rPr>
                <w:noProof/>
                <w:webHidden/>
              </w:rPr>
              <w:fldChar w:fldCharType="end"/>
            </w:r>
          </w:hyperlink>
        </w:p>
        <w:p w14:paraId="1C9F5137" w14:textId="218C1C80" w:rsidR="00FD70E9" w:rsidRDefault="00FD70E9">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546" w:history="1">
            <w:r w:rsidRPr="00850145">
              <w:rPr>
                <w:rStyle w:val="Lienhypertexte"/>
                <w:noProof/>
              </w:rPr>
              <w:t>3.3 Extrait — docker-compose.yml</w:t>
            </w:r>
            <w:r>
              <w:rPr>
                <w:noProof/>
                <w:webHidden/>
              </w:rPr>
              <w:tab/>
            </w:r>
            <w:r>
              <w:rPr>
                <w:noProof/>
                <w:webHidden/>
              </w:rPr>
              <w:fldChar w:fldCharType="begin"/>
            </w:r>
            <w:r>
              <w:rPr>
                <w:noProof/>
                <w:webHidden/>
              </w:rPr>
              <w:instrText xml:space="preserve"> PAGEREF _Toc235624546 \h </w:instrText>
            </w:r>
            <w:r>
              <w:rPr>
                <w:noProof/>
                <w:webHidden/>
              </w:rPr>
            </w:r>
            <w:r>
              <w:rPr>
                <w:noProof/>
                <w:webHidden/>
              </w:rPr>
              <w:fldChar w:fldCharType="separate"/>
            </w:r>
            <w:r>
              <w:rPr>
                <w:noProof/>
                <w:webHidden/>
              </w:rPr>
              <w:t>3</w:t>
            </w:r>
            <w:r>
              <w:rPr>
                <w:noProof/>
                <w:webHidden/>
              </w:rPr>
              <w:fldChar w:fldCharType="end"/>
            </w:r>
          </w:hyperlink>
        </w:p>
        <w:p w14:paraId="26FB5BC3" w14:textId="5DA15891" w:rsidR="00FD70E9" w:rsidRDefault="00FD70E9">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547" w:history="1">
            <w:r w:rsidRPr="00850145">
              <w:rPr>
                <w:rStyle w:val="Lienhypertexte"/>
                <w:noProof/>
              </w:rPr>
              <w:t>3.4 Extrait — pom.xml (dépendances Maven)</w:t>
            </w:r>
            <w:r>
              <w:rPr>
                <w:noProof/>
                <w:webHidden/>
              </w:rPr>
              <w:tab/>
            </w:r>
            <w:r>
              <w:rPr>
                <w:noProof/>
                <w:webHidden/>
              </w:rPr>
              <w:fldChar w:fldCharType="begin"/>
            </w:r>
            <w:r>
              <w:rPr>
                <w:noProof/>
                <w:webHidden/>
              </w:rPr>
              <w:instrText xml:space="preserve"> PAGEREF _Toc235624547 \h </w:instrText>
            </w:r>
            <w:r>
              <w:rPr>
                <w:noProof/>
                <w:webHidden/>
              </w:rPr>
            </w:r>
            <w:r>
              <w:rPr>
                <w:noProof/>
                <w:webHidden/>
              </w:rPr>
              <w:fldChar w:fldCharType="separate"/>
            </w:r>
            <w:r>
              <w:rPr>
                <w:noProof/>
                <w:webHidden/>
              </w:rPr>
              <w:t>4</w:t>
            </w:r>
            <w:r>
              <w:rPr>
                <w:noProof/>
                <w:webHidden/>
              </w:rPr>
              <w:fldChar w:fldCharType="end"/>
            </w:r>
          </w:hyperlink>
        </w:p>
        <w:p w14:paraId="13FC04D6" w14:textId="659E6F79" w:rsidR="00FD70E9" w:rsidRDefault="00FD70E9">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548" w:history="1">
            <w:r w:rsidRPr="00850145">
              <w:rPr>
                <w:rStyle w:val="Lienhypertexte"/>
                <w:noProof/>
              </w:rPr>
              <w:t>3.5 Consommation par trois clients indépendants</w:t>
            </w:r>
            <w:r>
              <w:rPr>
                <w:noProof/>
                <w:webHidden/>
              </w:rPr>
              <w:tab/>
            </w:r>
            <w:r>
              <w:rPr>
                <w:noProof/>
                <w:webHidden/>
              </w:rPr>
              <w:fldChar w:fldCharType="begin"/>
            </w:r>
            <w:r>
              <w:rPr>
                <w:noProof/>
                <w:webHidden/>
              </w:rPr>
              <w:instrText xml:space="preserve"> PAGEREF _Toc235624548 \h </w:instrText>
            </w:r>
            <w:r>
              <w:rPr>
                <w:noProof/>
                <w:webHidden/>
              </w:rPr>
            </w:r>
            <w:r>
              <w:rPr>
                <w:noProof/>
                <w:webHidden/>
              </w:rPr>
              <w:fldChar w:fldCharType="separate"/>
            </w:r>
            <w:r>
              <w:rPr>
                <w:noProof/>
                <w:webHidden/>
              </w:rPr>
              <w:t>5</w:t>
            </w:r>
            <w:r>
              <w:rPr>
                <w:noProof/>
                <w:webHidden/>
              </w:rPr>
              <w:fldChar w:fldCharType="end"/>
            </w:r>
          </w:hyperlink>
        </w:p>
        <w:p w14:paraId="465233AC" w14:textId="22BE85FF" w:rsidR="00FD70E9" w:rsidRDefault="00FD70E9">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24549" w:history="1">
            <w:r w:rsidRPr="00850145">
              <w:rPr>
                <w:rStyle w:val="Lienhypertexte"/>
                <w:noProof/>
              </w:rPr>
              <w:t>4. Briques logicielles et services métiers exposés par l'API</w:t>
            </w:r>
            <w:r>
              <w:rPr>
                <w:noProof/>
                <w:webHidden/>
              </w:rPr>
              <w:tab/>
            </w:r>
            <w:r>
              <w:rPr>
                <w:noProof/>
                <w:webHidden/>
              </w:rPr>
              <w:fldChar w:fldCharType="begin"/>
            </w:r>
            <w:r>
              <w:rPr>
                <w:noProof/>
                <w:webHidden/>
              </w:rPr>
              <w:instrText xml:space="preserve"> PAGEREF _Toc235624549 \h </w:instrText>
            </w:r>
            <w:r>
              <w:rPr>
                <w:noProof/>
                <w:webHidden/>
              </w:rPr>
            </w:r>
            <w:r>
              <w:rPr>
                <w:noProof/>
                <w:webHidden/>
              </w:rPr>
              <w:fldChar w:fldCharType="separate"/>
            </w:r>
            <w:r>
              <w:rPr>
                <w:noProof/>
                <w:webHidden/>
              </w:rPr>
              <w:t>5</w:t>
            </w:r>
            <w:r>
              <w:rPr>
                <w:noProof/>
                <w:webHidden/>
              </w:rPr>
              <w:fldChar w:fldCharType="end"/>
            </w:r>
          </w:hyperlink>
        </w:p>
        <w:p w14:paraId="5A953496" w14:textId="3941149C" w:rsidR="00FD70E9" w:rsidRDefault="00FD70E9">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550" w:history="1">
            <w:r w:rsidRPr="00850145">
              <w:rPr>
                <w:rStyle w:val="Lienhypertexte"/>
                <w:noProof/>
              </w:rPr>
              <w:t>4.1 Exemple de brique — Auth (extrait API_DOCUMENTATION.md)</w:t>
            </w:r>
            <w:r>
              <w:rPr>
                <w:noProof/>
                <w:webHidden/>
              </w:rPr>
              <w:tab/>
            </w:r>
            <w:r>
              <w:rPr>
                <w:noProof/>
                <w:webHidden/>
              </w:rPr>
              <w:fldChar w:fldCharType="begin"/>
            </w:r>
            <w:r>
              <w:rPr>
                <w:noProof/>
                <w:webHidden/>
              </w:rPr>
              <w:instrText xml:space="preserve"> PAGEREF _Toc235624550 \h </w:instrText>
            </w:r>
            <w:r>
              <w:rPr>
                <w:noProof/>
                <w:webHidden/>
              </w:rPr>
            </w:r>
            <w:r>
              <w:rPr>
                <w:noProof/>
                <w:webHidden/>
              </w:rPr>
              <w:fldChar w:fldCharType="separate"/>
            </w:r>
            <w:r>
              <w:rPr>
                <w:noProof/>
                <w:webHidden/>
              </w:rPr>
              <w:t>6</w:t>
            </w:r>
            <w:r>
              <w:rPr>
                <w:noProof/>
                <w:webHidden/>
              </w:rPr>
              <w:fldChar w:fldCharType="end"/>
            </w:r>
          </w:hyperlink>
        </w:p>
        <w:p w14:paraId="290F35EF" w14:textId="4163CB8D" w:rsidR="00FD70E9" w:rsidRDefault="00FD70E9">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551" w:history="1">
            <w:r w:rsidRPr="00850145">
              <w:rPr>
                <w:rStyle w:val="Lienhypertexte"/>
                <w:noProof/>
              </w:rPr>
              <w:t>4.2 Exemple de brique — Documents</w:t>
            </w:r>
            <w:r>
              <w:rPr>
                <w:noProof/>
                <w:webHidden/>
              </w:rPr>
              <w:tab/>
            </w:r>
            <w:r>
              <w:rPr>
                <w:noProof/>
                <w:webHidden/>
              </w:rPr>
              <w:fldChar w:fldCharType="begin"/>
            </w:r>
            <w:r>
              <w:rPr>
                <w:noProof/>
                <w:webHidden/>
              </w:rPr>
              <w:instrText xml:space="preserve"> PAGEREF _Toc235624551 \h </w:instrText>
            </w:r>
            <w:r>
              <w:rPr>
                <w:noProof/>
                <w:webHidden/>
              </w:rPr>
            </w:r>
            <w:r>
              <w:rPr>
                <w:noProof/>
                <w:webHidden/>
              </w:rPr>
              <w:fldChar w:fldCharType="separate"/>
            </w:r>
            <w:r>
              <w:rPr>
                <w:noProof/>
                <w:webHidden/>
              </w:rPr>
              <w:t>6</w:t>
            </w:r>
            <w:r>
              <w:rPr>
                <w:noProof/>
                <w:webHidden/>
              </w:rPr>
              <w:fldChar w:fldCharType="end"/>
            </w:r>
          </w:hyperlink>
        </w:p>
        <w:p w14:paraId="4794EAB0" w14:textId="7D49EDCE" w:rsidR="00FD70E9" w:rsidRDefault="00FD70E9">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552" w:history="1">
            <w:r w:rsidRPr="00850145">
              <w:rPr>
                <w:rStyle w:val="Lienhypertexte"/>
                <w:noProof/>
              </w:rPr>
              <w:t>4.3 Exemple de brique — Knowledge</w:t>
            </w:r>
            <w:r>
              <w:rPr>
                <w:noProof/>
                <w:webHidden/>
              </w:rPr>
              <w:tab/>
            </w:r>
            <w:r>
              <w:rPr>
                <w:noProof/>
                <w:webHidden/>
              </w:rPr>
              <w:fldChar w:fldCharType="begin"/>
            </w:r>
            <w:r>
              <w:rPr>
                <w:noProof/>
                <w:webHidden/>
              </w:rPr>
              <w:instrText xml:space="preserve"> PAGEREF _Toc235624552 \h </w:instrText>
            </w:r>
            <w:r>
              <w:rPr>
                <w:noProof/>
                <w:webHidden/>
              </w:rPr>
            </w:r>
            <w:r>
              <w:rPr>
                <w:noProof/>
                <w:webHidden/>
              </w:rPr>
              <w:fldChar w:fldCharType="separate"/>
            </w:r>
            <w:r>
              <w:rPr>
                <w:noProof/>
                <w:webHidden/>
              </w:rPr>
              <w:t>6</w:t>
            </w:r>
            <w:r>
              <w:rPr>
                <w:noProof/>
                <w:webHidden/>
              </w:rPr>
              <w:fldChar w:fldCharType="end"/>
            </w:r>
          </w:hyperlink>
        </w:p>
        <w:p w14:paraId="12267A44" w14:textId="36FC4C1D" w:rsidR="00FB0AF2" w:rsidRDefault="00FD70E9">
          <w:r w:rsidRPr="002667E3">
            <w:rPr>
              <w:color w:val="808080" w:themeColor="background1" w:themeShade="80"/>
            </w:rPr>
            <w:fldChar w:fldCharType="end"/>
          </w:r>
        </w:p>
      </w:sdtContent>
    </w:sdt>
    <w:p w14:paraId="09477493" w14:textId="42DC89F0" w:rsidR="00FB0AF2" w:rsidRDefault="00000000" w:rsidP="00FD70E9">
      <w:pPr>
        <w:pStyle w:val="Rapport-T3"/>
      </w:pPr>
      <w:bookmarkStart w:id="1" w:name="_Toc235624310"/>
      <w:bookmarkStart w:id="2" w:name="_Toc235624539"/>
      <w:r>
        <w:rPr>
          <w:rFonts w:eastAsia="Calibri"/>
        </w:rPr>
        <w:t>1. Objet de l'annexe</w:t>
      </w:r>
      <w:bookmarkEnd w:id="1"/>
      <w:bookmarkEnd w:id="2"/>
    </w:p>
    <w:p w14:paraId="154FCE19" w14:textId="77777777" w:rsidR="00FB0AF2" w:rsidRDefault="00000000">
      <w:pPr>
        <w:spacing w:after="160" w:line="276" w:lineRule="auto"/>
        <w:jc w:val="both"/>
      </w:pPr>
      <w:r>
        <w:t xml:space="preserve">Cette annexe rassemble les preuves techniques associées à la compétence C1.3 — « Programmation de briques et services logiciels. Conception de services métiers » — du référentiel RNCP 36463 (Concepteur Développeur d'Applications). Elle documente le service backend développé pour le projet Campus Companion </w:t>
      </w:r>
      <w:proofErr w:type="spellStart"/>
      <w:r>
        <w:t>Ynov</w:t>
      </w:r>
      <w:proofErr w:type="spellEnd"/>
      <w:r>
        <w:t xml:space="preserve">, réalisé lors d'un Challenge de 48 heures en équipe à </w:t>
      </w:r>
      <w:proofErr w:type="spellStart"/>
      <w:r>
        <w:t>Ynov</w:t>
      </w:r>
      <w:proofErr w:type="spellEnd"/>
      <w:r>
        <w:t xml:space="preserve"> Campus (mars 2026).</w:t>
      </w:r>
    </w:p>
    <w:p w14:paraId="31A24C61" w14:textId="77777777" w:rsidR="00FB0AF2" w:rsidRDefault="00000000">
      <w:pPr>
        <w:spacing w:after="160" w:line="276" w:lineRule="auto"/>
        <w:jc w:val="both"/>
      </w:pPr>
      <w:r>
        <w:t>Le référentiel exige de concevoir l'architecture d'une solution fiable en identifiant les spécificités d'une activité, afin de produire du logiciel générique réutilisable. Les pièces jointes ci-dessous en sont l'extrait : présentation du projet (README.md), configuration de la stack technique (docker-</w:t>
      </w:r>
      <w:proofErr w:type="spellStart"/>
      <w:r>
        <w:t>compose.yml</w:t>
      </w:r>
      <w:proofErr w:type="spellEnd"/>
      <w:r>
        <w:t>, pom.xml) et documentation des briques logicielles exposées par l'API (API_DOCUMENTATION.md).</w:t>
      </w:r>
    </w:p>
    <w:p w14:paraId="3A590107" w14:textId="77777777" w:rsidR="00FB0AF2" w:rsidRDefault="00000000">
      <w:pPr>
        <w:spacing w:after="160" w:line="276" w:lineRule="auto"/>
        <w:jc w:val="both"/>
      </w:pPr>
      <w:r>
        <w:t>Les captures d'écran des trois applications clientes (mobile, web, desktop) font l'objet d'une annexe séparée.</w:t>
      </w:r>
    </w:p>
    <w:p w14:paraId="03893094" w14:textId="77777777" w:rsidR="00FB0AF2" w:rsidRDefault="00000000" w:rsidP="00FD70E9">
      <w:pPr>
        <w:pStyle w:val="Rapport-T3"/>
      </w:pPr>
      <w:bookmarkStart w:id="3" w:name="_Toc235624311"/>
      <w:bookmarkStart w:id="4" w:name="_Toc235624540"/>
      <w:r>
        <w:rPr>
          <w:rFonts w:eastAsia="Calibri"/>
        </w:rPr>
        <w:t xml:space="preserve">2. Présentation du projet — Campus Companion </w:t>
      </w:r>
      <w:proofErr w:type="spellStart"/>
      <w:r>
        <w:rPr>
          <w:rFonts w:eastAsia="Calibri"/>
        </w:rPr>
        <w:t>Ynov</w:t>
      </w:r>
      <w:bookmarkEnd w:id="3"/>
      <w:bookmarkEnd w:id="4"/>
      <w:proofErr w:type="spellEnd"/>
    </w:p>
    <w:p w14:paraId="411958BC" w14:textId="77777777" w:rsidR="00FB0AF2" w:rsidRDefault="00000000">
      <w:pPr>
        <w:spacing w:after="160" w:line="276" w:lineRule="auto"/>
        <w:jc w:val="both"/>
      </w:pPr>
      <w:r>
        <w:t xml:space="preserve">Campus Companion est un assistant conversationnel destiné aux étudiants du campus </w:t>
      </w:r>
      <w:proofErr w:type="spellStart"/>
      <w:r>
        <w:t>Ynov</w:t>
      </w:r>
      <w:proofErr w:type="spellEnd"/>
      <w:r>
        <w:t>. Il répond aux questions administratives et pédagogiques courantes (absences, rattrapages, inscriptions, règlement intérieur…) à partir d'une base de connaissances alimentée par l'équipe pédagogique, et transmet automatiquement un ticket lorsque l'IA ne dispose pas d'une réponse fiable.</w:t>
      </w:r>
    </w:p>
    <w:p w14:paraId="046DFC44" w14:textId="77777777" w:rsidR="00FB0AF2" w:rsidRDefault="00000000" w:rsidP="00FD70E9">
      <w:pPr>
        <w:pStyle w:val="Rapport-T4"/>
      </w:pPr>
      <w:bookmarkStart w:id="5" w:name="_Toc235624312"/>
      <w:bookmarkStart w:id="6" w:name="_Toc235624541"/>
      <w:r>
        <w:rPr>
          <w:rFonts w:eastAsia="Calibri"/>
        </w:rPr>
        <w:lastRenderedPageBreak/>
        <w:t>2.1 Contrainte à l'origine de l'architecture</w:t>
      </w:r>
      <w:bookmarkEnd w:id="5"/>
      <w:bookmarkEnd w:id="6"/>
    </w:p>
    <w:p w14:paraId="0A7379A0" w14:textId="77777777" w:rsidR="00FB0AF2" w:rsidRDefault="00000000">
      <w:pPr>
        <w:spacing w:after="160" w:line="276" w:lineRule="auto"/>
        <w:jc w:val="both"/>
      </w:pPr>
      <w:r>
        <w:t>La contrainte centrale du projet était la multiplicité des plateformes cibles : les étudiants utilisent leur mobile en déplacement, un navigateur web sur les postes du campus, et potentiellement un client desktop. Il fallait donc livrer trois clients distincts — mobile (Flutter/Dart), web (</w:t>
      </w:r>
      <w:proofErr w:type="spellStart"/>
      <w:r>
        <w:t>React</w:t>
      </w:r>
      <w:proofErr w:type="spellEnd"/>
      <w:r>
        <w:t>) et desktop (Electron) — sans dupliquer la logique métier entre eux.</w:t>
      </w:r>
    </w:p>
    <w:p w14:paraId="0B0D9617" w14:textId="77777777" w:rsidR="00FB0AF2" w:rsidRDefault="00000000" w:rsidP="00FD70E9">
      <w:pPr>
        <w:pStyle w:val="Rapport-T4"/>
      </w:pPr>
      <w:bookmarkStart w:id="7" w:name="_Toc235624313"/>
      <w:bookmarkStart w:id="8" w:name="_Toc235624542"/>
      <w:r>
        <w:rPr>
          <w:rFonts w:eastAsia="Calibri"/>
        </w:rPr>
        <w:t>2.2 Fonctionnalités principales (extrait README.md)</w:t>
      </w:r>
      <w:bookmarkEnd w:id="7"/>
      <w:bookmarkEnd w:id="8"/>
    </w:p>
    <w:p w14:paraId="2343B537" w14:textId="77777777" w:rsidR="00FB0AF2" w:rsidRDefault="00000000">
      <w:pPr>
        <w:pStyle w:val="Paragraphedeliste"/>
        <w:numPr>
          <w:ilvl w:val="0"/>
          <w:numId w:val="1"/>
        </w:numPr>
        <w:spacing w:after="90" w:line="270" w:lineRule="auto"/>
      </w:pPr>
      <w:r>
        <w:t xml:space="preserve">Chat IA via POST /api/chat, avec base de connaissances (RAG) et modèle </w:t>
      </w:r>
      <w:proofErr w:type="spellStart"/>
      <w:r>
        <w:t>Ollama</w:t>
      </w:r>
      <w:proofErr w:type="spellEnd"/>
      <w:r>
        <w:t xml:space="preserve"> (llama3.2) ;</w:t>
      </w:r>
    </w:p>
    <w:p w14:paraId="778BD60B" w14:textId="77777777" w:rsidR="00FB0AF2" w:rsidRDefault="00000000">
      <w:pPr>
        <w:pStyle w:val="Paragraphedeliste"/>
        <w:numPr>
          <w:ilvl w:val="0"/>
          <w:numId w:val="1"/>
        </w:numPr>
        <w:spacing w:after="90" w:line="270" w:lineRule="auto"/>
      </w:pPr>
      <w:proofErr w:type="spellStart"/>
      <w:r>
        <w:t>Fallback</w:t>
      </w:r>
      <w:proofErr w:type="spellEnd"/>
      <w:r>
        <w:t xml:space="preserve"> automatique : création d'un ticket pédagogique si l'IA ne trouve pas de réponse fiable ;</w:t>
      </w:r>
    </w:p>
    <w:p w14:paraId="4A9F66BF" w14:textId="77777777" w:rsidR="00FB0AF2" w:rsidRDefault="00000000">
      <w:pPr>
        <w:pStyle w:val="Paragraphedeliste"/>
        <w:numPr>
          <w:ilvl w:val="0"/>
          <w:numId w:val="1"/>
        </w:numPr>
        <w:spacing w:after="90" w:line="270" w:lineRule="auto"/>
      </w:pPr>
      <w:r>
        <w:t xml:space="preserve">Base documentaire avec </w:t>
      </w:r>
      <w:proofErr w:type="spellStart"/>
      <w:r>
        <w:t>upload</w:t>
      </w:r>
      <w:proofErr w:type="spellEnd"/>
      <w:r>
        <w:t xml:space="preserve"> et téléchargement de fichiers ;</w:t>
      </w:r>
    </w:p>
    <w:p w14:paraId="603585E0" w14:textId="77777777" w:rsidR="00FB0AF2" w:rsidRDefault="00000000">
      <w:pPr>
        <w:pStyle w:val="Paragraphedeliste"/>
        <w:numPr>
          <w:ilvl w:val="0"/>
          <w:numId w:val="1"/>
        </w:numPr>
        <w:spacing w:after="90" w:line="270" w:lineRule="auto"/>
      </w:pPr>
      <w:r>
        <w:t>Base de connaissances avec ingestion de contenu et réindexation ;</w:t>
      </w:r>
    </w:p>
    <w:p w14:paraId="005DD013" w14:textId="77777777" w:rsidR="00FB0AF2" w:rsidRDefault="00000000">
      <w:pPr>
        <w:pStyle w:val="Paragraphedeliste"/>
        <w:numPr>
          <w:ilvl w:val="0"/>
          <w:numId w:val="1"/>
        </w:numPr>
        <w:spacing w:after="90" w:line="270" w:lineRule="auto"/>
      </w:pPr>
      <w:r>
        <w:t>Authentification JWT avec rôles ADMIN / PEDAGOGUE ;</w:t>
      </w:r>
    </w:p>
    <w:p w14:paraId="2A041962" w14:textId="77777777" w:rsidR="00FB0AF2" w:rsidRDefault="00000000">
      <w:pPr>
        <w:pStyle w:val="Paragraphedeliste"/>
        <w:numPr>
          <w:ilvl w:val="0"/>
          <w:numId w:val="1"/>
        </w:numPr>
        <w:spacing w:after="90" w:line="270" w:lineRule="auto"/>
      </w:pPr>
      <w:r>
        <w:t>Historique des interactions et recueil de feedback utilisateur (pouce haut / bas).</w:t>
      </w:r>
    </w:p>
    <w:p w14:paraId="7A4E8C15" w14:textId="77777777" w:rsidR="00FB0AF2" w:rsidRDefault="00000000" w:rsidP="00FD70E9">
      <w:pPr>
        <w:pStyle w:val="Rapport-T3"/>
      </w:pPr>
      <w:bookmarkStart w:id="9" w:name="_Toc235624314"/>
      <w:bookmarkStart w:id="10" w:name="_Toc235624543"/>
      <w:r>
        <w:rPr>
          <w:rFonts w:eastAsia="Calibri"/>
        </w:rPr>
        <w:t>3. Architecture logicielle réutilisable</w:t>
      </w:r>
      <w:bookmarkEnd w:id="9"/>
      <w:bookmarkEnd w:id="10"/>
    </w:p>
    <w:p w14:paraId="3260F4CB" w14:textId="77777777" w:rsidR="00FB0AF2" w:rsidRDefault="00000000">
      <w:pPr>
        <w:spacing w:after="160" w:line="276" w:lineRule="auto"/>
        <w:jc w:val="both"/>
      </w:pPr>
      <w:r>
        <w:t>L'analyse métier a permis de séparer ce qui était spécifique à chaque plateforme (interfaces, interactions tactiles vs clavier, notifications push) de ce qui était commun aux trois clients : gestion des questions, des tickets, de la base documentaire, de l'historique et des utilisateurs. Cette séparation a guidé la décision de concentrer toute la logique métier dans un service backend générique, indépendant de tout client consommateur.</w:t>
      </w:r>
    </w:p>
    <w:p w14:paraId="4C9BF0A1" w14:textId="77777777" w:rsidR="00FB0AF2" w:rsidRDefault="00000000" w:rsidP="00FD70E9">
      <w:pPr>
        <w:pStyle w:val="Rapport-T4"/>
      </w:pPr>
      <w:bookmarkStart w:id="11" w:name="_Toc235624315"/>
      <w:bookmarkStart w:id="12" w:name="_Toc235624544"/>
      <w:r>
        <w:rPr>
          <w:rFonts w:eastAsia="Calibri"/>
        </w:rPr>
        <w:t>3.1 Stack technique (extrait README.md)</w:t>
      </w:r>
      <w:bookmarkEnd w:id="11"/>
      <w:bookmarkEnd w:id="12"/>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6300"/>
      </w:tblGrid>
      <w:tr w:rsidR="00FB0AF2" w14:paraId="685D6E96" w14:textId="77777777">
        <w:trPr>
          <w:tblHeader/>
        </w:trPr>
        <w:tc>
          <w:tcPr>
            <w:tcW w:w="3200" w:type="dxa"/>
            <w:shd w:val="clear" w:color="auto" w:fill="1F3864"/>
            <w:tcMar>
              <w:top w:w="90" w:type="dxa"/>
              <w:left w:w="120" w:type="dxa"/>
              <w:bottom w:w="90" w:type="dxa"/>
              <w:right w:w="120" w:type="dxa"/>
            </w:tcMar>
            <w:vAlign w:val="center"/>
          </w:tcPr>
          <w:p w14:paraId="156B2503" w14:textId="77777777" w:rsidR="00FB0AF2" w:rsidRDefault="00000000">
            <w:r>
              <w:rPr>
                <w:b/>
                <w:bCs/>
                <w:color w:val="FFFFFF"/>
                <w:sz w:val="19"/>
                <w:szCs w:val="19"/>
              </w:rPr>
              <w:t>Composant</w:t>
            </w:r>
          </w:p>
        </w:tc>
        <w:tc>
          <w:tcPr>
            <w:tcW w:w="6300" w:type="dxa"/>
            <w:shd w:val="clear" w:color="auto" w:fill="1F3864"/>
            <w:tcMar>
              <w:top w:w="90" w:type="dxa"/>
              <w:left w:w="120" w:type="dxa"/>
              <w:bottom w:w="90" w:type="dxa"/>
              <w:right w:w="120" w:type="dxa"/>
            </w:tcMar>
            <w:vAlign w:val="center"/>
          </w:tcPr>
          <w:p w14:paraId="4A77935F" w14:textId="77777777" w:rsidR="00FB0AF2" w:rsidRDefault="00000000">
            <w:r>
              <w:rPr>
                <w:b/>
                <w:bCs/>
                <w:color w:val="FFFFFF"/>
                <w:sz w:val="19"/>
                <w:szCs w:val="19"/>
              </w:rPr>
              <w:t>Technologie</w:t>
            </w:r>
          </w:p>
        </w:tc>
      </w:tr>
      <w:tr w:rsidR="00FB0AF2" w14:paraId="69634669" w14:textId="77777777">
        <w:tc>
          <w:tcPr>
            <w:tcW w:w="3200" w:type="dxa"/>
            <w:tcMar>
              <w:top w:w="90" w:type="dxa"/>
              <w:left w:w="120" w:type="dxa"/>
              <w:bottom w:w="90" w:type="dxa"/>
              <w:right w:w="120" w:type="dxa"/>
            </w:tcMar>
            <w:vAlign w:val="center"/>
          </w:tcPr>
          <w:p w14:paraId="636870D8" w14:textId="77777777" w:rsidR="00FB0AF2" w:rsidRDefault="00000000">
            <w:r>
              <w:rPr>
                <w:sz w:val="19"/>
                <w:szCs w:val="19"/>
              </w:rPr>
              <w:t>Langage / Framework</w:t>
            </w:r>
          </w:p>
        </w:tc>
        <w:tc>
          <w:tcPr>
            <w:tcW w:w="6300" w:type="dxa"/>
            <w:tcMar>
              <w:top w:w="90" w:type="dxa"/>
              <w:left w:w="120" w:type="dxa"/>
              <w:bottom w:w="90" w:type="dxa"/>
              <w:right w:w="120" w:type="dxa"/>
            </w:tcMar>
            <w:vAlign w:val="center"/>
          </w:tcPr>
          <w:p w14:paraId="38BDEE14" w14:textId="77777777" w:rsidR="00FB0AF2" w:rsidRDefault="00000000">
            <w:r>
              <w:rPr>
                <w:sz w:val="19"/>
                <w:szCs w:val="19"/>
              </w:rPr>
              <w:t>Java 17, Spring Boot 4</w:t>
            </w:r>
          </w:p>
        </w:tc>
      </w:tr>
      <w:tr w:rsidR="00FB0AF2" w14:paraId="7397879B" w14:textId="77777777">
        <w:tc>
          <w:tcPr>
            <w:tcW w:w="3200" w:type="dxa"/>
            <w:shd w:val="clear" w:color="auto" w:fill="EDF2FA"/>
            <w:tcMar>
              <w:top w:w="90" w:type="dxa"/>
              <w:left w:w="120" w:type="dxa"/>
              <w:bottom w:w="90" w:type="dxa"/>
              <w:right w:w="120" w:type="dxa"/>
            </w:tcMar>
            <w:vAlign w:val="center"/>
          </w:tcPr>
          <w:p w14:paraId="20911F7C" w14:textId="77777777" w:rsidR="00FB0AF2" w:rsidRDefault="00000000">
            <w:r>
              <w:rPr>
                <w:sz w:val="19"/>
                <w:szCs w:val="19"/>
              </w:rPr>
              <w:t>Sécurité</w:t>
            </w:r>
          </w:p>
        </w:tc>
        <w:tc>
          <w:tcPr>
            <w:tcW w:w="6300" w:type="dxa"/>
            <w:shd w:val="clear" w:color="auto" w:fill="EDF2FA"/>
            <w:tcMar>
              <w:top w:w="90" w:type="dxa"/>
              <w:left w:w="120" w:type="dxa"/>
              <w:bottom w:w="90" w:type="dxa"/>
              <w:right w:w="120" w:type="dxa"/>
            </w:tcMar>
            <w:vAlign w:val="center"/>
          </w:tcPr>
          <w:p w14:paraId="7A719CC1" w14:textId="77777777" w:rsidR="00FB0AF2" w:rsidRDefault="00000000">
            <w:r>
              <w:rPr>
                <w:sz w:val="19"/>
                <w:szCs w:val="19"/>
              </w:rPr>
              <w:t>Spring Security — JWT</w:t>
            </w:r>
          </w:p>
        </w:tc>
      </w:tr>
      <w:tr w:rsidR="00FB0AF2" w14:paraId="7E6E7FD5" w14:textId="77777777">
        <w:tc>
          <w:tcPr>
            <w:tcW w:w="3200" w:type="dxa"/>
            <w:tcMar>
              <w:top w:w="90" w:type="dxa"/>
              <w:left w:w="120" w:type="dxa"/>
              <w:bottom w:w="90" w:type="dxa"/>
              <w:right w:w="120" w:type="dxa"/>
            </w:tcMar>
            <w:vAlign w:val="center"/>
          </w:tcPr>
          <w:p w14:paraId="173A29F1" w14:textId="77777777" w:rsidR="00FB0AF2" w:rsidRDefault="00000000">
            <w:r>
              <w:rPr>
                <w:sz w:val="19"/>
                <w:szCs w:val="19"/>
              </w:rPr>
              <w:t>Accès aux données</w:t>
            </w:r>
          </w:p>
        </w:tc>
        <w:tc>
          <w:tcPr>
            <w:tcW w:w="6300" w:type="dxa"/>
            <w:tcMar>
              <w:top w:w="90" w:type="dxa"/>
              <w:left w:w="120" w:type="dxa"/>
              <w:bottom w:w="90" w:type="dxa"/>
              <w:right w:w="120" w:type="dxa"/>
            </w:tcMar>
            <w:vAlign w:val="center"/>
          </w:tcPr>
          <w:p w14:paraId="2D67B3EE" w14:textId="77777777" w:rsidR="00FB0AF2" w:rsidRDefault="00000000">
            <w:r>
              <w:rPr>
                <w:sz w:val="19"/>
                <w:szCs w:val="19"/>
              </w:rPr>
              <w:t xml:space="preserve">Spring Data JPA + </w:t>
            </w:r>
            <w:proofErr w:type="spellStart"/>
            <w:r>
              <w:rPr>
                <w:sz w:val="19"/>
                <w:szCs w:val="19"/>
              </w:rPr>
              <w:t>Flyway</w:t>
            </w:r>
            <w:proofErr w:type="spellEnd"/>
            <w:r>
              <w:rPr>
                <w:sz w:val="19"/>
                <w:szCs w:val="19"/>
              </w:rPr>
              <w:t xml:space="preserve"> (migrations)</w:t>
            </w:r>
          </w:p>
        </w:tc>
      </w:tr>
      <w:tr w:rsidR="00FB0AF2" w14:paraId="1F080D07" w14:textId="77777777">
        <w:tc>
          <w:tcPr>
            <w:tcW w:w="3200" w:type="dxa"/>
            <w:shd w:val="clear" w:color="auto" w:fill="EDF2FA"/>
            <w:tcMar>
              <w:top w:w="90" w:type="dxa"/>
              <w:left w:w="120" w:type="dxa"/>
              <w:bottom w:w="90" w:type="dxa"/>
              <w:right w:w="120" w:type="dxa"/>
            </w:tcMar>
            <w:vAlign w:val="center"/>
          </w:tcPr>
          <w:p w14:paraId="702B0E6E" w14:textId="77777777" w:rsidR="00FB0AF2" w:rsidRDefault="00000000">
            <w:r>
              <w:rPr>
                <w:sz w:val="19"/>
                <w:szCs w:val="19"/>
              </w:rPr>
              <w:t>Base de données</w:t>
            </w:r>
          </w:p>
        </w:tc>
        <w:tc>
          <w:tcPr>
            <w:tcW w:w="6300" w:type="dxa"/>
            <w:shd w:val="clear" w:color="auto" w:fill="EDF2FA"/>
            <w:tcMar>
              <w:top w:w="90" w:type="dxa"/>
              <w:left w:w="120" w:type="dxa"/>
              <w:bottom w:w="90" w:type="dxa"/>
              <w:right w:w="120" w:type="dxa"/>
            </w:tcMar>
            <w:vAlign w:val="center"/>
          </w:tcPr>
          <w:p w14:paraId="3ED57C22" w14:textId="77777777" w:rsidR="00FB0AF2" w:rsidRDefault="00000000">
            <w:r>
              <w:rPr>
                <w:sz w:val="19"/>
                <w:szCs w:val="19"/>
              </w:rPr>
              <w:t>PostgreSQL</w:t>
            </w:r>
          </w:p>
        </w:tc>
      </w:tr>
      <w:tr w:rsidR="00FB0AF2" w14:paraId="0B5482B5" w14:textId="77777777">
        <w:tc>
          <w:tcPr>
            <w:tcW w:w="3200" w:type="dxa"/>
            <w:tcMar>
              <w:top w:w="90" w:type="dxa"/>
              <w:left w:w="120" w:type="dxa"/>
              <w:bottom w:w="90" w:type="dxa"/>
              <w:right w:w="120" w:type="dxa"/>
            </w:tcMar>
            <w:vAlign w:val="center"/>
          </w:tcPr>
          <w:p w14:paraId="12E895DF" w14:textId="77777777" w:rsidR="00FB0AF2" w:rsidRDefault="00000000">
            <w:r>
              <w:rPr>
                <w:sz w:val="19"/>
                <w:szCs w:val="19"/>
              </w:rPr>
              <w:t>IA / RAG</w:t>
            </w:r>
          </w:p>
        </w:tc>
        <w:tc>
          <w:tcPr>
            <w:tcW w:w="6300" w:type="dxa"/>
            <w:tcMar>
              <w:top w:w="90" w:type="dxa"/>
              <w:left w:w="120" w:type="dxa"/>
              <w:bottom w:w="90" w:type="dxa"/>
              <w:right w:w="120" w:type="dxa"/>
            </w:tcMar>
            <w:vAlign w:val="center"/>
          </w:tcPr>
          <w:p w14:paraId="7FCA34B2" w14:textId="77777777" w:rsidR="00FB0AF2" w:rsidRDefault="00000000">
            <w:proofErr w:type="spellStart"/>
            <w:r>
              <w:rPr>
                <w:sz w:val="19"/>
                <w:szCs w:val="19"/>
              </w:rPr>
              <w:t>Ollama</w:t>
            </w:r>
            <w:proofErr w:type="spellEnd"/>
            <w:r>
              <w:rPr>
                <w:sz w:val="19"/>
                <w:szCs w:val="19"/>
              </w:rPr>
              <w:t xml:space="preserve"> — modèle par défaut llama3.2</w:t>
            </w:r>
          </w:p>
        </w:tc>
      </w:tr>
      <w:tr w:rsidR="00FB0AF2" w14:paraId="5C311D65" w14:textId="77777777">
        <w:tc>
          <w:tcPr>
            <w:tcW w:w="3200" w:type="dxa"/>
            <w:shd w:val="clear" w:color="auto" w:fill="EDF2FA"/>
            <w:tcMar>
              <w:top w:w="90" w:type="dxa"/>
              <w:left w:w="120" w:type="dxa"/>
              <w:bottom w:w="90" w:type="dxa"/>
              <w:right w:w="120" w:type="dxa"/>
            </w:tcMar>
            <w:vAlign w:val="center"/>
          </w:tcPr>
          <w:p w14:paraId="44271EEA" w14:textId="77777777" w:rsidR="00FB0AF2" w:rsidRDefault="00000000">
            <w:r>
              <w:rPr>
                <w:sz w:val="19"/>
                <w:szCs w:val="19"/>
              </w:rPr>
              <w:t>Orchestration</w:t>
            </w:r>
          </w:p>
        </w:tc>
        <w:tc>
          <w:tcPr>
            <w:tcW w:w="6300" w:type="dxa"/>
            <w:shd w:val="clear" w:color="auto" w:fill="EDF2FA"/>
            <w:tcMar>
              <w:top w:w="90" w:type="dxa"/>
              <w:left w:w="120" w:type="dxa"/>
              <w:bottom w:w="90" w:type="dxa"/>
              <w:right w:w="120" w:type="dxa"/>
            </w:tcMar>
            <w:vAlign w:val="center"/>
          </w:tcPr>
          <w:p w14:paraId="2BD9C396" w14:textId="77777777" w:rsidR="00FB0AF2" w:rsidRDefault="00000000">
            <w:r>
              <w:rPr>
                <w:sz w:val="19"/>
                <w:szCs w:val="19"/>
              </w:rPr>
              <w:t>Docker Compose (</w:t>
            </w:r>
            <w:proofErr w:type="spellStart"/>
            <w:r>
              <w:rPr>
                <w:sz w:val="19"/>
                <w:szCs w:val="19"/>
              </w:rPr>
              <w:t>Postgres</w:t>
            </w:r>
            <w:proofErr w:type="spellEnd"/>
            <w:r>
              <w:rPr>
                <w:sz w:val="19"/>
                <w:szCs w:val="19"/>
              </w:rPr>
              <w:t xml:space="preserve"> + </w:t>
            </w:r>
            <w:proofErr w:type="spellStart"/>
            <w:r>
              <w:rPr>
                <w:sz w:val="19"/>
                <w:szCs w:val="19"/>
              </w:rPr>
              <w:t>Ollama</w:t>
            </w:r>
            <w:proofErr w:type="spellEnd"/>
            <w:r>
              <w:rPr>
                <w:sz w:val="19"/>
                <w:szCs w:val="19"/>
              </w:rPr>
              <w:t xml:space="preserve"> + API)</w:t>
            </w:r>
          </w:p>
        </w:tc>
      </w:tr>
    </w:tbl>
    <w:p w14:paraId="6341859B" w14:textId="77777777" w:rsidR="00FB0AF2" w:rsidRDefault="00000000" w:rsidP="00FD70E9">
      <w:pPr>
        <w:pStyle w:val="Rapport-T4"/>
      </w:pPr>
      <w:bookmarkStart w:id="13" w:name="_Toc235624316"/>
      <w:bookmarkStart w:id="14" w:name="_Toc235624545"/>
      <w:r>
        <w:rPr>
          <w:rFonts w:eastAsia="Calibri"/>
        </w:rPr>
        <w:t>3.2 Ports et exposition des services</w:t>
      </w:r>
      <w:bookmarkEnd w:id="13"/>
      <w:bookmarkEnd w:id="14"/>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6300"/>
      </w:tblGrid>
      <w:tr w:rsidR="00FB0AF2" w14:paraId="692B6775" w14:textId="77777777">
        <w:trPr>
          <w:tblHeader/>
        </w:trPr>
        <w:tc>
          <w:tcPr>
            <w:tcW w:w="3200" w:type="dxa"/>
            <w:shd w:val="clear" w:color="auto" w:fill="1F3864"/>
            <w:tcMar>
              <w:top w:w="90" w:type="dxa"/>
              <w:left w:w="120" w:type="dxa"/>
              <w:bottom w:w="90" w:type="dxa"/>
              <w:right w:w="120" w:type="dxa"/>
            </w:tcMar>
            <w:vAlign w:val="center"/>
          </w:tcPr>
          <w:p w14:paraId="63AF63F2" w14:textId="77777777" w:rsidR="00FB0AF2" w:rsidRDefault="00000000">
            <w:r>
              <w:rPr>
                <w:b/>
                <w:bCs/>
                <w:color w:val="FFFFFF"/>
                <w:sz w:val="19"/>
                <w:szCs w:val="19"/>
              </w:rPr>
              <w:t>Service</w:t>
            </w:r>
          </w:p>
        </w:tc>
        <w:tc>
          <w:tcPr>
            <w:tcW w:w="6300" w:type="dxa"/>
            <w:shd w:val="clear" w:color="auto" w:fill="1F3864"/>
            <w:tcMar>
              <w:top w:w="90" w:type="dxa"/>
              <w:left w:w="120" w:type="dxa"/>
              <w:bottom w:w="90" w:type="dxa"/>
              <w:right w:w="120" w:type="dxa"/>
            </w:tcMar>
            <w:vAlign w:val="center"/>
          </w:tcPr>
          <w:p w14:paraId="5A9A368B" w14:textId="77777777" w:rsidR="00FB0AF2" w:rsidRDefault="00000000">
            <w:r>
              <w:rPr>
                <w:b/>
                <w:bCs/>
                <w:color w:val="FFFFFF"/>
                <w:sz w:val="19"/>
                <w:szCs w:val="19"/>
              </w:rPr>
              <w:t>Port</w:t>
            </w:r>
          </w:p>
        </w:tc>
      </w:tr>
      <w:tr w:rsidR="00FB0AF2" w14:paraId="547452AE" w14:textId="77777777">
        <w:tc>
          <w:tcPr>
            <w:tcW w:w="3200" w:type="dxa"/>
            <w:tcMar>
              <w:top w:w="90" w:type="dxa"/>
              <w:left w:w="120" w:type="dxa"/>
              <w:bottom w:w="90" w:type="dxa"/>
              <w:right w:w="120" w:type="dxa"/>
            </w:tcMar>
            <w:vAlign w:val="center"/>
          </w:tcPr>
          <w:p w14:paraId="412CE219" w14:textId="77777777" w:rsidR="00FB0AF2" w:rsidRDefault="00000000">
            <w:r>
              <w:rPr>
                <w:sz w:val="19"/>
                <w:szCs w:val="19"/>
              </w:rPr>
              <w:t>API</w:t>
            </w:r>
          </w:p>
        </w:tc>
        <w:tc>
          <w:tcPr>
            <w:tcW w:w="6300" w:type="dxa"/>
            <w:tcMar>
              <w:top w:w="90" w:type="dxa"/>
              <w:left w:w="120" w:type="dxa"/>
              <w:bottom w:w="90" w:type="dxa"/>
              <w:right w:w="120" w:type="dxa"/>
            </w:tcMar>
            <w:vAlign w:val="center"/>
          </w:tcPr>
          <w:p w14:paraId="71EAB6D1" w14:textId="77777777" w:rsidR="00FB0AF2" w:rsidRDefault="00000000">
            <w:r>
              <w:rPr>
                <w:sz w:val="19"/>
                <w:szCs w:val="19"/>
              </w:rPr>
              <w:t>8080</w:t>
            </w:r>
          </w:p>
        </w:tc>
      </w:tr>
      <w:tr w:rsidR="00FB0AF2" w14:paraId="37A5E857" w14:textId="77777777">
        <w:tc>
          <w:tcPr>
            <w:tcW w:w="3200" w:type="dxa"/>
            <w:shd w:val="clear" w:color="auto" w:fill="EDF2FA"/>
            <w:tcMar>
              <w:top w:w="90" w:type="dxa"/>
              <w:left w:w="120" w:type="dxa"/>
              <w:bottom w:w="90" w:type="dxa"/>
              <w:right w:w="120" w:type="dxa"/>
            </w:tcMar>
            <w:vAlign w:val="center"/>
          </w:tcPr>
          <w:p w14:paraId="0D94C6A3" w14:textId="77777777" w:rsidR="00FB0AF2" w:rsidRDefault="00000000">
            <w:r>
              <w:rPr>
                <w:sz w:val="19"/>
                <w:szCs w:val="19"/>
              </w:rPr>
              <w:t>PostgreSQL</w:t>
            </w:r>
          </w:p>
        </w:tc>
        <w:tc>
          <w:tcPr>
            <w:tcW w:w="6300" w:type="dxa"/>
            <w:shd w:val="clear" w:color="auto" w:fill="EDF2FA"/>
            <w:tcMar>
              <w:top w:w="90" w:type="dxa"/>
              <w:left w:w="120" w:type="dxa"/>
              <w:bottom w:w="90" w:type="dxa"/>
              <w:right w:w="120" w:type="dxa"/>
            </w:tcMar>
            <w:vAlign w:val="center"/>
          </w:tcPr>
          <w:p w14:paraId="1F95247F" w14:textId="77777777" w:rsidR="00FB0AF2" w:rsidRDefault="00000000">
            <w:r>
              <w:rPr>
                <w:sz w:val="19"/>
                <w:szCs w:val="19"/>
              </w:rPr>
              <w:t>5435 (hôte) → 5432 (conteneur)</w:t>
            </w:r>
          </w:p>
        </w:tc>
      </w:tr>
      <w:tr w:rsidR="00FB0AF2" w14:paraId="316354A8" w14:textId="77777777">
        <w:tc>
          <w:tcPr>
            <w:tcW w:w="3200" w:type="dxa"/>
            <w:tcMar>
              <w:top w:w="90" w:type="dxa"/>
              <w:left w:w="120" w:type="dxa"/>
              <w:bottom w:w="90" w:type="dxa"/>
              <w:right w:w="120" w:type="dxa"/>
            </w:tcMar>
            <w:vAlign w:val="center"/>
          </w:tcPr>
          <w:p w14:paraId="72CF2107" w14:textId="77777777" w:rsidR="00FB0AF2" w:rsidRDefault="00000000">
            <w:proofErr w:type="spellStart"/>
            <w:r>
              <w:rPr>
                <w:sz w:val="19"/>
                <w:szCs w:val="19"/>
              </w:rPr>
              <w:t>Ollama</w:t>
            </w:r>
            <w:proofErr w:type="spellEnd"/>
          </w:p>
        </w:tc>
        <w:tc>
          <w:tcPr>
            <w:tcW w:w="6300" w:type="dxa"/>
            <w:tcMar>
              <w:top w:w="90" w:type="dxa"/>
              <w:left w:w="120" w:type="dxa"/>
              <w:bottom w:w="90" w:type="dxa"/>
              <w:right w:w="120" w:type="dxa"/>
            </w:tcMar>
            <w:vAlign w:val="center"/>
          </w:tcPr>
          <w:p w14:paraId="0F32F811" w14:textId="77777777" w:rsidR="00FB0AF2" w:rsidRDefault="00000000">
            <w:r>
              <w:rPr>
                <w:sz w:val="19"/>
                <w:szCs w:val="19"/>
              </w:rPr>
              <w:t>11434</w:t>
            </w:r>
          </w:p>
        </w:tc>
      </w:tr>
    </w:tbl>
    <w:p w14:paraId="13F7FF7C" w14:textId="77777777" w:rsidR="00FD70E9" w:rsidRDefault="00FD70E9" w:rsidP="00FD70E9">
      <w:pPr>
        <w:pStyle w:val="Rapport-T4"/>
        <w:rPr>
          <w:rFonts w:eastAsia="Calibri"/>
        </w:rPr>
      </w:pPr>
      <w:bookmarkStart w:id="15" w:name="_Toc235624317"/>
    </w:p>
    <w:p w14:paraId="240238FF" w14:textId="77777777" w:rsidR="00FD70E9" w:rsidRDefault="00FD70E9" w:rsidP="00FD70E9">
      <w:pPr>
        <w:pStyle w:val="Rapport-T4"/>
        <w:rPr>
          <w:rFonts w:eastAsia="Calibri"/>
        </w:rPr>
      </w:pPr>
    </w:p>
    <w:p w14:paraId="4AB37883" w14:textId="2C110539" w:rsidR="00FB0AF2" w:rsidRDefault="00000000" w:rsidP="00FD70E9">
      <w:pPr>
        <w:pStyle w:val="Rapport-T4"/>
      </w:pPr>
      <w:bookmarkStart w:id="16" w:name="_Toc235624546"/>
      <w:r>
        <w:rPr>
          <w:rFonts w:eastAsia="Calibri"/>
        </w:rPr>
        <w:lastRenderedPageBreak/>
        <w:t>3.3 Extrait — docker-</w:t>
      </w:r>
      <w:proofErr w:type="spellStart"/>
      <w:r>
        <w:rPr>
          <w:rFonts w:eastAsia="Calibri"/>
        </w:rPr>
        <w:t>compose.yml</w:t>
      </w:r>
      <w:bookmarkEnd w:id="15"/>
      <w:bookmarkEnd w:id="16"/>
      <w:proofErr w:type="spellEnd"/>
    </w:p>
    <w:p w14:paraId="62231E5E" w14:textId="77777777" w:rsidR="00FB0AF2" w:rsidRDefault="00000000">
      <w:pPr>
        <w:spacing w:after="160" w:line="276" w:lineRule="auto"/>
        <w:jc w:val="both"/>
      </w:pPr>
      <w:r>
        <w:t>Cet extrait illustre la conception de l'environnement comme un ensemble de services indépendants et réutilisables (base de données, moteur IA, API), chacun remplaçable ou redéployable sans impacter les autres, et consommable de façon identique par les trois clients.</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9696"/>
      </w:tblGrid>
      <w:tr w:rsidR="00FB0AF2" w14:paraId="082E6F67" w14:textId="77777777">
        <w:tc>
          <w:tcPr>
            <w:tcW w:w="0" w:type="auto"/>
            <w:shd w:val="clear" w:color="auto" w:fill="F4F4F4"/>
            <w:tcMar>
              <w:top w:w="140" w:type="dxa"/>
              <w:left w:w="180" w:type="dxa"/>
              <w:bottom w:w="140" w:type="dxa"/>
              <w:right w:w="180" w:type="dxa"/>
            </w:tcMar>
          </w:tcPr>
          <w:p w14:paraId="7850E1C0" w14:textId="77777777" w:rsidR="00FB0AF2" w:rsidRDefault="00000000">
            <w:proofErr w:type="gramStart"/>
            <w:r>
              <w:rPr>
                <w:rFonts w:ascii="Consolas" w:eastAsia="Consolas" w:hAnsi="Consolas" w:cs="Consolas"/>
                <w:color w:val="333333"/>
                <w:sz w:val="18"/>
                <w:szCs w:val="18"/>
              </w:rPr>
              <w:t>services:</w:t>
            </w:r>
            <w:proofErr w:type="gramEnd"/>
          </w:p>
          <w:p w14:paraId="51F16847"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postgres</w:t>
            </w:r>
            <w:proofErr w:type="spellEnd"/>
            <w:r>
              <w:rPr>
                <w:rFonts w:ascii="Consolas" w:eastAsia="Consolas" w:hAnsi="Consolas" w:cs="Consolas"/>
                <w:color w:val="333333"/>
                <w:sz w:val="18"/>
                <w:szCs w:val="18"/>
              </w:rPr>
              <w:t>:</w:t>
            </w:r>
            <w:proofErr w:type="gramEnd"/>
          </w:p>
          <w:p w14:paraId="353A4A6E"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image:</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postgres:</w:t>
            </w:r>
            <w:proofErr w:type="gramEnd"/>
            <w:r>
              <w:rPr>
                <w:rFonts w:ascii="Consolas" w:eastAsia="Consolas" w:hAnsi="Consolas" w:cs="Consolas"/>
                <w:color w:val="333333"/>
                <w:sz w:val="18"/>
                <w:szCs w:val="18"/>
              </w:rPr>
              <w:t>16-alpine</w:t>
            </w:r>
          </w:p>
          <w:p w14:paraId="18462140"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container</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name</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ycompagnon-postgres</w:t>
            </w:r>
            <w:proofErr w:type="spellEnd"/>
          </w:p>
          <w:p w14:paraId="55764C12"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restart:</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unless-stopped</w:t>
            </w:r>
            <w:proofErr w:type="spellEnd"/>
          </w:p>
          <w:p w14:paraId="365134BE"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environment</w:t>
            </w:r>
            <w:proofErr w:type="spellEnd"/>
            <w:r>
              <w:rPr>
                <w:rFonts w:ascii="Consolas" w:eastAsia="Consolas" w:hAnsi="Consolas" w:cs="Consolas"/>
                <w:color w:val="333333"/>
                <w:sz w:val="18"/>
                <w:szCs w:val="18"/>
              </w:rPr>
              <w:t>:</w:t>
            </w:r>
            <w:proofErr w:type="gramEnd"/>
          </w:p>
          <w:p w14:paraId="64612D92" w14:textId="77777777" w:rsidR="00FB0AF2" w:rsidRDefault="00000000">
            <w:r>
              <w:rPr>
                <w:rFonts w:ascii="Consolas" w:eastAsia="Consolas" w:hAnsi="Consolas" w:cs="Consolas"/>
                <w:color w:val="333333"/>
                <w:sz w:val="18"/>
                <w:szCs w:val="18"/>
              </w:rPr>
              <w:t xml:space="preserve">      POSTGRES_</w:t>
            </w:r>
            <w:proofErr w:type="gramStart"/>
            <w:r>
              <w:rPr>
                <w:rFonts w:ascii="Consolas" w:eastAsia="Consolas" w:hAnsi="Consolas" w:cs="Consolas"/>
                <w:color w:val="333333"/>
                <w:sz w:val="18"/>
                <w:szCs w:val="18"/>
              </w:rPr>
              <w:t>DB:</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db_ycompagnon</w:t>
            </w:r>
            <w:proofErr w:type="spellEnd"/>
          </w:p>
          <w:p w14:paraId="7F1E1DFD" w14:textId="77777777" w:rsidR="00FB0AF2" w:rsidRDefault="00000000">
            <w:r>
              <w:rPr>
                <w:rFonts w:ascii="Consolas" w:eastAsia="Consolas" w:hAnsi="Consolas" w:cs="Consolas"/>
                <w:color w:val="333333"/>
                <w:sz w:val="18"/>
                <w:szCs w:val="18"/>
              </w:rPr>
              <w:t xml:space="preserve">      POSTGRES_</w:t>
            </w:r>
            <w:proofErr w:type="gramStart"/>
            <w:r>
              <w:rPr>
                <w:rFonts w:ascii="Consolas" w:eastAsia="Consolas" w:hAnsi="Consolas" w:cs="Consolas"/>
                <w:color w:val="333333"/>
                <w:sz w:val="18"/>
                <w:szCs w:val="18"/>
              </w:rPr>
              <w:t>USER:</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postgres</w:t>
            </w:r>
            <w:proofErr w:type="spellEnd"/>
          </w:p>
          <w:p w14:paraId="41717EF4" w14:textId="77777777" w:rsidR="00FB0AF2" w:rsidRDefault="00000000">
            <w:r>
              <w:rPr>
                <w:rFonts w:ascii="Consolas" w:eastAsia="Consolas" w:hAnsi="Consolas" w:cs="Consolas"/>
                <w:color w:val="333333"/>
                <w:sz w:val="18"/>
                <w:szCs w:val="18"/>
              </w:rPr>
              <w:t xml:space="preserve">      POSTGRES_</w:t>
            </w:r>
            <w:proofErr w:type="gramStart"/>
            <w:r>
              <w:rPr>
                <w:rFonts w:ascii="Consolas" w:eastAsia="Consolas" w:hAnsi="Consolas" w:cs="Consolas"/>
                <w:color w:val="333333"/>
                <w:sz w:val="18"/>
                <w:szCs w:val="18"/>
              </w:rPr>
              <w:t>PASSWORD:</w:t>
            </w:r>
            <w:proofErr w:type="gramEnd"/>
            <w:r>
              <w:rPr>
                <w:rFonts w:ascii="Consolas" w:eastAsia="Consolas" w:hAnsi="Consolas" w:cs="Consolas"/>
                <w:color w:val="333333"/>
                <w:sz w:val="18"/>
                <w:szCs w:val="18"/>
              </w:rPr>
              <w:t xml:space="preserve"> 123456</w:t>
            </w:r>
          </w:p>
          <w:p w14:paraId="3A201CD9"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ports:</w:t>
            </w:r>
            <w:proofErr w:type="gramEnd"/>
          </w:p>
          <w:p w14:paraId="7CFF923C" w14:textId="77777777" w:rsidR="00FB0AF2" w:rsidRDefault="00000000">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5435:</w:t>
            </w:r>
            <w:proofErr w:type="gramEnd"/>
            <w:r>
              <w:rPr>
                <w:rFonts w:ascii="Consolas" w:eastAsia="Consolas" w:hAnsi="Consolas" w:cs="Consolas"/>
                <w:color w:val="333333"/>
                <w:sz w:val="18"/>
                <w:szCs w:val="18"/>
              </w:rPr>
              <w:t>5432"</w:t>
            </w:r>
          </w:p>
          <w:p w14:paraId="739A0D17"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volumes:</w:t>
            </w:r>
            <w:proofErr w:type="gramEnd"/>
          </w:p>
          <w:p w14:paraId="77F530F3" w14:textId="77777777" w:rsidR="00FB0AF2" w:rsidRDefault="00000000">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postgres_data</w:t>
            </w:r>
            <w:proofErr w:type="spellEnd"/>
            <w:r>
              <w:rPr>
                <w:rFonts w:ascii="Consolas" w:eastAsia="Consolas" w:hAnsi="Consolas" w:cs="Consolas"/>
                <w:color w:val="333333"/>
                <w:sz w:val="18"/>
                <w:szCs w:val="18"/>
              </w:rPr>
              <w:t>:/var/lib/</w:t>
            </w:r>
            <w:proofErr w:type="spellStart"/>
            <w:r>
              <w:rPr>
                <w:rFonts w:ascii="Consolas" w:eastAsia="Consolas" w:hAnsi="Consolas" w:cs="Consolas"/>
                <w:color w:val="333333"/>
                <w:sz w:val="18"/>
                <w:szCs w:val="18"/>
              </w:rPr>
              <w:t>postgresql</w:t>
            </w:r>
            <w:proofErr w:type="spellEnd"/>
            <w:r>
              <w:rPr>
                <w:rFonts w:ascii="Consolas" w:eastAsia="Consolas" w:hAnsi="Consolas" w:cs="Consolas"/>
                <w:color w:val="333333"/>
                <w:sz w:val="18"/>
                <w:szCs w:val="18"/>
              </w:rPr>
              <w:t>/data</w:t>
            </w:r>
          </w:p>
          <w:p w14:paraId="1463D563"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healthcheck</w:t>
            </w:r>
            <w:proofErr w:type="spellEnd"/>
            <w:r>
              <w:rPr>
                <w:rFonts w:ascii="Consolas" w:eastAsia="Consolas" w:hAnsi="Consolas" w:cs="Consolas"/>
                <w:color w:val="333333"/>
                <w:sz w:val="18"/>
                <w:szCs w:val="18"/>
              </w:rPr>
              <w:t>:</w:t>
            </w:r>
            <w:proofErr w:type="gramEnd"/>
          </w:p>
          <w:p w14:paraId="54FDFB39"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test:</w:t>
            </w:r>
            <w:proofErr w:type="gramEnd"/>
            <w:r>
              <w:rPr>
                <w:rFonts w:ascii="Consolas" w:eastAsia="Consolas" w:hAnsi="Consolas" w:cs="Consolas"/>
                <w:color w:val="333333"/>
                <w:sz w:val="18"/>
                <w:szCs w:val="18"/>
              </w:rPr>
              <w:t xml:space="preserve"> ["CMD-SHELL", "</w:t>
            </w:r>
            <w:proofErr w:type="spellStart"/>
            <w:r>
              <w:rPr>
                <w:rFonts w:ascii="Consolas" w:eastAsia="Consolas" w:hAnsi="Consolas" w:cs="Consolas"/>
                <w:color w:val="333333"/>
                <w:sz w:val="18"/>
                <w:szCs w:val="18"/>
              </w:rPr>
              <w:t>pg_isready</w:t>
            </w:r>
            <w:proofErr w:type="spellEnd"/>
            <w:r>
              <w:rPr>
                <w:rFonts w:ascii="Consolas" w:eastAsia="Consolas" w:hAnsi="Consolas" w:cs="Consolas"/>
                <w:color w:val="333333"/>
                <w:sz w:val="18"/>
                <w:szCs w:val="18"/>
              </w:rPr>
              <w:t xml:space="preserve"> -U </w:t>
            </w:r>
            <w:proofErr w:type="spellStart"/>
            <w:r>
              <w:rPr>
                <w:rFonts w:ascii="Consolas" w:eastAsia="Consolas" w:hAnsi="Consolas" w:cs="Consolas"/>
                <w:color w:val="333333"/>
                <w:sz w:val="18"/>
                <w:szCs w:val="18"/>
              </w:rPr>
              <w:t>postgres</w:t>
            </w:r>
            <w:proofErr w:type="spellEnd"/>
            <w:r>
              <w:rPr>
                <w:rFonts w:ascii="Consolas" w:eastAsia="Consolas" w:hAnsi="Consolas" w:cs="Consolas"/>
                <w:color w:val="333333"/>
                <w:sz w:val="18"/>
                <w:szCs w:val="18"/>
              </w:rPr>
              <w:t xml:space="preserve"> -d </w:t>
            </w:r>
            <w:proofErr w:type="spellStart"/>
            <w:r>
              <w:rPr>
                <w:rFonts w:ascii="Consolas" w:eastAsia="Consolas" w:hAnsi="Consolas" w:cs="Consolas"/>
                <w:color w:val="333333"/>
                <w:sz w:val="18"/>
                <w:szCs w:val="18"/>
              </w:rPr>
              <w:t>db_ycompagnon</w:t>
            </w:r>
            <w:proofErr w:type="spellEnd"/>
            <w:r>
              <w:rPr>
                <w:rFonts w:ascii="Consolas" w:eastAsia="Consolas" w:hAnsi="Consolas" w:cs="Consolas"/>
                <w:color w:val="333333"/>
                <w:sz w:val="18"/>
                <w:szCs w:val="18"/>
              </w:rPr>
              <w:t>"]</w:t>
            </w:r>
          </w:p>
          <w:p w14:paraId="2E9BA5C1"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interval</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5s</w:t>
            </w:r>
          </w:p>
          <w:p w14:paraId="2432B41B"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timeout:</w:t>
            </w:r>
            <w:proofErr w:type="gramEnd"/>
            <w:r>
              <w:rPr>
                <w:rFonts w:ascii="Consolas" w:eastAsia="Consolas" w:hAnsi="Consolas" w:cs="Consolas"/>
                <w:color w:val="333333"/>
                <w:sz w:val="18"/>
                <w:szCs w:val="18"/>
              </w:rPr>
              <w:t xml:space="preserve"> 5s</w:t>
            </w:r>
          </w:p>
          <w:p w14:paraId="4834453A"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retries:</w:t>
            </w:r>
            <w:proofErr w:type="gramEnd"/>
            <w:r>
              <w:rPr>
                <w:rFonts w:ascii="Consolas" w:eastAsia="Consolas" w:hAnsi="Consolas" w:cs="Consolas"/>
                <w:color w:val="333333"/>
                <w:sz w:val="18"/>
                <w:szCs w:val="18"/>
              </w:rPr>
              <w:t xml:space="preserve"> 10</w:t>
            </w:r>
          </w:p>
          <w:p w14:paraId="18509E9C" w14:textId="77777777" w:rsidR="00FB0AF2" w:rsidRDefault="00000000">
            <w:r>
              <w:rPr>
                <w:rFonts w:ascii="Consolas" w:eastAsia="Consolas" w:hAnsi="Consolas" w:cs="Consolas"/>
                <w:color w:val="333333"/>
                <w:sz w:val="18"/>
                <w:szCs w:val="18"/>
              </w:rPr>
              <w:t xml:space="preserve"> </w:t>
            </w:r>
          </w:p>
          <w:p w14:paraId="67E186A9"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ollama</w:t>
            </w:r>
            <w:proofErr w:type="spellEnd"/>
            <w:r>
              <w:rPr>
                <w:rFonts w:ascii="Consolas" w:eastAsia="Consolas" w:hAnsi="Consolas" w:cs="Consolas"/>
                <w:color w:val="333333"/>
                <w:sz w:val="18"/>
                <w:szCs w:val="18"/>
              </w:rPr>
              <w:t>:</w:t>
            </w:r>
            <w:proofErr w:type="gramEnd"/>
          </w:p>
          <w:p w14:paraId="51F7DFE1"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image:</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ollama</w:t>
            </w:r>
            <w:proofErr w:type="spell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ollama:latest</w:t>
            </w:r>
            <w:proofErr w:type="spellEnd"/>
            <w:proofErr w:type="gramEnd"/>
          </w:p>
          <w:p w14:paraId="2D549674"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container</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name</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ycompagnon-ollama</w:t>
            </w:r>
            <w:proofErr w:type="spellEnd"/>
          </w:p>
          <w:p w14:paraId="211CA035"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restart:</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unless-stopped</w:t>
            </w:r>
            <w:proofErr w:type="spellEnd"/>
          </w:p>
          <w:p w14:paraId="623AD057"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ports:</w:t>
            </w:r>
            <w:proofErr w:type="gramEnd"/>
          </w:p>
          <w:p w14:paraId="05579790" w14:textId="77777777" w:rsidR="00FB0AF2" w:rsidRDefault="00000000">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11434:</w:t>
            </w:r>
            <w:proofErr w:type="gramEnd"/>
            <w:r>
              <w:rPr>
                <w:rFonts w:ascii="Consolas" w:eastAsia="Consolas" w:hAnsi="Consolas" w:cs="Consolas"/>
                <w:color w:val="333333"/>
                <w:sz w:val="18"/>
                <w:szCs w:val="18"/>
              </w:rPr>
              <w:t>11434"</w:t>
            </w:r>
          </w:p>
          <w:p w14:paraId="0C5E2FC1"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volumes:</w:t>
            </w:r>
            <w:proofErr w:type="gramEnd"/>
          </w:p>
          <w:p w14:paraId="145ABAAF" w14:textId="77777777" w:rsidR="00FB0AF2" w:rsidRDefault="00000000">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ollama_data</w:t>
            </w:r>
            <w:proofErr w:type="spellEnd"/>
            <w:r>
              <w:rPr>
                <w:rFonts w:ascii="Consolas" w:eastAsia="Consolas" w:hAnsi="Consolas" w:cs="Consolas"/>
                <w:color w:val="333333"/>
                <w:sz w:val="18"/>
                <w:szCs w:val="18"/>
              </w:rPr>
              <w:t>:/root/.</w:t>
            </w:r>
            <w:proofErr w:type="spellStart"/>
            <w:r>
              <w:rPr>
                <w:rFonts w:ascii="Consolas" w:eastAsia="Consolas" w:hAnsi="Consolas" w:cs="Consolas"/>
                <w:color w:val="333333"/>
                <w:sz w:val="18"/>
                <w:szCs w:val="18"/>
              </w:rPr>
              <w:t>ollama</w:t>
            </w:r>
            <w:proofErr w:type="spellEnd"/>
          </w:p>
          <w:p w14:paraId="77B88E8F" w14:textId="77777777" w:rsidR="00FB0AF2" w:rsidRDefault="00000000">
            <w:r>
              <w:rPr>
                <w:rFonts w:ascii="Consolas" w:eastAsia="Consolas" w:hAnsi="Consolas" w:cs="Consolas"/>
                <w:color w:val="333333"/>
                <w:sz w:val="18"/>
                <w:szCs w:val="18"/>
              </w:rPr>
              <w:t xml:space="preserve"> </w:t>
            </w:r>
          </w:p>
          <w:p w14:paraId="7E41EC9F"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api:</w:t>
            </w:r>
            <w:proofErr w:type="gramEnd"/>
          </w:p>
          <w:p w14:paraId="421F8686"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image:</w:t>
            </w:r>
            <w:proofErr w:type="gram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maven:</w:t>
            </w:r>
            <w:proofErr w:type="gramEnd"/>
            <w:r>
              <w:rPr>
                <w:rFonts w:ascii="Consolas" w:eastAsia="Consolas" w:hAnsi="Consolas" w:cs="Consolas"/>
                <w:color w:val="333333"/>
                <w:sz w:val="18"/>
                <w:szCs w:val="18"/>
              </w:rPr>
              <w:t>3.9.11-eclipse-temurin-17</w:t>
            </w:r>
          </w:p>
          <w:p w14:paraId="4E7898C6"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container</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name</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ycompagnon</w:t>
            </w:r>
            <w:proofErr w:type="spellEnd"/>
            <w:r>
              <w:rPr>
                <w:rFonts w:ascii="Consolas" w:eastAsia="Consolas" w:hAnsi="Consolas" w:cs="Consolas"/>
                <w:color w:val="333333"/>
                <w:sz w:val="18"/>
                <w:szCs w:val="18"/>
              </w:rPr>
              <w:t>-api</w:t>
            </w:r>
          </w:p>
          <w:p w14:paraId="0389B275"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restart:</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unless-stopped</w:t>
            </w:r>
            <w:proofErr w:type="spellEnd"/>
          </w:p>
          <w:p w14:paraId="548FF3C4"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working</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dir</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/app</w:t>
            </w:r>
          </w:p>
          <w:p w14:paraId="31878810"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command:</w:t>
            </w:r>
            <w:proofErr w:type="gramEnd"/>
            <w:r>
              <w:rPr>
                <w:rFonts w:ascii="Consolas" w:eastAsia="Consolas" w:hAnsi="Consolas" w:cs="Consolas"/>
                <w:color w:val="333333"/>
                <w:sz w:val="18"/>
                <w:szCs w:val="18"/>
              </w:rPr>
              <w:t xml:space="preserve"> sh -c "chmod +x </w:t>
            </w:r>
            <w:proofErr w:type="spellStart"/>
            <w:r>
              <w:rPr>
                <w:rFonts w:ascii="Consolas" w:eastAsia="Consolas" w:hAnsi="Consolas" w:cs="Consolas"/>
                <w:color w:val="333333"/>
                <w:sz w:val="18"/>
                <w:szCs w:val="18"/>
              </w:rPr>
              <w:t>mvnw</w:t>
            </w:r>
            <w:proofErr w:type="spellEnd"/>
            <w:r>
              <w:rPr>
                <w:rFonts w:ascii="Consolas" w:eastAsia="Consolas" w:hAnsi="Consolas" w:cs="Consolas"/>
                <w:color w:val="333333"/>
                <w:sz w:val="18"/>
                <w:szCs w:val="18"/>
              </w:rPr>
              <w:t xml:space="preserve"> &amp;</w:t>
            </w:r>
            <w:proofErr w:type="gramStart"/>
            <w:r>
              <w:rPr>
                <w:rFonts w:ascii="Consolas" w:eastAsia="Consolas" w:hAnsi="Consolas" w:cs="Consolas"/>
                <w:color w:val="333333"/>
                <w:sz w:val="18"/>
                <w:szCs w:val="18"/>
              </w:rPr>
              <w:t>&amp; .</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mvnw</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spring-</w:t>
            </w:r>
            <w:proofErr w:type="gramStart"/>
            <w:r>
              <w:rPr>
                <w:rFonts w:ascii="Consolas" w:eastAsia="Consolas" w:hAnsi="Consolas" w:cs="Consolas"/>
                <w:color w:val="333333"/>
                <w:sz w:val="18"/>
                <w:szCs w:val="18"/>
              </w:rPr>
              <w:t>boot:run</w:t>
            </w:r>
            <w:proofErr w:type="spellEnd"/>
            <w:proofErr w:type="gramEnd"/>
            <w:r>
              <w:rPr>
                <w:rFonts w:ascii="Consolas" w:eastAsia="Consolas" w:hAnsi="Consolas" w:cs="Consolas"/>
                <w:color w:val="333333"/>
                <w:sz w:val="18"/>
                <w:szCs w:val="18"/>
              </w:rPr>
              <w:t>"</w:t>
            </w:r>
          </w:p>
          <w:p w14:paraId="377B89D5"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depends</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on</w:t>
            </w:r>
            <w:proofErr w:type="spellEnd"/>
            <w:r>
              <w:rPr>
                <w:rFonts w:ascii="Consolas" w:eastAsia="Consolas" w:hAnsi="Consolas" w:cs="Consolas"/>
                <w:color w:val="333333"/>
                <w:sz w:val="18"/>
                <w:szCs w:val="18"/>
              </w:rPr>
              <w:t>:</w:t>
            </w:r>
            <w:proofErr w:type="gramEnd"/>
          </w:p>
          <w:p w14:paraId="196376D0"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postgres</w:t>
            </w:r>
            <w:proofErr w:type="spellEnd"/>
            <w:r>
              <w:rPr>
                <w:rFonts w:ascii="Consolas" w:eastAsia="Consolas" w:hAnsi="Consolas" w:cs="Consolas"/>
                <w:color w:val="333333"/>
                <w:sz w:val="18"/>
                <w:szCs w:val="18"/>
              </w:rPr>
              <w:t>:</w:t>
            </w:r>
            <w:proofErr w:type="gramEnd"/>
          </w:p>
          <w:p w14:paraId="17D1D984"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condition:</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service_healthy</w:t>
            </w:r>
            <w:proofErr w:type="spellEnd"/>
          </w:p>
          <w:p w14:paraId="68924929"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ollama</w:t>
            </w:r>
            <w:proofErr w:type="spellEnd"/>
            <w:r>
              <w:rPr>
                <w:rFonts w:ascii="Consolas" w:eastAsia="Consolas" w:hAnsi="Consolas" w:cs="Consolas"/>
                <w:color w:val="333333"/>
                <w:sz w:val="18"/>
                <w:szCs w:val="18"/>
              </w:rPr>
              <w:t>:</w:t>
            </w:r>
            <w:proofErr w:type="gramEnd"/>
          </w:p>
          <w:p w14:paraId="4F0D8A2D"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condition:</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service_started</w:t>
            </w:r>
            <w:proofErr w:type="spellEnd"/>
          </w:p>
          <w:p w14:paraId="557AC9D9"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environment</w:t>
            </w:r>
            <w:proofErr w:type="spellEnd"/>
            <w:r>
              <w:rPr>
                <w:rFonts w:ascii="Consolas" w:eastAsia="Consolas" w:hAnsi="Consolas" w:cs="Consolas"/>
                <w:color w:val="333333"/>
                <w:sz w:val="18"/>
                <w:szCs w:val="18"/>
              </w:rPr>
              <w:t>:</w:t>
            </w:r>
            <w:proofErr w:type="gramEnd"/>
          </w:p>
          <w:p w14:paraId="629E5A14" w14:textId="77777777" w:rsidR="00FB0AF2" w:rsidRDefault="00000000">
            <w:r>
              <w:rPr>
                <w:rFonts w:ascii="Consolas" w:eastAsia="Consolas" w:hAnsi="Consolas" w:cs="Consolas"/>
                <w:color w:val="333333"/>
                <w:sz w:val="18"/>
                <w:szCs w:val="18"/>
              </w:rPr>
              <w:t xml:space="preserve">      SPRING_DATASOURCE_</w:t>
            </w:r>
            <w:proofErr w:type="gramStart"/>
            <w:r>
              <w:rPr>
                <w:rFonts w:ascii="Consolas" w:eastAsia="Consolas" w:hAnsi="Consolas" w:cs="Consolas"/>
                <w:color w:val="333333"/>
                <w:sz w:val="18"/>
                <w:szCs w:val="18"/>
              </w:rPr>
              <w:t>URL:</w:t>
            </w:r>
            <w:proofErr w:type="gram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jdbc:postgresql</w:t>
            </w:r>
            <w:proofErr w:type="spellEnd"/>
            <w:r>
              <w:rPr>
                <w:rFonts w:ascii="Consolas" w:eastAsia="Consolas" w:hAnsi="Consolas" w:cs="Consolas"/>
                <w:color w:val="333333"/>
                <w:sz w:val="18"/>
                <w:szCs w:val="18"/>
              </w:rPr>
              <w:t>://postgres:5432/</w:t>
            </w:r>
            <w:proofErr w:type="spellStart"/>
            <w:r>
              <w:rPr>
                <w:rFonts w:ascii="Consolas" w:eastAsia="Consolas" w:hAnsi="Consolas" w:cs="Consolas"/>
                <w:color w:val="333333"/>
                <w:sz w:val="18"/>
                <w:szCs w:val="18"/>
              </w:rPr>
              <w:t>db_ycompagnon</w:t>
            </w:r>
            <w:proofErr w:type="spellEnd"/>
            <w:proofErr w:type="gramEnd"/>
          </w:p>
          <w:p w14:paraId="6FF29FB5" w14:textId="77777777" w:rsidR="00FB0AF2" w:rsidRDefault="00000000">
            <w:r>
              <w:rPr>
                <w:rFonts w:ascii="Consolas" w:eastAsia="Consolas" w:hAnsi="Consolas" w:cs="Consolas"/>
                <w:color w:val="333333"/>
                <w:sz w:val="18"/>
                <w:szCs w:val="18"/>
              </w:rPr>
              <w:t xml:space="preserve">      SPRING_DATASOURCE_</w:t>
            </w:r>
            <w:proofErr w:type="gramStart"/>
            <w:r>
              <w:rPr>
                <w:rFonts w:ascii="Consolas" w:eastAsia="Consolas" w:hAnsi="Consolas" w:cs="Consolas"/>
                <w:color w:val="333333"/>
                <w:sz w:val="18"/>
                <w:szCs w:val="18"/>
              </w:rPr>
              <w:t>USERNAME:</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postgres</w:t>
            </w:r>
            <w:proofErr w:type="spellEnd"/>
          </w:p>
          <w:p w14:paraId="49E5D8EA" w14:textId="77777777" w:rsidR="00FB0AF2" w:rsidRDefault="00000000">
            <w:r>
              <w:rPr>
                <w:rFonts w:ascii="Consolas" w:eastAsia="Consolas" w:hAnsi="Consolas" w:cs="Consolas"/>
                <w:color w:val="333333"/>
                <w:sz w:val="18"/>
                <w:szCs w:val="18"/>
              </w:rPr>
              <w:t xml:space="preserve">      SPRING_DATASOURCE_</w:t>
            </w:r>
            <w:proofErr w:type="gramStart"/>
            <w:r>
              <w:rPr>
                <w:rFonts w:ascii="Consolas" w:eastAsia="Consolas" w:hAnsi="Consolas" w:cs="Consolas"/>
                <w:color w:val="333333"/>
                <w:sz w:val="18"/>
                <w:szCs w:val="18"/>
              </w:rPr>
              <w:t>PASSWORD:</w:t>
            </w:r>
            <w:proofErr w:type="gramEnd"/>
            <w:r>
              <w:rPr>
                <w:rFonts w:ascii="Consolas" w:eastAsia="Consolas" w:hAnsi="Consolas" w:cs="Consolas"/>
                <w:color w:val="333333"/>
                <w:sz w:val="18"/>
                <w:szCs w:val="18"/>
              </w:rPr>
              <w:t xml:space="preserve"> 123456</w:t>
            </w:r>
          </w:p>
          <w:p w14:paraId="11BF7415" w14:textId="77777777" w:rsidR="00FB0AF2" w:rsidRDefault="00000000">
            <w:r>
              <w:rPr>
                <w:rFonts w:ascii="Consolas" w:eastAsia="Consolas" w:hAnsi="Consolas" w:cs="Consolas"/>
                <w:color w:val="333333"/>
                <w:sz w:val="18"/>
                <w:szCs w:val="18"/>
              </w:rPr>
              <w:t xml:space="preserve">      OLLAMA_BASE_</w:t>
            </w:r>
            <w:proofErr w:type="gramStart"/>
            <w:r>
              <w:rPr>
                <w:rFonts w:ascii="Consolas" w:eastAsia="Consolas" w:hAnsi="Consolas" w:cs="Consolas"/>
                <w:color w:val="333333"/>
                <w:sz w:val="18"/>
                <w:szCs w:val="18"/>
              </w:rPr>
              <w:t>URL:</w:t>
            </w:r>
            <w:proofErr w:type="gramEnd"/>
            <w:r>
              <w:rPr>
                <w:rFonts w:ascii="Consolas" w:eastAsia="Consolas" w:hAnsi="Consolas" w:cs="Consolas"/>
                <w:color w:val="333333"/>
                <w:sz w:val="18"/>
                <w:szCs w:val="18"/>
              </w:rPr>
              <w:t xml:space="preserve"> http://ollama:11434</w:t>
            </w:r>
          </w:p>
          <w:p w14:paraId="78D512C1" w14:textId="77777777" w:rsidR="00FB0AF2" w:rsidRDefault="00000000">
            <w:r>
              <w:rPr>
                <w:rFonts w:ascii="Consolas" w:eastAsia="Consolas" w:hAnsi="Consolas" w:cs="Consolas"/>
                <w:color w:val="333333"/>
                <w:sz w:val="18"/>
                <w:szCs w:val="18"/>
              </w:rPr>
              <w:t xml:space="preserve">      OLLAMA_</w:t>
            </w:r>
            <w:proofErr w:type="gramStart"/>
            <w:r>
              <w:rPr>
                <w:rFonts w:ascii="Consolas" w:eastAsia="Consolas" w:hAnsi="Consolas" w:cs="Consolas"/>
                <w:color w:val="333333"/>
                <w:sz w:val="18"/>
                <w:szCs w:val="18"/>
              </w:rPr>
              <w:t>MODEL:</w:t>
            </w:r>
            <w:proofErr w:type="gramEnd"/>
            <w:r>
              <w:rPr>
                <w:rFonts w:ascii="Consolas" w:eastAsia="Consolas" w:hAnsi="Consolas" w:cs="Consolas"/>
                <w:color w:val="333333"/>
                <w:sz w:val="18"/>
                <w:szCs w:val="18"/>
              </w:rPr>
              <w:t xml:space="preserve"> llama3.2</w:t>
            </w:r>
          </w:p>
          <w:p w14:paraId="213D811C" w14:textId="77777777" w:rsidR="00FB0AF2" w:rsidRDefault="00000000">
            <w:r>
              <w:rPr>
                <w:rFonts w:ascii="Consolas" w:eastAsia="Consolas" w:hAnsi="Consolas" w:cs="Consolas"/>
                <w:color w:val="333333"/>
                <w:sz w:val="18"/>
                <w:szCs w:val="18"/>
              </w:rPr>
              <w:t xml:space="preserve">      UPLOAD_</w:t>
            </w:r>
            <w:proofErr w:type="gramStart"/>
            <w:r>
              <w:rPr>
                <w:rFonts w:ascii="Consolas" w:eastAsia="Consolas" w:hAnsi="Consolas" w:cs="Consolas"/>
                <w:color w:val="333333"/>
                <w:sz w:val="18"/>
                <w:szCs w:val="18"/>
              </w:rPr>
              <w:t>DIR:</w:t>
            </w:r>
            <w:proofErr w:type="gramEnd"/>
            <w:r>
              <w:rPr>
                <w:rFonts w:ascii="Consolas" w:eastAsia="Consolas" w:hAnsi="Consolas" w:cs="Consolas"/>
                <w:color w:val="333333"/>
                <w:sz w:val="18"/>
                <w:szCs w:val="18"/>
              </w:rPr>
              <w:t xml:space="preserve"> /app/</w:t>
            </w:r>
            <w:proofErr w:type="spellStart"/>
            <w:r>
              <w:rPr>
                <w:rFonts w:ascii="Consolas" w:eastAsia="Consolas" w:hAnsi="Consolas" w:cs="Consolas"/>
                <w:color w:val="333333"/>
                <w:sz w:val="18"/>
                <w:szCs w:val="18"/>
              </w:rPr>
              <w:t>uploads</w:t>
            </w:r>
            <w:proofErr w:type="spellEnd"/>
          </w:p>
          <w:p w14:paraId="4F8EC08D" w14:textId="77777777" w:rsidR="00FB0AF2" w:rsidRDefault="00000000">
            <w:r>
              <w:rPr>
                <w:rFonts w:ascii="Consolas" w:eastAsia="Consolas" w:hAnsi="Consolas" w:cs="Consolas"/>
                <w:color w:val="333333"/>
                <w:sz w:val="18"/>
                <w:szCs w:val="18"/>
              </w:rPr>
              <w:t xml:space="preserve">      SERVER_</w:t>
            </w:r>
            <w:proofErr w:type="gramStart"/>
            <w:r>
              <w:rPr>
                <w:rFonts w:ascii="Consolas" w:eastAsia="Consolas" w:hAnsi="Consolas" w:cs="Consolas"/>
                <w:color w:val="333333"/>
                <w:sz w:val="18"/>
                <w:szCs w:val="18"/>
              </w:rPr>
              <w:t>PORT:</w:t>
            </w:r>
            <w:proofErr w:type="gramEnd"/>
            <w:r>
              <w:rPr>
                <w:rFonts w:ascii="Consolas" w:eastAsia="Consolas" w:hAnsi="Consolas" w:cs="Consolas"/>
                <w:color w:val="333333"/>
                <w:sz w:val="18"/>
                <w:szCs w:val="18"/>
              </w:rPr>
              <w:t xml:space="preserve"> 8080</w:t>
            </w:r>
          </w:p>
          <w:p w14:paraId="327DAF99"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ports:</w:t>
            </w:r>
            <w:proofErr w:type="gramEnd"/>
          </w:p>
          <w:p w14:paraId="1AC65A46" w14:textId="77777777" w:rsidR="00FB0AF2" w:rsidRDefault="00000000">
            <w:r>
              <w:rPr>
                <w:rFonts w:ascii="Consolas" w:eastAsia="Consolas" w:hAnsi="Consolas" w:cs="Consolas"/>
                <w:color w:val="333333"/>
                <w:sz w:val="18"/>
                <w:szCs w:val="18"/>
              </w:rPr>
              <w:t xml:space="preserve">      - "</w:t>
            </w:r>
            <w:proofErr w:type="gramStart"/>
            <w:r>
              <w:rPr>
                <w:rFonts w:ascii="Consolas" w:eastAsia="Consolas" w:hAnsi="Consolas" w:cs="Consolas"/>
                <w:color w:val="333333"/>
                <w:sz w:val="18"/>
                <w:szCs w:val="18"/>
              </w:rPr>
              <w:t>8080:</w:t>
            </w:r>
            <w:proofErr w:type="gramEnd"/>
            <w:r>
              <w:rPr>
                <w:rFonts w:ascii="Consolas" w:eastAsia="Consolas" w:hAnsi="Consolas" w:cs="Consolas"/>
                <w:color w:val="333333"/>
                <w:sz w:val="18"/>
                <w:szCs w:val="18"/>
              </w:rPr>
              <w:t>8080"</w:t>
            </w:r>
          </w:p>
          <w:p w14:paraId="4681F32A"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volumes:</w:t>
            </w:r>
            <w:proofErr w:type="gramEnd"/>
          </w:p>
          <w:p w14:paraId="025A73E5"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/:/app</w:t>
            </w:r>
          </w:p>
          <w:p w14:paraId="631CBF4D" w14:textId="77777777" w:rsidR="00FB0AF2" w:rsidRDefault="00000000">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maven_cache</w:t>
            </w:r>
            <w:proofErr w:type="spellEnd"/>
            <w:r>
              <w:rPr>
                <w:rFonts w:ascii="Consolas" w:eastAsia="Consolas" w:hAnsi="Consolas" w:cs="Consolas"/>
                <w:color w:val="333333"/>
                <w:sz w:val="18"/>
                <w:szCs w:val="18"/>
              </w:rPr>
              <w:t>:/root/.m2</w:t>
            </w:r>
          </w:p>
          <w:p w14:paraId="60E3E622"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uploads</w:t>
            </w:r>
            <w:proofErr w:type="spellEnd"/>
            <w:r>
              <w:rPr>
                <w:rFonts w:ascii="Consolas" w:eastAsia="Consolas" w:hAnsi="Consolas" w:cs="Consolas"/>
                <w:color w:val="333333"/>
                <w:sz w:val="18"/>
                <w:szCs w:val="18"/>
              </w:rPr>
              <w:t>:/app/</w:t>
            </w:r>
            <w:proofErr w:type="spellStart"/>
            <w:r>
              <w:rPr>
                <w:rFonts w:ascii="Consolas" w:eastAsia="Consolas" w:hAnsi="Consolas" w:cs="Consolas"/>
                <w:color w:val="333333"/>
                <w:sz w:val="18"/>
                <w:szCs w:val="18"/>
              </w:rPr>
              <w:t>uploads</w:t>
            </w:r>
            <w:proofErr w:type="spellEnd"/>
          </w:p>
          <w:p w14:paraId="22008C2E" w14:textId="77777777" w:rsidR="00FB0AF2" w:rsidRDefault="00000000">
            <w:r>
              <w:rPr>
                <w:rFonts w:ascii="Consolas" w:eastAsia="Consolas" w:hAnsi="Consolas" w:cs="Consolas"/>
                <w:color w:val="333333"/>
                <w:sz w:val="18"/>
                <w:szCs w:val="18"/>
              </w:rPr>
              <w:t xml:space="preserve"> </w:t>
            </w:r>
          </w:p>
          <w:p w14:paraId="0A0E94C9" w14:textId="77777777" w:rsidR="00FB0AF2" w:rsidRDefault="00000000">
            <w:proofErr w:type="gramStart"/>
            <w:r>
              <w:rPr>
                <w:rFonts w:ascii="Consolas" w:eastAsia="Consolas" w:hAnsi="Consolas" w:cs="Consolas"/>
                <w:color w:val="333333"/>
                <w:sz w:val="18"/>
                <w:szCs w:val="18"/>
              </w:rPr>
              <w:t>volumes:</w:t>
            </w:r>
            <w:proofErr w:type="gramEnd"/>
          </w:p>
          <w:p w14:paraId="6C6E8EDA"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postgres</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data</w:t>
            </w:r>
            <w:proofErr w:type="spellEnd"/>
            <w:r>
              <w:rPr>
                <w:rFonts w:ascii="Consolas" w:eastAsia="Consolas" w:hAnsi="Consolas" w:cs="Consolas"/>
                <w:color w:val="333333"/>
                <w:sz w:val="18"/>
                <w:szCs w:val="18"/>
              </w:rPr>
              <w:t>:</w:t>
            </w:r>
            <w:proofErr w:type="gramEnd"/>
          </w:p>
          <w:p w14:paraId="686B24FF"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ollama</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data</w:t>
            </w:r>
            <w:proofErr w:type="spellEnd"/>
            <w:r>
              <w:rPr>
                <w:rFonts w:ascii="Consolas" w:eastAsia="Consolas" w:hAnsi="Consolas" w:cs="Consolas"/>
                <w:color w:val="333333"/>
                <w:sz w:val="18"/>
                <w:szCs w:val="18"/>
              </w:rPr>
              <w:t>:</w:t>
            </w:r>
            <w:proofErr w:type="gramEnd"/>
          </w:p>
          <w:p w14:paraId="717748BD" w14:textId="77777777" w:rsidR="00FB0AF2" w:rsidRDefault="00000000">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maven</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cache</w:t>
            </w:r>
            <w:proofErr w:type="spellEnd"/>
            <w:r>
              <w:rPr>
                <w:rFonts w:ascii="Consolas" w:eastAsia="Consolas" w:hAnsi="Consolas" w:cs="Consolas"/>
                <w:color w:val="333333"/>
                <w:sz w:val="18"/>
                <w:szCs w:val="18"/>
              </w:rPr>
              <w:t>:</w:t>
            </w:r>
            <w:proofErr w:type="gramEnd"/>
          </w:p>
        </w:tc>
      </w:tr>
    </w:tbl>
    <w:p w14:paraId="787475E4" w14:textId="77777777" w:rsidR="00FB0AF2" w:rsidRDefault="00000000" w:rsidP="00FD70E9">
      <w:pPr>
        <w:pStyle w:val="Rapport-T4"/>
      </w:pPr>
      <w:bookmarkStart w:id="17" w:name="_Toc235624318"/>
      <w:bookmarkStart w:id="18" w:name="_Toc235624547"/>
      <w:r>
        <w:rPr>
          <w:rFonts w:eastAsia="Calibri"/>
        </w:rPr>
        <w:lastRenderedPageBreak/>
        <w:t>3.4 Extrait — pom.xml (dépendances Maven)</w:t>
      </w:r>
      <w:bookmarkEnd w:id="17"/>
      <w:bookmarkEnd w:id="18"/>
    </w:p>
    <w:p w14:paraId="26DBA3DD" w14:textId="77777777" w:rsidR="00FB0AF2" w:rsidRDefault="00000000">
      <w:pPr>
        <w:spacing w:after="160" w:line="276" w:lineRule="auto"/>
        <w:jc w:val="both"/>
      </w:pPr>
      <w:r>
        <w:t>Le choix des dépendances traduit l'exigence de généricité : Spring Web/</w:t>
      </w:r>
      <w:proofErr w:type="spellStart"/>
      <w:r>
        <w:t>WebFlux</w:t>
      </w:r>
      <w:proofErr w:type="spellEnd"/>
      <w:r>
        <w:t xml:space="preserve"> pour exposer des briques REST standard, Spring Data JPA + </w:t>
      </w:r>
      <w:proofErr w:type="spellStart"/>
      <w:r>
        <w:t>Flyway</w:t>
      </w:r>
      <w:proofErr w:type="spellEnd"/>
      <w:r>
        <w:t xml:space="preserve"> pour un accès aux données versionné, Tika pour traiter tout format de fichier déposé sans logique spécifique par type, </w:t>
      </w:r>
      <w:proofErr w:type="spellStart"/>
      <w:r>
        <w:t>MapStruct</w:t>
      </w:r>
      <w:proofErr w:type="spellEnd"/>
      <w:r>
        <w:t>/Lombok pour limiter le code répétitif des services métiers.</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9696"/>
      </w:tblGrid>
      <w:tr w:rsidR="00FB0AF2" w14:paraId="56BCDC3E" w14:textId="77777777">
        <w:tc>
          <w:tcPr>
            <w:tcW w:w="0" w:type="auto"/>
            <w:shd w:val="clear" w:color="auto" w:fill="F4F4F4"/>
            <w:tcMar>
              <w:top w:w="140" w:type="dxa"/>
              <w:left w:w="180" w:type="dxa"/>
              <w:bottom w:w="140" w:type="dxa"/>
              <w:right w:w="180" w:type="dxa"/>
            </w:tcMar>
          </w:tcPr>
          <w:p w14:paraId="532A2ED3" w14:textId="77777777" w:rsidR="00FB0AF2" w:rsidRDefault="00000000">
            <w:r>
              <w:rPr>
                <w:rFonts w:ascii="Consolas" w:eastAsia="Consolas" w:hAnsi="Consolas" w:cs="Consolas"/>
                <w:color w:val="333333"/>
                <w:sz w:val="18"/>
                <w:szCs w:val="18"/>
              </w:rPr>
              <w:t>&lt;</w:t>
            </w:r>
            <w:proofErr w:type="spellStart"/>
            <w:proofErr w:type="gramStart"/>
            <w:r>
              <w:rPr>
                <w:rFonts w:ascii="Consolas" w:eastAsia="Consolas" w:hAnsi="Consolas" w:cs="Consolas"/>
                <w:color w:val="333333"/>
                <w:sz w:val="18"/>
                <w:szCs w:val="18"/>
              </w:rPr>
              <w:t>dependencies</w:t>
            </w:r>
            <w:proofErr w:type="spellEnd"/>
            <w:proofErr w:type="gramEnd"/>
            <w:r>
              <w:rPr>
                <w:rFonts w:ascii="Consolas" w:eastAsia="Consolas" w:hAnsi="Consolas" w:cs="Consolas"/>
                <w:color w:val="333333"/>
                <w:sz w:val="18"/>
                <w:szCs w:val="18"/>
              </w:rPr>
              <w:t>&gt;</w:t>
            </w:r>
          </w:p>
          <w:p w14:paraId="145330D1"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gramEnd"/>
            <w:r>
              <w:rPr>
                <w:rFonts w:ascii="Consolas" w:eastAsia="Consolas" w:hAnsi="Consolas" w:cs="Consolas"/>
                <w:color w:val="333333"/>
                <w:sz w:val="18"/>
                <w:szCs w:val="18"/>
              </w:rPr>
              <w:t xml:space="preserve"> Sécurité --&gt;</w:t>
            </w:r>
          </w:p>
          <w:p w14:paraId="5684856F"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34FFE66A"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org.springframework.boot</w:t>
            </w:r>
            <w:proofErr w:type="spellEnd"/>
            <w:proofErr w:type="gram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58374A58"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spring</w:t>
            </w:r>
            <w:proofErr w:type="spellEnd"/>
            <w:r>
              <w:rPr>
                <w:rFonts w:ascii="Consolas" w:eastAsia="Consolas" w:hAnsi="Consolas" w:cs="Consolas"/>
                <w:color w:val="333333"/>
                <w:sz w:val="18"/>
                <w:szCs w:val="18"/>
              </w:rPr>
              <w:t>-boot-starter-</w:t>
            </w:r>
            <w:proofErr w:type="spellStart"/>
            <w:r>
              <w:rPr>
                <w:rFonts w:ascii="Consolas" w:eastAsia="Consolas" w:hAnsi="Consolas" w:cs="Consolas"/>
                <w:color w:val="333333"/>
                <w:sz w:val="18"/>
                <w:szCs w:val="18"/>
              </w:rPr>
              <w:t>security</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5C2C0A01"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2088A1C1" w14:textId="77777777" w:rsidR="00FB0AF2" w:rsidRDefault="00000000">
            <w:r>
              <w:rPr>
                <w:rFonts w:ascii="Consolas" w:eastAsia="Consolas" w:hAnsi="Consolas" w:cs="Consolas"/>
                <w:color w:val="333333"/>
                <w:sz w:val="18"/>
                <w:szCs w:val="18"/>
              </w:rPr>
              <w:t xml:space="preserve"> </w:t>
            </w:r>
          </w:p>
          <w:p w14:paraId="34B23757"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gramEnd"/>
            <w:r>
              <w:rPr>
                <w:rFonts w:ascii="Consolas" w:eastAsia="Consolas" w:hAnsi="Consolas" w:cs="Consolas"/>
                <w:color w:val="333333"/>
                <w:sz w:val="18"/>
                <w:szCs w:val="18"/>
              </w:rPr>
              <w:t xml:space="preserve"> JWT --&gt;</w:t>
            </w:r>
          </w:p>
          <w:p w14:paraId="3401D05C"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44A32566"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io.jsonwebtoken</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41DE9AF0"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jjwt</w:t>
            </w:r>
            <w:proofErr w:type="spellEnd"/>
            <w:r>
              <w:rPr>
                <w:rFonts w:ascii="Consolas" w:eastAsia="Consolas" w:hAnsi="Consolas" w:cs="Consolas"/>
                <w:color w:val="333333"/>
                <w:sz w:val="18"/>
                <w:szCs w:val="18"/>
              </w:rPr>
              <w:t>-api&lt;/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13EABDB6" w14:textId="77777777" w:rsidR="00FB0AF2" w:rsidRDefault="00000000">
            <w:r>
              <w:rPr>
                <w:rFonts w:ascii="Consolas" w:eastAsia="Consolas" w:hAnsi="Consolas" w:cs="Consolas"/>
                <w:color w:val="333333"/>
                <w:sz w:val="18"/>
                <w:szCs w:val="18"/>
              </w:rPr>
              <w:t xml:space="preserve">    &lt;</w:t>
            </w:r>
            <w:proofErr w:type="gramStart"/>
            <w:r>
              <w:rPr>
                <w:rFonts w:ascii="Consolas" w:eastAsia="Consolas" w:hAnsi="Consolas" w:cs="Consolas"/>
                <w:color w:val="333333"/>
                <w:sz w:val="18"/>
                <w:szCs w:val="18"/>
              </w:rPr>
              <w:t>version</w:t>
            </w:r>
            <w:proofErr w:type="gramEnd"/>
            <w:r>
              <w:rPr>
                <w:rFonts w:ascii="Consolas" w:eastAsia="Consolas" w:hAnsi="Consolas" w:cs="Consolas"/>
                <w:color w:val="333333"/>
                <w:sz w:val="18"/>
                <w:szCs w:val="18"/>
              </w:rPr>
              <w:t>&gt;0.12.6&lt;/version&gt;</w:t>
            </w:r>
          </w:p>
          <w:p w14:paraId="2F7C9E66"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5AD57A22"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4ABB4457"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io.jsonwebtoken</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0D399D38"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jjwt-impl</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76511820" w14:textId="77777777" w:rsidR="00FB0AF2" w:rsidRDefault="00000000">
            <w:r>
              <w:rPr>
                <w:rFonts w:ascii="Consolas" w:eastAsia="Consolas" w:hAnsi="Consolas" w:cs="Consolas"/>
                <w:color w:val="333333"/>
                <w:sz w:val="18"/>
                <w:szCs w:val="18"/>
              </w:rPr>
              <w:t xml:space="preserve">    &lt;</w:t>
            </w:r>
            <w:proofErr w:type="gramStart"/>
            <w:r>
              <w:rPr>
                <w:rFonts w:ascii="Consolas" w:eastAsia="Consolas" w:hAnsi="Consolas" w:cs="Consolas"/>
                <w:color w:val="333333"/>
                <w:sz w:val="18"/>
                <w:szCs w:val="18"/>
              </w:rPr>
              <w:t>version</w:t>
            </w:r>
            <w:proofErr w:type="gramEnd"/>
            <w:r>
              <w:rPr>
                <w:rFonts w:ascii="Consolas" w:eastAsia="Consolas" w:hAnsi="Consolas" w:cs="Consolas"/>
                <w:color w:val="333333"/>
                <w:sz w:val="18"/>
                <w:szCs w:val="18"/>
              </w:rPr>
              <w:t>&gt;0.12.6&lt;/version&gt;</w:t>
            </w:r>
          </w:p>
          <w:p w14:paraId="201778F7" w14:textId="77777777" w:rsidR="00FB0AF2" w:rsidRDefault="00000000">
            <w:r>
              <w:rPr>
                <w:rFonts w:ascii="Consolas" w:eastAsia="Consolas" w:hAnsi="Consolas" w:cs="Consolas"/>
                <w:color w:val="333333"/>
                <w:sz w:val="18"/>
                <w:szCs w:val="18"/>
              </w:rPr>
              <w:t xml:space="preserve">    &lt;</w:t>
            </w:r>
            <w:proofErr w:type="gramStart"/>
            <w:r>
              <w:rPr>
                <w:rFonts w:ascii="Consolas" w:eastAsia="Consolas" w:hAnsi="Consolas" w:cs="Consolas"/>
                <w:color w:val="333333"/>
                <w:sz w:val="18"/>
                <w:szCs w:val="18"/>
              </w:rPr>
              <w:t>scope</w:t>
            </w:r>
            <w:proofErr w:type="gramEnd"/>
            <w:r>
              <w:rPr>
                <w:rFonts w:ascii="Consolas" w:eastAsia="Consolas" w:hAnsi="Consolas" w:cs="Consolas"/>
                <w:color w:val="333333"/>
                <w:sz w:val="18"/>
                <w:szCs w:val="18"/>
              </w:rPr>
              <w:t>&gt;runtime&lt;/scope&gt;</w:t>
            </w:r>
          </w:p>
          <w:p w14:paraId="3F886097"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6DEE57EB"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6BAFD51E"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io.jsonwebtoken</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538FDEC0"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jjwt-jackson</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51615985" w14:textId="77777777" w:rsidR="00FB0AF2" w:rsidRDefault="00000000">
            <w:r>
              <w:rPr>
                <w:rFonts w:ascii="Consolas" w:eastAsia="Consolas" w:hAnsi="Consolas" w:cs="Consolas"/>
                <w:color w:val="333333"/>
                <w:sz w:val="18"/>
                <w:szCs w:val="18"/>
              </w:rPr>
              <w:t xml:space="preserve">    &lt;</w:t>
            </w:r>
            <w:proofErr w:type="gramStart"/>
            <w:r>
              <w:rPr>
                <w:rFonts w:ascii="Consolas" w:eastAsia="Consolas" w:hAnsi="Consolas" w:cs="Consolas"/>
                <w:color w:val="333333"/>
                <w:sz w:val="18"/>
                <w:szCs w:val="18"/>
              </w:rPr>
              <w:t>version</w:t>
            </w:r>
            <w:proofErr w:type="gramEnd"/>
            <w:r>
              <w:rPr>
                <w:rFonts w:ascii="Consolas" w:eastAsia="Consolas" w:hAnsi="Consolas" w:cs="Consolas"/>
                <w:color w:val="333333"/>
                <w:sz w:val="18"/>
                <w:szCs w:val="18"/>
              </w:rPr>
              <w:t>&gt;0.12.6&lt;/version&gt;</w:t>
            </w:r>
          </w:p>
          <w:p w14:paraId="1EB42121" w14:textId="77777777" w:rsidR="00FB0AF2" w:rsidRDefault="00000000">
            <w:r>
              <w:rPr>
                <w:rFonts w:ascii="Consolas" w:eastAsia="Consolas" w:hAnsi="Consolas" w:cs="Consolas"/>
                <w:color w:val="333333"/>
                <w:sz w:val="18"/>
                <w:szCs w:val="18"/>
              </w:rPr>
              <w:t xml:space="preserve">    &lt;</w:t>
            </w:r>
            <w:proofErr w:type="gramStart"/>
            <w:r>
              <w:rPr>
                <w:rFonts w:ascii="Consolas" w:eastAsia="Consolas" w:hAnsi="Consolas" w:cs="Consolas"/>
                <w:color w:val="333333"/>
                <w:sz w:val="18"/>
                <w:szCs w:val="18"/>
              </w:rPr>
              <w:t>scope</w:t>
            </w:r>
            <w:proofErr w:type="gramEnd"/>
            <w:r>
              <w:rPr>
                <w:rFonts w:ascii="Consolas" w:eastAsia="Consolas" w:hAnsi="Consolas" w:cs="Consolas"/>
                <w:color w:val="333333"/>
                <w:sz w:val="18"/>
                <w:szCs w:val="18"/>
              </w:rPr>
              <w:t>&gt;runtime&lt;/scope&gt;</w:t>
            </w:r>
          </w:p>
          <w:p w14:paraId="7F67B258"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4831E57C" w14:textId="77777777" w:rsidR="00FB0AF2" w:rsidRDefault="00000000">
            <w:r>
              <w:rPr>
                <w:rFonts w:ascii="Consolas" w:eastAsia="Consolas" w:hAnsi="Consolas" w:cs="Consolas"/>
                <w:color w:val="333333"/>
                <w:sz w:val="18"/>
                <w:szCs w:val="18"/>
              </w:rPr>
              <w:t xml:space="preserve"> </w:t>
            </w:r>
          </w:p>
          <w:p w14:paraId="3D3DA847"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gramEnd"/>
            <w:r>
              <w:rPr>
                <w:rFonts w:ascii="Consolas" w:eastAsia="Consolas" w:hAnsi="Consolas" w:cs="Consolas"/>
                <w:color w:val="333333"/>
                <w:sz w:val="18"/>
                <w:szCs w:val="18"/>
              </w:rPr>
              <w:t xml:space="preserve"> Accès aux données --&gt;</w:t>
            </w:r>
          </w:p>
          <w:p w14:paraId="016D8AA8"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626D00DB"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org.springframework.boot</w:t>
            </w:r>
            <w:proofErr w:type="spellEnd"/>
            <w:proofErr w:type="gram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0AC6C9C0"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spring</w:t>
            </w:r>
            <w:proofErr w:type="spellEnd"/>
            <w:r>
              <w:rPr>
                <w:rFonts w:ascii="Consolas" w:eastAsia="Consolas" w:hAnsi="Consolas" w:cs="Consolas"/>
                <w:color w:val="333333"/>
                <w:sz w:val="18"/>
                <w:szCs w:val="18"/>
              </w:rPr>
              <w:t>-boot-starter-data-</w:t>
            </w:r>
            <w:proofErr w:type="spellStart"/>
            <w:r>
              <w:rPr>
                <w:rFonts w:ascii="Consolas" w:eastAsia="Consolas" w:hAnsi="Consolas" w:cs="Consolas"/>
                <w:color w:val="333333"/>
                <w:sz w:val="18"/>
                <w:szCs w:val="18"/>
              </w:rPr>
              <w:t>jpa</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073670D1"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4E92BFE4"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6ED86FFB"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org.springframework.boot</w:t>
            </w:r>
            <w:proofErr w:type="spellEnd"/>
            <w:proofErr w:type="gram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004CEE71"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spring</w:t>
            </w:r>
            <w:proofErr w:type="spellEnd"/>
            <w:r>
              <w:rPr>
                <w:rFonts w:ascii="Consolas" w:eastAsia="Consolas" w:hAnsi="Consolas" w:cs="Consolas"/>
                <w:color w:val="333333"/>
                <w:sz w:val="18"/>
                <w:szCs w:val="18"/>
              </w:rPr>
              <w:t>-boot-starter-</w:t>
            </w:r>
            <w:proofErr w:type="spellStart"/>
            <w:r>
              <w:rPr>
                <w:rFonts w:ascii="Consolas" w:eastAsia="Consolas" w:hAnsi="Consolas" w:cs="Consolas"/>
                <w:color w:val="333333"/>
                <w:sz w:val="18"/>
                <w:szCs w:val="18"/>
              </w:rPr>
              <w:t>flyway</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22641B14"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756F8051"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519A988A"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org.flywaydb</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32DABC60"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flyway-database-postgresql</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0C798B57" w14:textId="77777777" w:rsidR="00FB0AF2" w:rsidRDefault="00000000">
            <w:r>
              <w:rPr>
                <w:rFonts w:ascii="Consolas" w:eastAsia="Consolas" w:hAnsi="Consolas" w:cs="Consolas"/>
                <w:color w:val="333333"/>
                <w:sz w:val="18"/>
                <w:szCs w:val="18"/>
              </w:rPr>
              <w:t xml:space="preserve">    &lt;</w:t>
            </w:r>
            <w:proofErr w:type="gramStart"/>
            <w:r>
              <w:rPr>
                <w:rFonts w:ascii="Consolas" w:eastAsia="Consolas" w:hAnsi="Consolas" w:cs="Consolas"/>
                <w:color w:val="333333"/>
                <w:sz w:val="18"/>
                <w:szCs w:val="18"/>
              </w:rPr>
              <w:t>version</w:t>
            </w:r>
            <w:proofErr w:type="gramEnd"/>
            <w:r>
              <w:rPr>
                <w:rFonts w:ascii="Consolas" w:eastAsia="Consolas" w:hAnsi="Consolas" w:cs="Consolas"/>
                <w:color w:val="333333"/>
                <w:sz w:val="18"/>
                <w:szCs w:val="18"/>
              </w:rPr>
              <w:t>&gt;11.7.2&lt;/version&gt;</w:t>
            </w:r>
          </w:p>
          <w:p w14:paraId="2DE341A1"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025979BC"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3D9FD646"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org.postgresql</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37EBFF05"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postgresql</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73A32726" w14:textId="77777777" w:rsidR="00FB0AF2" w:rsidRDefault="00000000">
            <w:r>
              <w:rPr>
                <w:rFonts w:ascii="Consolas" w:eastAsia="Consolas" w:hAnsi="Consolas" w:cs="Consolas"/>
                <w:color w:val="333333"/>
                <w:sz w:val="18"/>
                <w:szCs w:val="18"/>
              </w:rPr>
              <w:t xml:space="preserve">    &lt;</w:t>
            </w:r>
            <w:proofErr w:type="gramStart"/>
            <w:r>
              <w:rPr>
                <w:rFonts w:ascii="Consolas" w:eastAsia="Consolas" w:hAnsi="Consolas" w:cs="Consolas"/>
                <w:color w:val="333333"/>
                <w:sz w:val="18"/>
                <w:szCs w:val="18"/>
              </w:rPr>
              <w:t>scope</w:t>
            </w:r>
            <w:proofErr w:type="gramEnd"/>
            <w:r>
              <w:rPr>
                <w:rFonts w:ascii="Consolas" w:eastAsia="Consolas" w:hAnsi="Consolas" w:cs="Consolas"/>
                <w:color w:val="333333"/>
                <w:sz w:val="18"/>
                <w:szCs w:val="18"/>
              </w:rPr>
              <w:t>&gt;runtime&lt;/scope&gt;</w:t>
            </w:r>
          </w:p>
          <w:p w14:paraId="5521CFD2"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0D2E7E3D" w14:textId="77777777" w:rsidR="00FB0AF2" w:rsidRDefault="00000000">
            <w:r>
              <w:rPr>
                <w:rFonts w:ascii="Consolas" w:eastAsia="Consolas" w:hAnsi="Consolas" w:cs="Consolas"/>
                <w:color w:val="333333"/>
                <w:sz w:val="18"/>
                <w:szCs w:val="18"/>
              </w:rPr>
              <w:t xml:space="preserve"> </w:t>
            </w:r>
          </w:p>
          <w:p w14:paraId="4BADA08F"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gramEnd"/>
            <w:r>
              <w:rPr>
                <w:rFonts w:ascii="Consolas" w:eastAsia="Consolas" w:hAnsi="Consolas" w:cs="Consolas"/>
                <w:color w:val="333333"/>
                <w:sz w:val="18"/>
                <w:szCs w:val="18"/>
              </w:rPr>
              <w:t xml:space="preserve"> Web --&gt;</w:t>
            </w:r>
          </w:p>
          <w:p w14:paraId="5EF562D7"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06DDCA98"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org.springframework.boot</w:t>
            </w:r>
            <w:proofErr w:type="spellEnd"/>
            <w:proofErr w:type="gram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05B1DFB2"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spring</w:t>
            </w:r>
            <w:proofErr w:type="spellEnd"/>
            <w:r>
              <w:rPr>
                <w:rFonts w:ascii="Consolas" w:eastAsia="Consolas" w:hAnsi="Consolas" w:cs="Consolas"/>
                <w:color w:val="333333"/>
                <w:sz w:val="18"/>
                <w:szCs w:val="18"/>
              </w:rPr>
              <w:t>-boot-starter-web&lt;/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13DF652A"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7C38CA41"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29B42330"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org.springframework.boot</w:t>
            </w:r>
            <w:proofErr w:type="spellEnd"/>
            <w:proofErr w:type="gram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7EB6C0C6"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spring</w:t>
            </w:r>
            <w:proofErr w:type="spellEnd"/>
            <w:r>
              <w:rPr>
                <w:rFonts w:ascii="Consolas" w:eastAsia="Consolas" w:hAnsi="Consolas" w:cs="Consolas"/>
                <w:color w:val="333333"/>
                <w:sz w:val="18"/>
                <w:szCs w:val="18"/>
              </w:rPr>
              <w:t>-boot-starter-</w:t>
            </w:r>
            <w:proofErr w:type="spellStart"/>
            <w:r>
              <w:rPr>
                <w:rFonts w:ascii="Consolas" w:eastAsia="Consolas" w:hAnsi="Consolas" w:cs="Consolas"/>
                <w:color w:val="333333"/>
                <w:sz w:val="18"/>
                <w:szCs w:val="18"/>
              </w:rPr>
              <w:t>webflux</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440E720D"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793A3BF4"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4A1AFAAC"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org.springframework.boot</w:t>
            </w:r>
            <w:proofErr w:type="spellEnd"/>
            <w:proofErr w:type="gram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080F7C38"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spring</w:t>
            </w:r>
            <w:proofErr w:type="spellEnd"/>
            <w:r>
              <w:rPr>
                <w:rFonts w:ascii="Consolas" w:eastAsia="Consolas" w:hAnsi="Consolas" w:cs="Consolas"/>
                <w:color w:val="333333"/>
                <w:sz w:val="18"/>
                <w:szCs w:val="18"/>
              </w:rPr>
              <w:t>-boot-starter-mail&lt;/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551D1AC1"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5898309C" w14:textId="77777777" w:rsidR="00FB0AF2" w:rsidRDefault="00000000">
            <w:r>
              <w:rPr>
                <w:rFonts w:ascii="Consolas" w:eastAsia="Consolas" w:hAnsi="Consolas" w:cs="Consolas"/>
                <w:color w:val="333333"/>
                <w:sz w:val="18"/>
                <w:szCs w:val="18"/>
              </w:rPr>
              <w:t xml:space="preserve"> </w:t>
            </w:r>
          </w:p>
          <w:p w14:paraId="618DA9FC" w14:textId="77777777" w:rsidR="00FB0AF2" w:rsidRDefault="00000000">
            <w:r>
              <w:rPr>
                <w:rFonts w:ascii="Consolas" w:eastAsia="Consolas" w:hAnsi="Consolas" w:cs="Consolas"/>
                <w:color w:val="333333"/>
                <w:sz w:val="18"/>
                <w:szCs w:val="18"/>
              </w:rPr>
              <w:lastRenderedPageBreak/>
              <w:t xml:space="preserve">  </w:t>
            </w:r>
            <w:proofErr w:type="gramStart"/>
            <w:r>
              <w:rPr>
                <w:rFonts w:ascii="Consolas" w:eastAsia="Consolas" w:hAnsi="Consolas" w:cs="Consolas"/>
                <w:color w:val="333333"/>
                <w:sz w:val="18"/>
                <w:szCs w:val="18"/>
              </w:rPr>
              <w:t>&lt;!--</w:t>
            </w:r>
            <w:proofErr w:type="gramEnd"/>
            <w:r>
              <w:rPr>
                <w:rFonts w:ascii="Consolas" w:eastAsia="Consolas" w:hAnsi="Consolas" w:cs="Consolas"/>
                <w:color w:val="333333"/>
                <w:sz w:val="18"/>
                <w:szCs w:val="18"/>
              </w:rPr>
              <w:t xml:space="preserve"> Extraction de contenu indépendante du format --&gt;</w:t>
            </w:r>
          </w:p>
          <w:p w14:paraId="12BF162C"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47C23F7F"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org.apache.tika</w:t>
            </w:r>
            <w:proofErr w:type="spellEnd"/>
            <w:proofErr w:type="gram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020AB6BE"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tika-core</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70115510" w14:textId="77777777" w:rsidR="00FB0AF2" w:rsidRDefault="00000000">
            <w:r>
              <w:rPr>
                <w:rFonts w:ascii="Consolas" w:eastAsia="Consolas" w:hAnsi="Consolas" w:cs="Consolas"/>
                <w:color w:val="333333"/>
                <w:sz w:val="18"/>
                <w:szCs w:val="18"/>
              </w:rPr>
              <w:t xml:space="preserve">    &lt;</w:t>
            </w:r>
            <w:proofErr w:type="gramStart"/>
            <w:r>
              <w:rPr>
                <w:rFonts w:ascii="Consolas" w:eastAsia="Consolas" w:hAnsi="Consolas" w:cs="Consolas"/>
                <w:color w:val="333333"/>
                <w:sz w:val="18"/>
                <w:szCs w:val="18"/>
              </w:rPr>
              <w:t>version</w:t>
            </w:r>
            <w:proofErr w:type="gramEnd"/>
            <w:r>
              <w:rPr>
                <w:rFonts w:ascii="Consolas" w:eastAsia="Consolas" w:hAnsi="Consolas" w:cs="Consolas"/>
                <w:color w:val="333333"/>
                <w:sz w:val="18"/>
                <w:szCs w:val="18"/>
              </w:rPr>
              <w:t>&gt;3.1.0&lt;/version&gt;</w:t>
            </w:r>
          </w:p>
          <w:p w14:paraId="63F92FF0"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69B0F4F5"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44B254FD"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org.apache.tika</w:t>
            </w:r>
            <w:proofErr w:type="spellEnd"/>
            <w:proofErr w:type="gram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08733CAA"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tika</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parsers</w:t>
            </w:r>
            <w:proofErr w:type="spellEnd"/>
            <w:r>
              <w:rPr>
                <w:rFonts w:ascii="Consolas" w:eastAsia="Consolas" w:hAnsi="Consolas" w:cs="Consolas"/>
                <w:color w:val="333333"/>
                <w:sz w:val="18"/>
                <w:szCs w:val="18"/>
              </w:rPr>
              <w:t>-standard-package&lt;/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47EAF590" w14:textId="77777777" w:rsidR="00FB0AF2" w:rsidRDefault="00000000">
            <w:r>
              <w:rPr>
                <w:rFonts w:ascii="Consolas" w:eastAsia="Consolas" w:hAnsi="Consolas" w:cs="Consolas"/>
                <w:color w:val="333333"/>
                <w:sz w:val="18"/>
                <w:szCs w:val="18"/>
              </w:rPr>
              <w:t xml:space="preserve">    &lt;</w:t>
            </w:r>
            <w:proofErr w:type="gramStart"/>
            <w:r>
              <w:rPr>
                <w:rFonts w:ascii="Consolas" w:eastAsia="Consolas" w:hAnsi="Consolas" w:cs="Consolas"/>
                <w:color w:val="333333"/>
                <w:sz w:val="18"/>
                <w:szCs w:val="18"/>
              </w:rPr>
              <w:t>version</w:t>
            </w:r>
            <w:proofErr w:type="gramEnd"/>
            <w:r>
              <w:rPr>
                <w:rFonts w:ascii="Consolas" w:eastAsia="Consolas" w:hAnsi="Consolas" w:cs="Consolas"/>
                <w:color w:val="333333"/>
                <w:sz w:val="18"/>
                <w:szCs w:val="18"/>
              </w:rPr>
              <w:t>&gt;3.1.0&lt;/version&gt;</w:t>
            </w:r>
          </w:p>
          <w:p w14:paraId="1BDB6ACF"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4B9D4457" w14:textId="77777777" w:rsidR="00FB0AF2" w:rsidRDefault="00000000">
            <w:r>
              <w:rPr>
                <w:rFonts w:ascii="Consolas" w:eastAsia="Consolas" w:hAnsi="Consolas" w:cs="Consolas"/>
                <w:color w:val="333333"/>
                <w:sz w:val="18"/>
                <w:szCs w:val="18"/>
              </w:rPr>
              <w:t xml:space="preserve"> </w:t>
            </w:r>
          </w:p>
          <w:p w14:paraId="6B539FD6" w14:textId="77777777" w:rsidR="00FB0AF2" w:rsidRDefault="00000000">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&lt;!--</w:t>
            </w:r>
            <w:proofErr w:type="gramEnd"/>
            <w:r>
              <w:rPr>
                <w:rFonts w:ascii="Consolas" w:eastAsia="Consolas" w:hAnsi="Consolas" w:cs="Consolas"/>
                <w:color w:val="333333"/>
                <w:sz w:val="18"/>
                <w:szCs w:val="18"/>
              </w:rPr>
              <w:t xml:space="preserve"> Réduction du code répétitif des services --&gt;</w:t>
            </w:r>
          </w:p>
          <w:p w14:paraId="0227B39B"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4821F349"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org.projectlombok</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597F1747"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lombok</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7BACF4E0"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optional</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true</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optional</w:t>
            </w:r>
            <w:proofErr w:type="spellEnd"/>
            <w:r>
              <w:rPr>
                <w:rFonts w:ascii="Consolas" w:eastAsia="Consolas" w:hAnsi="Consolas" w:cs="Consolas"/>
                <w:color w:val="333333"/>
                <w:sz w:val="18"/>
                <w:szCs w:val="18"/>
              </w:rPr>
              <w:t>&gt;</w:t>
            </w:r>
          </w:p>
          <w:p w14:paraId="353B3FC5"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3D0A2EED"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dependency</w:t>
            </w:r>
            <w:proofErr w:type="spellEnd"/>
            <w:proofErr w:type="gramEnd"/>
            <w:r>
              <w:rPr>
                <w:rFonts w:ascii="Consolas" w:eastAsia="Consolas" w:hAnsi="Consolas" w:cs="Consolas"/>
                <w:color w:val="333333"/>
                <w:sz w:val="18"/>
                <w:szCs w:val="18"/>
              </w:rPr>
              <w:t>&gt;</w:t>
            </w:r>
          </w:p>
          <w:p w14:paraId="4AB70314"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org.mapstruct</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groupId</w:t>
            </w:r>
            <w:proofErr w:type="spellEnd"/>
            <w:r>
              <w:rPr>
                <w:rFonts w:ascii="Consolas" w:eastAsia="Consolas" w:hAnsi="Consolas" w:cs="Consolas"/>
                <w:color w:val="333333"/>
                <w:sz w:val="18"/>
                <w:szCs w:val="18"/>
              </w:rPr>
              <w:t>&gt;</w:t>
            </w:r>
          </w:p>
          <w:p w14:paraId="69FDECF5" w14:textId="77777777" w:rsidR="00FB0AF2" w:rsidRDefault="00000000">
            <w:r>
              <w:rPr>
                <w:rFonts w:ascii="Consolas" w:eastAsia="Consolas" w:hAnsi="Consolas" w:cs="Consolas"/>
                <w:color w:val="333333"/>
                <w:sz w:val="18"/>
                <w:szCs w:val="18"/>
              </w:rPr>
              <w:t xml:space="preserve">    &lt;</w:t>
            </w:r>
            <w:proofErr w:type="spellStart"/>
            <w:proofErr w:type="gramStart"/>
            <w:r>
              <w:rPr>
                <w:rFonts w:ascii="Consolas" w:eastAsia="Consolas" w:hAnsi="Consolas" w:cs="Consolas"/>
                <w:color w:val="333333"/>
                <w:sz w:val="18"/>
                <w:szCs w:val="18"/>
              </w:rPr>
              <w:t>artifactId</w:t>
            </w:r>
            <w:proofErr w:type="spellEnd"/>
            <w:proofErr w:type="gramEnd"/>
            <w:r>
              <w:rPr>
                <w:rFonts w:ascii="Consolas" w:eastAsia="Consolas" w:hAnsi="Consolas" w:cs="Consolas"/>
                <w:color w:val="333333"/>
                <w:sz w:val="18"/>
                <w:szCs w:val="18"/>
              </w:rPr>
              <w:t>&gt;</w:t>
            </w:r>
            <w:proofErr w:type="spellStart"/>
            <w:r>
              <w:rPr>
                <w:rFonts w:ascii="Consolas" w:eastAsia="Consolas" w:hAnsi="Consolas" w:cs="Consolas"/>
                <w:color w:val="333333"/>
                <w:sz w:val="18"/>
                <w:szCs w:val="18"/>
              </w:rPr>
              <w:t>mapstruct</w:t>
            </w:r>
            <w:proofErr w:type="spellEnd"/>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artifactId</w:t>
            </w:r>
            <w:proofErr w:type="spellEnd"/>
            <w:r>
              <w:rPr>
                <w:rFonts w:ascii="Consolas" w:eastAsia="Consolas" w:hAnsi="Consolas" w:cs="Consolas"/>
                <w:color w:val="333333"/>
                <w:sz w:val="18"/>
                <w:szCs w:val="18"/>
              </w:rPr>
              <w:t>&gt;</w:t>
            </w:r>
          </w:p>
          <w:p w14:paraId="4D7852E9" w14:textId="77777777" w:rsidR="00FB0AF2" w:rsidRDefault="00000000">
            <w:r>
              <w:rPr>
                <w:rFonts w:ascii="Consolas" w:eastAsia="Consolas" w:hAnsi="Consolas" w:cs="Consolas"/>
                <w:color w:val="333333"/>
                <w:sz w:val="18"/>
                <w:szCs w:val="18"/>
              </w:rPr>
              <w:t xml:space="preserve">    &lt;</w:t>
            </w:r>
            <w:proofErr w:type="gramStart"/>
            <w:r>
              <w:rPr>
                <w:rFonts w:ascii="Consolas" w:eastAsia="Consolas" w:hAnsi="Consolas" w:cs="Consolas"/>
                <w:color w:val="333333"/>
                <w:sz w:val="18"/>
                <w:szCs w:val="18"/>
              </w:rPr>
              <w:t>version</w:t>
            </w:r>
            <w:proofErr w:type="gramEnd"/>
            <w:r>
              <w:rPr>
                <w:rFonts w:ascii="Consolas" w:eastAsia="Consolas" w:hAnsi="Consolas" w:cs="Consolas"/>
                <w:color w:val="333333"/>
                <w:sz w:val="18"/>
                <w:szCs w:val="18"/>
              </w:rPr>
              <w:t>&gt;1.6.3&lt;/version&gt;</w:t>
            </w:r>
          </w:p>
          <w:p w14:paraId="1C11A1AB" w14:textId="77777777" w:rsidR="00FB0AF2" w:rsidRDefault="00000000">
            <w:r>
              <w:rPr>
                <w:rFonts w:ascii="Consolas" w:eastAsia="Consolas" w:hAnsi="Consolas" w:cs="Consolas"/>
                <w:color w:val="333333"/>
                <w:sz w:val="18"/>
                <w:szCs w:val="18"/>
              </w:rPr>
              <w:t xml:space="preserve">  &lt;/</w:t>
            </w:r>
            <w:proofErr w:type="spellStart"/>
            <w:r>
              <w:rPr>
                <w:rFonts w:ascii="Consolas" w:eastAsia="Consolas" w:hAnsi="Consolas" w:cs="Consolas"/>
                <w:color w:val="333333"/>
                <w:sz w:val="18"/>
                <w:szCs w:val="18"/>
              </w:rPr>
              <w:t>dependency</w:t>
            </w:r>
            <w:proofErr w:type="spellEnd"/>
            <w:r>
              <w:rPr>
                <w:rFonts w:ascii="Consolas" w:eastAsia="Consolas" w:hAnsi="Consolas" w:cs="Consolas"/>
                <w:color w:val="333333"/>
                <w:sz w:val="18"/>
                <w:szCs w:val="18"/>
              </w:rPr>
              <w:t>&gt;</w:t>
            </w:r>
          </w:p>
          <w:p w14:paraId="6B73DB9C" w14:textId="77777777" w:rsidR="00FB0AF2" w:rsidRDefault="00000000">
            <w:r>
              <w:rPr>
                <w:rFonts w:ascii="Consolas" w:eastAsia="Consolas" w:hAnsi="Consolas" w:cs="Consolas"/>
                <w:color w:val="333333"/>
                <w:sz w:val="18"/>
                <w:szCs w:val="18"/>
              </w:rPr>
              <w:t>&lt;/</w:t>
            </w:r>
            <w:proofErr w:type="spellStart"/>
            <w:r>
              <w:rPr>
                <w:rFonts w:ascii="Consolas" w:eastAsia="Consolas" w:hAnsi="Consolas" w:cs="Consolas"/>
                <w:color w:val="333333"/>
                <w:sz w:val="18"/>
                <w:szCs w:val="18"/>
              </w:rPr>
              <w:t>dependencies</w:t>
            </w:r>
            <w:proofErr w:type="spellEnd"/>
            <w:r>
              <w:rPr>
                <w:rFonts w:ascii="Consolas" w:eastAsia="Consolas" w:hAnsi="Consolas" w:cs="Consolas"/>
                <w:color w:val="333333"/>
                <w:sz w:val="18"/>
                <w:szCs w:val="18"/>
              </w:rPr>
              <w:t>&gt;</w:t>
            </w:r>
          </w:p>
        </w:tc>
      </w:tr>
    </w:tbl>
    <w:p w14:paraId="265A1802" w14:textId="77777777" w:rsidR="00FB0AF2" w:rsidRDefault="00000000" w:rsidP="00FD70E9">
      <w:pPr>
        <w:pStyle w:val="Rapport-T4"/>
      </w:pPr>
      <w:bookmarkStart w:id="19" w:name="_Toc235624319"/>
      <w:bookmarkStart w:id="20" w:name="_Toc235624548"/>
      <w:r>
        <w:rPr>
          <w:rFonts w:eastAsia="Calibri"/>
        </w:rPr>
        <w:lastRenderedPageBreak/>
        <w:t>3.5 Consommation par trois clients indépendants</w:t>
      </w:r>
      <w:bookmarkEnd w:id="19"/>
      <w:bookmarkEnd w:id="20"/>
    </w:p>
    <w:p w14:paraId="6957C443" w14:textId="77777777" w:rsidR="00FB0AF2" w:rsidRDefault="00000000">
      <w:pPr>
        <w:spacing w:after="160" w:line="276" w:lineRule="auto"/>
        <w:jc w:val="both"/>
      </w:pPr>
      <w:r>
        <w:t xml:space="preserve">Les applications Flutter (mobile/), </w:t>
      </w:r>
      <w:proofErr w:type="spellStart"/>
      <w:r>
        <w:t>React</w:t>
      </w:r>
      <w:proofErr w:type="spellEnd"/>
      <w:r>
        <w:t xml:space="preserve"> (web/) et Electron (desktop/) du dépôt </w:t>
      </w:r>
      <w:proofErr w:type="spellStart"/>
      <w:r>
        <w:t>ycompagnon</w:t>
      </w:r>
      <w:proofErr w:type="spellEnd"/>
      <w:r>
        <w:t xml:space="preserve">-apps consomment la même base URL et les mêmes contrats JSON, sans hypothèse sur le client appelant. Aucune logique métier n'est </w:t>
      </w:r>
      <w:proofErr w:type="gramStart"/>
      <w:r>
        <w:t>dupliquée</w:t>
      </w:r>
      <w:proofErr w:type="gramEnd"/>
      <w:r>
        <w:t xml:space="preserve"> côté client : par exemple, la création automatique d'un ticket lorsque l'IA est incertaine est intégralement portée par l'API — le client reçoit simplement </w:t>
      </w:r>
      <w:proofErr w:type="spellStart"/>
      <w:proofErr w:type="gramStart"/>
      <w:r>
        <w:t>ticketCreated</w:t>
      </w:r>
      <w:proofErr w:type="spellEnd"/>
      <w:r>
        <w:t>:</w:t>
      </w:r>
      <w:proofErr w:type="gramEnd"/>
      <w:r>
        <w:t xml:space="preserve"> </w:t>
      </w:r>
      <w:proofErr w:type="spellStart"/>
      <w:r>
        <w:t>true</w:t>
      </w:r>
      <w:proofErr w:type="spellEnd"/>
      <w:r>
        <w:t xml:space="preserve"> dans la réponse et adapte son affichage en conséquence.</w:t>
      </w:r>
    </w:p>
    <w:p w14:paraId="67113FBD" w14:textId="77777777" w:rsidR="00FB0AF2" w:rsidRDefault="00000000" w:rsidP="00FD70E9">
      <w:pPr>
        <w:pStyle w:val="Rapport-T3"/>
      </w:pPr>
      <w:bookmarkStart w:id="21" w:name="_Toc235624320"/>
      <w:bookmarkStart w:id="22" w:name="_Toc235624549"/>
      <w:r>
        <w:rPr>
          <w:rFonts w:eastAsia="Calibri"/>
        </w:rPr>
        <w:t>4. Briques logicielles et services métiers exposés par l'API</w:t>
      </w:r>
      <w:bookmarkEnd w:id="21"/>
      <w:bookmarkEnd w:id="22"/>
    </w:p>
    <w:p w14:paraId="1BC72A1A" w14:textId="77777777" w:rsidR="00FB0AF2" w:rsidRDefault="00000000">
      <w:pPr>
        <w:spacing w:after="160" w:line="276" w:lineRule="auto"/>
        <w:jc w:val="both"/>
      </w:pPr>
      <w:r>
        <w:t>La compétence visée porte sur la programmation de briques et services logiciels génériques. L'API Campus Companion est décomposée en 7 briques indépendantes, chacune correspondant à une activité métier précise et consommable telle quelle par les trois clients, sans adaptation ni logique dupliquée.</w:t>
      </w:r>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5200"/>
        <w:gridCol w:w="1700"/>
      </w:tblGrid>
      <w:tr w:rsidR="00FB0AF2" w14:paraId="461F1E31" w14:textId="77777777">
        <w:trPr>
          <w:tblHeader/>
        </w:trPr>
        <w:tc>
          <w:tcPr>
            <w:tcW w:w="2600" w:type="dxa"/>
            <w:shd w:val="clear" w:color="auto" w:fill="1F3864"/>
            <w:tcMar>
              <w:top w:w="90" w:type="dxa"/>
              <w:left w:w="120" w:type="dxa"/>
              <w:bottom w:w="90" w:type="dxa"/>
              <w:right w:w="120" w:type="dxa"/>
            </w:tcMar>
            <w:vAlign w:val="center"/>
          </w:tcPr>
          <w:p w14:paraId="42A6E543" w14:textId="77777777" w:rsidR="00FB0AF2" w:rsidRDefault="00000000">
            <w:r>
              <w:rPr>
                <w:b/>
                <w:bCs/>
                <w:color w:val="FFFFFF"/>
                <w:sz w:val="19"/>
                <w:szCs w:val="19"/>
              </w:rPr>
              <w:t>Brique / Module</w:t>
            </w:r>
          </w:p>
        </w:tc>
        <w:tc>
          <w:tcPr>
            <w:tcW w:w="5200" w:type="dxa"/>
            <w:shd w:val="clear" w:color="auto" w:fill="1F3864"/>
            <w:tcMar>
              <w:top w:w="90" w:type="dxa"/>
              <w:left w:w="120" w:type="dxa"/>
              <w:bottom w:w="90" w:type="dxa"/>
              <w:right w:w="120" w:type="dxa"/>
            </w:tcMar>
            <w:vAlign w:val="center"/>
          </w:tcPr>
          <w:p w14:paraId="17B60F90" w14:textId="77777777" w:rsidR="00FB0AF2" w:rsidRDefault="00000000">
            <w:r>
              <w:rPr>
                <w:b/>
                <w:bCs/>
                <w:color w:val="FFFFFF"/>
                <w:sz w:val="19"/>
                <w:szCs w:val="19"/>
              </w:rPr>
              <w:t>Activité métier couverte</w:t>
            </w:r>
          </w:p>
        </w:tc>
        <w:tc>
          <w:tcPr>
            <w:tcW w:w="1700" w:type="dxa"/>
            <w:shd w:val="clear" w:color="auto" w:fill="1F3864"/>
            <w:tcMar>
              <w:top w:w="90" w:type="dxa"/>
              <w:left w:w="120" w:type="dxa"/>
              <w:bottom w:w="90" w:type="dxa"/>
              <w:right w:w="120" w:type="dxa"/>
            </w:tcMar>
            <w:vAlign w:val="center"/>
          </w:tcPr>
          <w:p w14:paraId="3E7FC115" w14:textId="77777777" w:rsidR="00FB0AF2" w:rsidRDefault="00000000">
            <w:proofErr w:type="spellStart"/>
            <w:r>
              <w:rPr>
                <w:b/>
                <w:bCs/>
                <w:color w:val="FFFFFF"/>
                <w:sz w:val="19"/>
                <w:szCs w:val="19"/>
              </w:rPr>
              <w:t>Endpoints</w:t>
            </w:r>
            <w:proofErr w:type="spellEnd"/>
          </w:p>
        </w:tc>
      </w:tr>
      <w:tr w:rsidR="00FB0AF2" w14:paraId="07A22E28" w14:textId="77777777">
        <w:tc>
          <w:tcPr>
            <w:tcW w:w="2600" w:type="dxa"/>
            <w:tcMar>
              <w:top w:w="90" w:type="dxa"/>
              <w:left w:w="120" w:type="dxa"/>
              <w:bottom w:w="90" w:type="dxa"/>
              <w:right w:w="120" w:type="dxa"/>
            </w:tcMar>
            <w:vAlign w:val="center"/>
          </w:tcPr>
          <w:p w14:paraId="32D6164B" w14:textId="77777777" w:rsidR="00FB0AF2" w:rsidRDefault="00000000">
            <w:r>
              <w:rPr>
                <w:sz w:val="19"/>
                <w:szCs w:val="19"/>
              </w:rPr>
              <w:t>Auth</w:t>
            </w:r>
          </w:p>
        </w:tc>
        <w:tc>
          <w:tcPr>
            <w:tcW w:w="5200" w:type="dxa"/>
            <w:tcMar>
              <w:top w:w="90" w:type="dxa"/>
              <w:left w:w="120" w:type="dxa"/>
              <w:bottom w:w="90" w:type="dxa"/>
              <w:right w:w="120" w:type="dxa"/>
            </w:tcMar>
            <w:vAlign w:val="center"/>
          </w:tcPr>
          <w:p w14:paraId="5A220294" w14:textId="77777777" w:rsidR="00FB0AF2" w:rsidRDefault="00000000">
            <w:r>
              <w:rPr>
                <w:sz w:val="19"/>
                <w:szCs w:val="19"/>
              </w:rPr>
              <w:t>Inscription / connexion, émission d'un jeton JWT</w:t>
            </w:r>
          </w:p>
        </w:tc>
        <w:tc>
          <w:tcPr>
            <w:tcW w:w="1700" w:type="dxa"/>
            <w:tcMar>
              <w:top w:w="90" w:type="dxa"/>
              <w:left w:w="120" w:type="dxa"/>
              <w:bottom w:w="90" w:type="dxa"/>
              <w:right w:w="120" w:type="dxa"/>
            </w:tcMar>
            <w:vAlign w:val="center"/>
          </w:tcPr>
          <w:p w14:paraId="65C9BE9B" w14:textId="77777777" w:rsidR="00FB0AF2" w:rsidRDefault="00000000">
            <w:r>
              <w:rPr>
                <w:sz w:val="19"/>
                <w:szCs w:val="19"/>
              </w:rPr>
              <w:t>2</w:t>
            </w:r>
          </w:p>
        </w:tc>
      </w:tr>
      <w:tr w:rsidR="00FB0AF2" w14:paraId="65B1913E" w14:textId="77777777">
        <w:tc>
          <w:tcPr>
            <w:tcW w:w="2600" w:type="dxa"/>
            <w:shd w:val="clear" w:color="auto" w:fill="EDF2FA"/>
            <w:tcMar>
              <w:top w:w="90" w:type="dxa"/>
              <w:left w:w="120" w:type="dxa"/>
              <w:bottom w:w="90" w:type="dxa"/>
              <w:right w:w="120" w:type="dxa"/>
            </w:tcMar>
            <w:vAlign w:val="center"/>
          </w:tcPr>
          <w:p w14:paraId="73D172F2" w14:textId="77777777" w:rsidR="00FB0AF2" w:rsidRDefault="00000000">
            <w:r>
              <w:rPr>
                <w:sz w:val="19"/>
                <w:szCs w:val="19"/>
              </w:rPr>
              <w:t>Chat</w:t>
            </w:r>
          </w:p>
        </w:tc>
        <w:tc>
          <w:tcPr>
            <w:tcW w:w="5200" w:type="dxa"/>
            <w:shd w:val="clear" w:color="auto" w:fill="EDF2FA"/>
            <w:tcMar>
              <w:top w:w="90" w:type="dxa"/>
              <w:left w:w="120" w:type="dxa"/>
              <w:bottom w:w="90" w:type="dxa"/>
              <w:right w:w="120" w:type="dxa"/>
            </w:tcMar>
            <w:vAlign w:val="center"/>
          </w:tcPr>
          <w:p w14:paraId="45339384" w14:textId="77777777" w:rsidR="00FB0AF2" w:rsidRDefault="00000000">
            <w:r>
              <w:rPr>
                <w:sz w:val="19"/>
                <w:szCs w:val="19"/>
              </w:rPr>
              <w:t xml:space="preserve">Point d'entrée conversationnel de l'IA (RAG + </w:t>
            </w:r>
            <w:proofErr w:type="spellStart"/>
            <w:r>
              <w:rPr>
                <w:sz w:val="19"/>
                <w:szCs w:val="19"/>
              </w:rPr>
              <w:t>fallback</w:t>
            </w:r>
            <w:proofErr w:type="spellEnd"/>
            <w:r>
              <w:rPr>
                <w:sz w:val="19"/>
                <w:szCs w:val="19"/>
              </w:rPr>
              <w:t xml:space="preserve"> ticket)</w:t>
            </w:r>
          </w:p>
        </w:tc>
        <w:tc>
          <w:tcPr>
            <w:tcW w:w="1700" w:type="dxa"/>
            <w:shd w:val="clear" w:color="auto" w:fill="EDF2FA"/>
            <w:tcMar>
              <w:top w:w="90" w:type="dxa"/>
              <w:left w:w="120" w:type="dxa"/>
              <w:bottom w:w="90" w:type="dxa"/>
              <w:right w:w="120" w:type="dxa"/>
            </w:tcMar>
            <w:vAlign w:val="center"/>
          </w:tcPr>
          <w:p w14:paraId="66AF147B" w14:textId="77777777" w:rsidR="00FB0AF2" w:rsidRDefault="00000000">
            <w:r>
              <w:rPr>
                <w:sz w:val="19"/>
                <w:szCs w:val="19"/>
              </w:rPr>
              <w:t>1</w:t>
            </w:r>
          </w:p>
        </w:tc>
      </w:tr>
      <w:tr w:rsidR="00FB0AF2" w14:paraId="1B26F258" w14:textId="77777777">
        <w:tc>
          <w:tcPr>
            <w:tcW w:w="2600" w:type="dxa"/>
            <w:tcMar>
              <w:top w:w="90" w:type="dxa"/>
              <w:left w:w="120" w:type="dxa"/>
              <w:bottom w:w="90" w:type="dxa"/>
              <w:right w:w="120" w:type="dxa"/>
            </w:tcMar>
            <w:vAlign w:val="center"/>
          </w:tcPr>
          <w:p w14:paraId="681DDA34" w14:textId="77777777" w:rsidR="00FB0AF2" w:rsidRDefault="00000000">
            <w:r>
              <w:rPr>
                <w:sz w:val="19"/>
                <w:szCs w:val="19"/>
              </w:rPr>
              <w:t>Tickets</w:t>
            </w:r>
          </w:p>
        </w:tc>
        <w:tc>
          <w:tcPr>
            <w:tcW w:w="5200" w:type="dxa"/>
            <w:tcMar>
              <w:top w:w="90" w:type="dxa"/>
              <w:left w:w="120" w:type="dxa"/>
              <w:bottom w:w="90" w:type="dxa"/>
              <w:right w:w="120" w:type="dxa"/>
            </w:tcMar>
            <w:vAlign w:val="center"/>
          </w:tcPr>
          <w:p w14:paraId="5C48DF32" w14:textId="77777777" w:rsidR="00FB0AF2" w:rsidRDefault="00000000">
            <w:r>
              <w:rPr>
                <w:sz w:val="19"/>
                <w:szCs w:val="19"/>
              </w:rPr>
              <w:t>Cycle de vie des demandes pédagogiques (création, résolution, apprentissage IA)</w:t>
            </w:r>
          </w:p>
        </w:tc>
        <w:tc>
          <w:tcPr>
            <w:tcW w:w="1700" w:type="dxa"/>
            <w:tcMar>
              <w:top w:w="90" w:type="dxa"/>
              <w:left w:w="120" w:type="dxa"/>
              <w:bottom w:w="90" w:type="dxa"/>
              <w:right w:w="120" w:type="dxa"/>
            </w:tcMar>
            <w:vAlign w:val="center"/>
          </w:tcPr>
          <w:p w14:paraId="72A766FD" w14:textId="77777777" w:rsidR="00FB0AF2" w:rsidRDefault="00000000">
            <w:r>
              <w:rPr>
                <w:sz w:val="19"/>
                <w:szCs w:val="19"/>
              </w:rPr>
              <w:t>7</w:t>
            </w:r>
          </w:p>
        </w:tc>
      </w:tr>
      <w:tr w:rsidR="00FB0AF2" w14:paraId="4B506271" w14:textId="77777777">
        <w:tc>
          <w:tcPr>
            <w:tcW w:w="2600" w:type="dxa"/>
            <w:shd w:val="clear" w:color="auto" w:fill="EDF2FA"/>
            <w:tcMar>
              <w:top w:w="90" w:type="dxa"/>
              <w:left w:w="120" w:type="dxa"/>
              <w:bottom w:w="90" w:type="dxa"/>
              <w:right w:w="120" w:type="dxa"/>
            </w:tcMar>
            <w:vAlign w:val="center"/>
          </w:tcPr>
          <w:p w14:paraId="402BEC51" w14:textId="77777777" w:rsidR="00FB0AF2" w:rsidRDefault="00000000">
            <w:r>
              <w:rPr>
                <w:sz w:val="19"/>
                <w:szCs w:val="19"/>
              </w:rPr>
              <w:t>Documents</w:t>
            </w:r>
          </w:p>
        </w:tc>
        <w:tc>
          <w:tcPr>
            <w:tcW w:w="5200" w:type="dxa"/>
            <w:shd w:val="clear" w:color="auto" w:fill="EDF2FA"/>
            <w:tcMar>
              <w:top w:w="90" w:type="dxa"/>
              <w:left w:w="120" w:type="dxa"/>
              <w:bottom w:w="90" w:type="dxa"/>
              <w:right w:w="120" w:type="dxa"/>
            </w:tcMar>
            <w:vAlign w:val="center"/>
          </w:tcPr>
          <w:p w14:paraId="7015AACD" w14:textId="77777777" w:rsidR="00FB0AF2" w:rsidRDefault="00000000">
            <w:r>
              <w:rPr>
                <w:sz w:val="19"/>
                <w:szCs w:val="19"/>
              </w:rPr>
              <w:t>Base documentaire (</w:t>
            </w:r>
            <w:proofErr w:type="spellStart"/>
            <w:r>
              <w:rPr>
                <w:sz w:val="19"/>
                <w:szCs w:val="19"/>
              </w:rPr>
              <w:t>upload</w:t>
            </w:r>
            <w:proofErr w:type="spellEnd"/>
            <w:r>
              <w:rPr>
                <w:sz w:val="19"/>
                <w:szCs w:val="19"/>
              </w:rPr>
              <w:t>, téléchargement, métadonnées)</w:t>
            </w:r>
          </w:p>
        </w:tc>
        <w:tc>
          <w:tcPr>
            <w:tcW w:w="1700" w:type="dxa"/>
            <w:shd w:val="clear" w:color="auto" w:fill="EDF2FA"/>
            <w:tcMar>
              <w:top w:w="90" w:type="dxa"/>
              <w:left w:w="120" w:type="dxa"/>
              <w:bottom w:w="90" w:type="dxa"/>
              <w:right w:w="120" w:type="dxa"/>
            </w:tcMar>
            <w:vAlign w:val="center"/>
          </w:tcPr>
          <w:p w14:paraId="0A467057" w14:textId="77777777" w:rsidR="00FB0AF2" w:rsidRDefault="00000000">
            <w:r>
              <w:rPr>
                <w:sz w:val="19"/>
                <w:szCs w:val="19"/>
              </w:rPr>
              <w:t>8</w:t>
            </w:r>
          </w:p>
        </w:tc>
      </w:tr>
      <w:tr w:rsidR="00FB0AF2" w14:paraId="70C95998" w14:textId="77777777">
        <w:tc>
          <w:tcPr>
            <w:tcW w:w="2600" w:type="dxa"/>
            <w:tcMar>
              <w:top w:w="90" w:type="dxa"/>
              <w:left w:w="120" w:type="dxa"/>
              <w:bottom w:w="90" w:type="dxa"/>
              <w:right w:w="120" w:type="dxa"/>
            </w:tcMar>
            <w:vAlign w:val="center"/>
          </w:tcPr>
          <w:p w14:paraId="65DD62AA" w14:textId="77777777" w:rsidR="00FB0AF2" w:rsidRDefault="00000000">
            <w:r>
              <w:rPr>
                <w:sz w:val="19"/>
                <w:szCs w:val="19"/>
              </w:rPr>
              <w:t>Knowledge</w:t>
            </w:r>
          </w:p>
        </w:tc>
        <w:tc>
          <w:tcPr>
            <w:tcW w:w="5200" w:type="dxa"/>
            <w:tcMar>
              <w:top w:w="90" w:type="dxa"/>
              <w:left w:w="120" w:type="dxa"/>
              <w:bottom w:w="90" w:type="dxa"/>
              <w:right w:w="120" w:type="dxa"/>
            </w:tcMar>
            <w:vAlign w:val="center"/>
          </w:tcPr>
          <w:p w14:paraId="791EF6E3" w14:textId="77777777" w:rsidR="00FB0AF2" w:rsidRDefault="00000000">
            <w:r>
              <w:rPr>
                <w:sz w:val="19"/>
                <w:szCs w:val="19"/>
              </w:rPr>
              <w:t>Base de connaissances IA (ingestion, liste, réindexation)</w:t>
            </w:r>
          </w:p>
        </w:tc>
        <w:tc>
          <w:tcPr>
            <w:tcW w:w="1700" w:type="dxa"/>
            <w:tcMar>
              <w:top w:w="90" w:type="dxa"/>
              <w:left w:w="120" w:type="dxa"/>
              <w:bottom w:w="90" w:type="dxa"/>
              <w:right w:w="120" w:type="dxa"/>
            </w:tcMar>
            <w:vAlign w:val="center"/>
          </w:tcPr>
          <w:p w14:paraId="33F24838" w14:textId="77777777" w:rsidR="00FB0AF2" w:rsidRDefault="00000000">
            <w:r>
              <w:rPr>
                <w:sz w:val="19"/>
                <w:szCs w:val="19"/>
              </w:rPr>
              <w:t>4</w:t>
            </w:r>
          </w:p>
        </w:tc>
      </w:tr>
      <w:tr w:rsidR="00FB0AF2" w14:paraId="054001BC" w14:textId="77777777">
        <w:tc>
          <w:tcPr>
            <w:tcW w:w="2600" w:type="dxa"/>
            <w:shd w:val="clear" w:color="auto" w:fill="EDF2FA"/>
            <w:tcMar>
              <w:top w:w="90" w:type="dxa"/>
              <w:left w:w="120" w:type="dxa"/>
              <w:bottom w:w="90" w:type="dxa"/>
              <w:right w:w="120" w:type="dxa"/>
            </w:tcMar>
            <w:vAlign w:val="center"/>
          </w:tcPr>
          <w:p w14:paraId="777F0078" w14:textId="77777777" w:rsidR="00FB0AF2" w:rsidRDefault="00000000">
            <w:r>
              <w:rPr>
                <w:sz w:val="19"/>
                <w:szCs w:val="19"/>
              </w:rPr>
              <w:t>Interactions</w:t>
            </w:r>
          </w:p>
        </w:tc>
        <w:tc>
          <w:tcPr>
            <w:tcW w:w="5200" w:type="dxa"/>
            <w:shd w:val="clear" w:color="auto" w:fill="EDF2FA"/>
            <w:tcMar>
              <w:top w:w="90" w:type="dxa"/>
              <w:left w:w="120" w:type="dxa"/>
              <w:bottom w:w="90" w:type="dxa"/>
              <w:right w:w="120" w:type="dxa"/>
            </w:tcMar>
            <w:vAlign w:val="center"/>
          </w:tcPr>
          <w:p w14:paraId="5E41FD4B" w14:textId="77777777" w:rsidR="00FB0AF2" w:rsidRDefault="00000000">
            <w:r>
              <w:rPr>
                <w:sz w:val="19"/>
                <w:szCs w:val="19"/>
              </w:rPr>
              <w:t>Historique des échanges + feedback utilisateur</w:t>
            </w:r>
          </w:p>
        </w:tc>
        <w:tc>
          <w:tcPr>
            <w:tcW w:w="1700" w:type="dxa"/>
            <w:shd w:val="clear" w:color="auto" w:fill="EDF2FA"/>
            <w:tcMar>
              <w:top w:w="90" w:type="dxa"/>
              <w:left w:w="120" w:type="dxa"/>
              <w:bottom w:w="90" w:type="dxa"/>
              <w:right w:w="120" w:type="dxa"/>
            </w:tcMar>
            <w:vAlign w:val="center"/>
          </w:tcPr>
          <w:p w14:paraId="249F1046" w14:textId="77777777" w:rsidR="00FB0AF2" w:rsidRDefault="00000000">
            <w:r>
              <w:rPr>
                <w:sz w:val="19"/>
                <w:szCs w:val="19"/>
              </w:rPr>
              <w:t>5</w:t>
            </w:r>
          </w:p>
        </w:tc>
      </w:tr>
      <w:tr w:rsidR="00FB0AF2" w14:paraId="43DBA52A" w14:textId="77777777">
        <w:tc>
          <w:tcPr>
            <w:tcW w:w="2600" w:type="dxa"/>
            <w:tcMar>
              <w:top w:w="90" w:type="dxa"/>
              <w:left w:w="120" w:type="dxa"/>
              <w:bottom w:w="90" w:type="dxa"/>
              <w:right w:w="120" w:type="dxa"/>
            </w:tcMar>
            <w:vAlign w:val="center"/>
          </w:tcPr>
          <w:p w14:paraId="038F3489" w14:textId="77777777" w:rsidR="00FB0AF2" w:rsidRDefault="00000000">
            <w:proofErr w:type="spellStart"/>
            <w:r>
              <w:rPr>
                <w:sz w:val="19"/>
                <w:szCs w:val="19"/>
              </w:rPr>
              <w:t>Users</w:t>
            </w:r>
            <w:proofErr w:type="spellEnd"/>
          </w:p>
        </w:tc>
        <w:tc>
          <w:tcPr>
            <w:tcW w:w="5200" w:type="dxa"/>
            <w:tcMar>
              <w:top w:w="90" w:type="dxa"/>
              <w:left w:w="120" w:type="dxa"/>
              <w:bottom w:w="90" w:type="dxa"/>
              <w:right w:w="120" w:type="dxa"/>
            </w:tcMar>
            <w:vAlign w:val="center"/>
          </w:tcPr>
          <w:p w14:paraId="27DF17D4" w14:textId="77777777" w:rsidR="00FB0AF2" w:rsidRDefault="00000000">
            <w:r>
              <w:rPr>
                <w:sz w:val="19"/>
                <w:szCs w:val="19"/>
              </w:rPr>
              <w:t xml:space="preserve">Gestion des comptes et du push </w:t>
            </w:r>
            <w:proofErr w:type="spellStart"/>
            <w:r>
              <w:rPr>
                <w:sz w:val="19"/>
                <w:szCs w:val="19"/>
              </w:rPr>
              <w:t>token</w:t>
            </w:r>
            <w:proofErr w:type="spellEnd"/>
            <w:r>
              <w:rPr>
                <w:sz w:val="19"/>
                <w:szCs w:val="19"/>
              </w:rPr>
              <w:t xml:space="preserve"> mobile</w:t>
            </w:r>
          </w:p>
        </w:tc>
        <w:tc>
          <w:tcPr>
            <w:tcW w:w="1700" w:type="dxa"/>
            <w:tcMar>
              <w:top w:w="90" w:type="dxa"/>
              <w:left w:w="120" w:type="dxa"/>
              <w:bottom w:w="90" w:type="dxa"/>
              <w:right w:w="120" w:type="dxa"/>
            </w:tcMar>
            <w:vAlign w:val="center"/>
          </w:tcPr>
          <w:p w14:paraId="34A1F25D" w14:textId="77777777" w:rsidR="00FB0AF2" w:rsidRDefault="00000000">
            <w:r>
              <w:rPr>
                <w:sz w:val="19"/>
                <w:szCs w:val="19"/>
              </w:rPr>
              <w:t>6</w:t>
            </w:r>
          </w:p>
        </w:tc>
      </w:tr>
    </w:tbl>
    <w:p w14:paraId="5C5C0BC1" w14:textId="77777777" w:rsidR="00FB0AF2" w:rsidRDefault="00000000">
      <w:pPr>
        <w:spacing w:after="160" w:line="276" w:lineRule="auto"/>
        <w:jc w:val="both"/>
      </w:pPr>
      <w:r>
        <w:t xml:space="preserve">Au total, 33 </w:t>
      </w:r>
      <w:proofErr w:type="spellStart"/>
      <w:r>
        <w:t>endpoints</w:t>
      </w:r>
      <w:proofErr w:type="spellEnd"/>
      <w:r>
        <w:t xml:space="preserve"> REST sont exposés, tous documentés selon le même format (corps de requête, réponse type, code d'accès) dans API_DOCUMENTATION.md — ce contrat homogène est ce qui permet à chaque brique d'être réutilisée sans connaissance de son implémentation interne.</w:t>
      </w:r>
    </w:p>
    <w:p w14:paraId="523BE09A" w14:textId="77777777" w:rsidR="00FB0AF2" w:rsidRDefault="00000000" w:rsidP="00FD70E9">
      <w:pPr>
        <w:pStyle w:val="Rapport-T4"/>
      </w:pPr>
      <w:bookmarkStart w:id="23" w:name="_Toc235624321"/>
      <w:bookmarkStart w:id="24" w:name="_Toc235624550"/>
      <w:r>
        <w:rPr>
          <w:rFonts w:eastAsia="Calibri"/>
        </w:rPr>
        <w:lastRenderedPageBreak/>
        <w:t>4.1 Exemple de brique — Auth (extrait API_DOCUMENTATION.md)</w:t>
      </w:r>
      <w:bookmarkEnd w:id="23"/>
      <w:bookmarkEnd w:id="24"/>
    </w:p>
    <w:p w14:paraId="5E244697" w14:textId="77777777" w:rsidR="00FB0AF2" w:rsidRDefault="00000000">
      <w:pPr>
        <w:spacing w:after="160" w:line="276" w:lineRule="auto"/>
        <w:jc w:val="both"/>
      </w:pPr>
      <w:r>
        <w:t xml:space="preserve">La brique Auth encapsule toute la logique d'authentification (hachage </w:t>
      </w:r>
      <w:proofErr w:type="spellStart"/>
      <w:r>
        <w:t>BCrypt</w:t>
      </w:r>
      <w:proofErr w:type="spellEnd"/>
      <w:r>
        <w:t xml:space="preserve">, émission JWT, rôles) derrière deux </w:t>
      </w:r>
      <w:proofErr w:type="spellStart"/>
      <w:r>
        <w:t>endpoints</w:t>
      </w:r>
      <w:proofErr w:type="spellEnd"/>
      <w:r>
        <w:t xml:space="preserve"> génériques, réutilisables par n'importe quel client sans connaître le détail de son fonctionnement interne.</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9696"/>
      </w:tblGrid>
      <w:tr w:rsidR="00FB0AF2" w14:paraId="368ABD5A" w14:textId="77777777">
        <w:tc>
          <w:tcPr>
            <w:tcW w:w="0" w:type="auto"/>
            <w:shd w:val="clear" w:color="auto" w:fill="F4F4F4"/>
            <w:tcMar>
              <w:top w:w="140" w:type="dxa"/>
              <w:left w:w="180" w:type="dxa"/>
              <w:bottom w:w="140" w:type="dxa"/>
              <w:right w:w="180" w:type="dxa"/>
            </w:tcMar>
          </w:tcPr>
          <w:p w14:paraId="30B4F61C" w14:textId="77777777" w:rsidR="00FB0AF2" w:rsidRDefault="00000000">
            <w:r>
              <w:rPr>
                <w:rFonts w:ascii="Consolas" w:eastAsia="Consolas" w:hAnsi="Consolas" w:cs="Consolas"/>
                <w:color w:val="333333"/>
                <w:sz w:val="18"/>
                <w:szCs w:val="18"/>
              </w:rPr>
              <w:t>POST /api/</w:t>
            </w:r>
            <w:proofErr w:type="spellStart"/>
            <w:r>
              <w:rPr>
                <w:rFonts w:ascii="Consolas" w:eastAsia="Consolas" w:hAnsi="Consolas" w:cs="Consolas"/>
                <w:color w:val="333333"/>
                <w:sz w:val="18"/>
                <w:szCs w:val="18"/>
              </w:rPr>
              <w:t>auth</w:t>
            </w:r>
            <w:proofErr w:type="spellEnd"/>
            <w:r>
              <w:rPr>
                <w:rFonts w:ascii="Consolas" w:eastAsia="Consolas" w:hAnsi="Consolas" w:cs="Consolas"/>
                <w:color w:val="333333"/>
                <w:sz w:val="18"/>
                <w:szCs w:val="18"/>
              </w:rPr>
              <w:t>/</w:t>
            </w:r>
            <w:proofErr w:type="spellStart"/>
            <w:proofErr w:type="gramStart"/>
            <w:r>
              <w:rPr>
                <w:rFonts w:ascii="Consolas" w:eastAsia="Consolas" w:hAnsi="Consolas" w:cs="Consolas"/>
                <w:color w:val="333333"/>
                <w:sz w:val="18"/>
                <w:szCs w:val="18"/>
              </w:rPr>
              <w:t>register</w:t>
            </w:r>
            <w:proofErr w:type="spellEnd"/>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Public]</w:t>
            </w:r>
          </w:p>
          <w:p w14:paraId="29524F30" w14:textId="77777777" w:rsidR="00FB0AF2" w:rsidRDefault="00000000">
            <w:r>
              <w:rPr>
                <w:rFonts w:ascii="Consolas" w:eastAsia="Consolas" w:hAnsi="Consolas" w:cs="Consolas"/>
                <w:color w:val="333333"/>
                <w:sz w:val="18"/>
                <w:szCs w:val="18"/>
              </w:rPr>
              <w:t>{</w:t>
            </w:r>
          </w:p>
          <w:p w14:paraId="55B4B50F" w14:textId="77777777" w:rsidR="00FB0AF2" w:rsidRDefault="00000000">
            <w:r>
              <w:rPr>
                <w:rFonts w:ascii="Consolas" w:eastAsia="Consolas" w:hAnsi="Consolas" w:cs="Consolas"/>
                <w:color w:val="333333"/>
                <w:sz w:val="18"/>
                <w:szCs w:val="18"/>
              </w:rPr>
              <w:t xml:space="preserve">  "email</w:t>
            </w:r>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"admin@ynov.com",</w:t>
            </w:r>
          </w:p>
          <w:p w14:paraId="1092EB60" w14:textId="77777777" w:rsidR="00FB0AF2"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password</w:t>
            </w:r>
            <w:proofErr w:type="spellEnd"/>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"password123",</w:t>
            </w:r>
          </w:p>
          <w:p w14:paraId="6F5C7D11" w14:textId="77777777" w:rsidR="00FB0AF2"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role</w:t>
            </w:r>
            <w:proofErr w:type="spellEnd"/>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"ADMIN"</w:t>
            </w:r>
          </w:p>
          <w:p w14:paraId="4A36E20C" w14:textId="77777777" w:rsidR="00FB0AF2" w:rsidRDefault="00000000">
            <w:r>
              <w:rPr>
                <w:rFonts w:ascii="Consolas" w:eastAsia="Consolas" w:hAnsi="Consolas" w:cs="Consolas"/>
                <w:color w:val="333333"/>
                <w:sz w:val="18"/>
                <w:szCs w:val="18"/>
              </w:rPr>
              <w:t>}</w:t>
            </w:r>
          </w:p>
        </w:tc>
      </w:tr>
      <w:tr w:rsidR="00FB0AF2" w14:paraId="2E699055" w14:textId="77777777">
        <w:tc>
          <w:tcPr>
            <w:tcW w:w="0" w:type="auto"/>
            <w:shd w:val="clear" w:color="auto" w:fill="F4F4F4"/>
            <w:tcMar>
              <w:top w:w="140" w:type="dxa"/>
              <w:left w:w="180" w:type="dxa"/>
              <w:bottom w:w="140" w:type="dxa"/>
              <w:right w:w="180" w:type="dxa"/>
            </w:tcMar>
          </w:tcPr>
          <w:p w14:paraId="038EFB1E" w14:textId="77777777" w:rsidR="00FB0AF2" w:rsidRDefault="00000000">
            <w:r>
              <w:rPr>
                <w:rFonts w:ascii="Consolas" w:eastAsia="Consolas" w:hAnsi="Consolas" w:cs="Consolas"/>
                <w:color w:val="333333"/>
                <w:sz w:val="18"/>
                <w:szCs w:val="18"/>
              </w:rPr>
              <w:t>POST /api/</w:t>
            </w:r>
            <w:proofErr w:type="spellStart"/>
            <w:r>
              <w:rPr>
                <w:rFonts w:ascii="Consolas" w:eastAsia="Consolas" w:hAnsi="Consolas" w:cs="Consolas"/>
                <w:color w:val="333333"/>
                <w:sz w:val="18"/>
                <w:szCs w:val="18"/>
              </w:rPr>
              <w:t>auth</w:t>
            </w:r>
            <w:proofErr w:type="spellEnd"/>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login  [</w:t>
            </w:r>
            <w:proofErr w:type="gramEnd"/>
            <w:r>
              <w:rPr>
                <w:rFonts w:ascii="Consolas" w:eastAsia="Consolas" w:hAnsi="Consolas" w:cs="Consolas"/>
                <w:color w:val="333333"/>
                <w:sz w:val="18"/>
                <w:szCs w:val="18"/>
              </w:rPr>
              <w:t>Public]</w:t>
            </w:r>
          </w:p>
          <w:p w14:paraId="1F446413" w14:textId="77777777" w:rsidR="00FB0AF2" w:rsidRDefault="00000000">
            <w:r>
              <w:rPr>
                <w:rFonts w:ascii="Consolas" w:eastAsia="Consolas" w:hAnsi="Consolas" w:cs="Consolas"/>
                <w:color w:val="333333"/>
                <w:sz w:val="18"/>
                <w:szCs w:val="18"/>
              </w:rPr>
              <w:t>→ 200 OK</w:t>
            </w:r>
          </w:p>
          <w:p w14:paraId="1DBFECE5" w14:textId="77777777" w:rsidR="00FB0AF2" w:rsidRDefault="00000000">
            <w:r>
              <w:rPr>
                <w:rFonts w:ascii="Consolas" w:eastAsia="Consolas" w:hAnsi="Consolas" w:cs="Consolas"/>
                <w:color w:val="333333"/>
                <w:sz w:val="18"/>
                <w:szCs w:val="18"/>
              </w:rPr>
              <w:t>{</w:t>
            </w:r>
          </w:p>
          <w:p w14:paraId="66EFC550" w14:textId="77777777" w:rsidR="00FB0AF2"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token</w:t>
            </w:r>
            <w:proofErr w:type="spellEnd"/>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"eyJhbGciOiJIUzI1NiJ9...",</w:t>
            </w:r>
          </w:p>
          <w:p w14:paraId="177169C7" w14:textId="77777777" w:rsidR="00FB0AF2" w:rsidRDefault="00000000">
            <w:r>
              <w:rPr>
                <w:rFonts w:ascii="Consolas" w:eastAsia="Consolas" w:hAnsi="Consolas" w:cs="Consolas"/>
                <w:color w:val="333333"/>
                <w:sz w:val="18"/>
                <w:szCs w:val="18"/>
              </w:rPr>
              <w:t xml:space="preserve">  "type</w:t>
            </w:r>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"Bearer",</w:t>
            </w:r>
          </w:p>
          <w:p w14:paraId="74F3B75B" w14:textId="77777777" w:rsidR="00FB0AF2"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role</w:t>
            </w:r>
            <w:proofErr w:type="spellEnd"/>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"ADMIN"</w:t>
            </w:r>
          </w:p>
          <w:p w14:paraId="44CE0383" w14:textId="77777777" w:rsidR="00FB0AF2" w:rsidRDefault="00000000">
            <w:r>
              <w:rPr>
                <w:rFonts w:ascii="Consolas" w:eastAsia="Consolas" w:hAnsi="Consolas" w:cs="Consolas"/>
                <w:color w:val="333333"/>
                <w:sz w:val="18"/>
                <w:szCs w:val="18"/>
              </w:rPr>
              <w:t>}</w:t>
            </w:r>
          </w:p>
        </w:tc>
      </w:tr>
    </w:tbl>
    <w:p w14:paraId="22D2DB42" w14:textId="77777777" w:rsidR="00FB0AF2" w:rsidRDefault="00000000" w:rsidP="00FD70E9">
      <w:pPr>
        <w:pStyle w:val="Rapport-T4"/>
      </w:pPr>
      <w:bookmarkStart w:id="25" w:name="_Toc235624322"/>
      <w:bookmarkStart w:id="26" w:name="_Toc235624551"/>
      <w:r>
        <w:rPr>
          <w:rFonts w:eastAsia="Calibri"/>
        </w:rPr>
        <w:t>4.2 Exemple de brique — Documents</w:t>
      </w:r>
      <w:bookmarkEnd w:id="25"/>
      <w:bookmarkEnd w:id="26"/>
    </w:p>
    <w:p w14:paraId="0E32264E" w14:textId="77777777" w:rsidR="00FB0AF2" w:rsidRDefault="00000000">
      <w:pPr>
        <w:spacing w:after="160" w:line="276" w:lineRule="auto"/>
        <w:jc w:val="both"/>
      </w:pPr>
      <w:r>
        <w:t xml:space="preserve">La brique Documents illustre la logique de "conception de services métiers" : </w:t>
      </w:r>
      <w:proofErr w:type="spellStart"/>
      <w:r>
        <w:t>upload</w:t>
      </w:r>
      <w:proofErr w:type="spellEnd"/>
      <w:r>
        <w:t xml:space="preserve">, </w:t>
      </w:r>
      <w:proofErr w:type="gramStart"/>
      <w:r>
        <w:t>listing</w:t>
      </w:r>
      <w:proofErr w:type="gramEnd"/>
      <w:r>
        <w:t>, téléchargement et suppression sont regroupés en une seule brique cohérente, avec indexation automatique pour le RAG déclenchée en interne — le client n'a besoin de connaître qu'un seul contrat d'appel, quel que soit le type de fichier déposé.</w:t>
      </w:r>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468"/>
        <w:gridCol w:w="1872"/>
        <w:gridCol w:w="4160"/>
      </w:tblGrid>
      <w:tr w:rsidR="00FB0AF2" w14:paraId="3FFCB0AA" w14:textId="77777777">
        <w:trPr>
          <w:tblHeader/>
        </w:trPr>
        <w:tc>
          <w:tcPr>
            <w:tcW w:w="3600" w:type="dxa"/>
            <w:shd w:val="clear" w:color="auto" w:fill="1F3864"/>
            <w:tcMar>
              <w:top w:w="90" w:type="dxa"/>
              <w:left w:w="120" w:type="dxa"/>
              <w:bottom w:w="90" w:type="dxa"/>
              <w:right w:w="120" w:type="dxa"/>
            </w:tcMar>
            <w:vAlign w:val="center"/>
          </w:tcPr>
          <w:p w14:paraId="34F44212" w14:textId="77777777" w:rsidR="00FB0AF2" w:rsidRDefault="00000000">
            <w:r>
              <w:rPr>
                <w:b/>
                <w:bCs/>
                <w:color w:val="FFFFFF"/>
                <w:sz w:val="19"/>
                <w:szCs w:val="19"/>
              </w:rPr>
              <w:t>Endpoint</w:t>
            </w:r>
          </w:p>
        </w:tc>
        <w:tc>
          <w:tcPr>
            <w:tcW w:w="1300" w:type="dxa"/>
            <w:shd w:val="clear" w:color="auto" w:fill="1F3864"/>
            <w:tcMar>
              <w:top w:w="90" w:type="dxa"/>
              <w:left w:w="120" w:type="dxa"/>
              <w:bottom w:w="90" w:type="dxa"/>
              <w:right w:w="120" w:type="dxa"/>
            </w:tcMar>
            <w:vAlign w:val="center"/>
          </w:tcPr>
          <w:p w14:paraId="19978E2C" w14:textId="77777777" w:rsidR="00FB0AF2" w:rsidRDefault="00000000">
            <w:r>
              <w:rPr>
                <w:b/>
                <w:bCs/>
                <w:color w:val="FFFFFF"/>
                <w:sz w:val="19"/>
                <w:szCs w:val="19"/>
              </w:rPr>
              <w:t>Accès</w:t>
            </w:r>
          </w:p>
        </w:tc>
        <w:tc>
          <w:tcPr>
            <w:tcW w:w="4600" w:type="dxa"/>
            <w:shd w:val="clear" w:color="auto" w:fill="1F3864"/>
            <w:tcMar>
              <w:top w:w="90" w:type="dxa"/>
              <w:left w:w="120" w:type="dxa"/>
              <w:bottom w:w="90" w:type="dxa"/>
              <w:right w:w="120" w:type="dxa"/>
            </w:tcMar>
            <w:vAlign w:val="center"/>
          </w:tcPr>
          <w:p w14:paraId="6635FB75" w14:textId="77777777" w:rsidR="00FB0AF2" w:rsidRDefault="00000000">
            <w:r>
              <w:rPr>
                <w:b/>
                <w:bCs/>
                <w:color w:val="FFFFFF"/>
                <w:sz w:val="19"/>
                <w:szCs w:val="19"/>
              </w:rPr>
              <w:t>Description</w:t>
            </w:r>
          </w:p>
        </w:tc>
      </w:tr>
      <w:tr w:rsidR="00FB0AF2" w14:paraId="65A107C8" w14:textId="77777777">
        <w:tc>
          <w:tcPr>
            <w:tcW w:w="3600" w:type="dxa"/>
            <w:tcMar>
              <w:top w:w="90" w:type="dxa"/>
              <w:left w:w="120" w:type="dxa"/>
              <w:bottom w:w="90" w:type="dxa"/>
              <w:right w:w="120" w:type="dxa"/>
            </w:tcMar>
            <w:vAlign w:val="center"/>
          </w:tcPr>
          <w:p w14:paraId="5C123895" w14:textId="77777777" w:rsidR="00FB0AF2" w:rsidRDefault="00000000">
            <w:r>
              <w:rPr>
                <w:sz w:val="19"/>
                <w:szCs w:val="19"/>
              </w:rPr>
              <w:t>GET /api/documents</w:t>
            </w:r>
          </w:p>
        </w:tc>
        <w:tc>
          <w:tcPr>
            <w:tcW w:w="1300" w:type="dxa"/>
            <w:tcMar>
              <w:top w:w="90" w:type="dxa"/>
              <w:left w:w="120" w:type="dxa"/>
              <w:bottom w:w="90" w:type="dxa"/>
              <w:right w:w="120" w:type="dxa"/>
            </w:tcMar>
            <w:vAlign w:val="center"/>
          </w:tcPr>
          <w:p w14:paraId="42118944" w14:textId="77777777" w:rsidR="00FB0AF2" w:rsidRDefault="00000000">
            <w:r>
              <w:rPr>
                <w:sz w:val="19"/>
                <w:szCs w:val="19"/>
              </w:rPr>
              <w:t>ADMIN/PEDAGOGUE</w:t>
            </w:r>
          </w:p>
        </w:tc>
        <w:tc>
          <w:tcPr>
            <w:tcW w:w="4600" w:type="dxa"/>
            <w:tcMar>
              <w:top w:w="90" w:type="dxa"/>
              <w:left w:w="120" w:type="dxa"/>
              <w:bottom w:w="90" w:type="dxa"/>
              <w:right w:w="120" w:type="dxa"/>
            </w:tcMar>
            <w:vAlign w:val="center"/>
          </w:tcPr>
          <w:p w14:paraId="35CBC714" w14:textId="77777777" w:rsidR="00FB0AF2" w:rsidRDefault="00000000">
            <w:r>
              <w:rPr>
                <w:sz w:val="19"/>
                <w:szCs w:val="19"/>
              </w:rPr>
              <w:t>Liste des documents, filtrable par type (PDF, TEXT)</w:t>
            </w:r>
          </w:p>
        </w:tc>
      </w:tr>
      <w:tr w:rsidR="00FB0AF2" w14:paraId="3DCE8422" w14:textId="77777777">
        <w:tc>
          <w:tcPr>
            <w:tcW w:w="3600" w:type="dxa"/>
            <w:shd w:val="clear" w:color="auto" w:fill="EDF2FA"/>
            <w:tcMar>
              <w:top w:w="90" w:type="dxa"/>
              <w:left w:w="120" w:type="dxa"/>
              <w:bottom w:w="90" w:type="dxa"/>
              <w:right w:w="120" w:type="dxa"/>
            </w:tcMar>
            <w:vAlign w:val="center"/>
          </w:tcPr>
          <w:p w14:paraId="6DB4625D" w14:textId="77777777" w:rsidR="00FB0AF2" w:rsidRDefault="00000000">
            <w:r>
              <w:rPr>
                <w:sz w:val="19"/>
                <w:szCs w:val="19"/>
              </w:rPr>
              <w:t>POST /api/documents/</w:t>
            </w:r>
            <w:proofErr w:type="spellStart"/>
            <w:r>
              <w:rPr>
                <w:sz w:val="19"/>
                <w:szCs w:val="19"/>
              </w:rPr>
              <w:t>upload</w:t>
            </w:r>
            <w:proofErr w:type="spellEnd"/>
          </w:p>
        </w:tc>
        <w:tc>
          <w:tcPr>
            <w:tcW w:w="1300" w:type="dxa"/>
            <w:shd w:val="clear" w:color="auto" w:fill="EDF2FA"/>
            <w:tcMar>
              <w:top w:w="90" w:type="dxa"/>
              <w:left w:w="120" w:type="dxa"/>
              <w:bottom w:w="90" w:type="dxa"/>
              <w:right w:w="120" w:type="dxa"/>
            </w:tcMar>
            <w:vAlign w:val="center"/>
          </w:tcPr>
          <w:p w14:paraId="3C2E7A67" w14:textId="77777777" w:rsidR="00FB0AF2" w:rsidRDefault="00000000">
            <w:r>
              <w:rPr>
                <w:sz w:val="19"/>
                <w:szCs w:val="19"/>
              </w:rPr>
              <w:t>ADMIN/PEDAGOGUE</w:t>
            </w:r>
          </w:p>
        </w:tc>
        <w:tc>
          <w:tcPr>
            <w:tcW w:w="4600" w:type="dxa"/>
            <w:shd w:val="clear" w:color="auto" w:fill="EDF2FA"/>
            <w:tcMar>
              <w:top w:w="90" w:type="dxa"/>
              <w:left w:w="120" w:type="dxa"/>
              <w:bottom w:w="90" w:type="dxa"/>
              <w:right w:w="120" w:type="dxa"/>
            </w:tcMar>
            <w:vAlign w:val="center"/>
          </w:tcPr>
          <w:p w14:paraId="5E1A9B8E" w14:textId="77777777" w:rsidR="00FB0AF2" w:rsidRDefault="00000000">
            <w:proofErr w:type="spellStart"/>
            <w:r>
              <w:rPr>
                <w:sz w:val="19"/>
                <w:szCs w:val="19"/>
              </w:rPr>
              <w:t>Upload</w:t>
            </w:r>
            <w:proofErr w:type="spellEnd"/>
            <w:r>
              <w:rPr>
                <w:sz w:val="19"/>
                <w:szCs w:val="19"/>
              </w:rPr>
              <w:t xml:space="preserve"> </w:t>
            </w:r>
            <w:proofErr w:type="spellStart"/>
            <w:r>
              <w:rPr>
                <w:sz w:val="19"/>
                <w:szCs w:val="19"/>
              </w:rPr>
              <w:t>multipart</w:t>
            </w:r>
            <w:proofErr w:type="spellEnd"/>
            <w:r>
              <w:rPr>
                <w:sz w:val="19"/>
                <w:szCs w:val="19"/>
              </w:rPr>
              <w:t xml:space="preserve"> (50 Mo max) + indexation RAG automatique</w:t>
            </w:r>
          </w:p>
        </w:tc>
      </w:tr>
      <w:tr w:rsidR="00FB0AF2" w14:paraId="707734BB" w14:textId="77777777">
        <w:tc>
          <w:tcPr>
            <w:tcW w:w="3600" w:type="dxa"/>
            <w:tcMar>
              <w:top w:w="90" w:type="dxa"/>
              <w:left w:w="120" w:type="dxa"/>
              <w:bottom w:w="90" w:type="dxa"/>
              <w:right w:w="120" w:type="dxa"/>
            </w:tcMar>
            <w:vAlign w:val="center"/>
          </w:tcPr>
          <w:p w14:paraId="36AFD542" w14:textId="77777777" w:rsidR="00FB0AF2" w:rsidRDefault="00000000">
            <w:r>
              <w:rPr>
                <w:sz w:val="19"/>
                <w:szCs w:val="19"/>
              </w:rPr>
              <w:t>GET /api/documents/{id}/download</w:t>
            </w:r>
          </w:p>
        </w:tc>
        <w:tc>
          <w:tcPr>
            <w:tcW w:w="1300" w:type="dxa"/>
            <w:tcMar>
              <w:top w:w="90" w:type="dxa"/>
              <w:left w:w="120" w:type="dxa"/>
              <w:bottom w:w="90" w:type="dxa"/>
              <w:right w:w="120" w:type="dxa"/>
            </w:tcMar>
            <w:vAlign w:val="center"/>
          </w:tcPr>
          <w:p w14:paraId="129514B4" w14:textId="77777777" w:rsidR="00FB0AF2" w:rsidRDefault="00000000">
            <w:r>
              <w:rPr>
                <w:sz w:val="19"/>
                <w:szCs w:val="19"/>
              </w:rPr>
              <w:t>Public</w:t>
            </w:r>
          </w:p>
        </w:tc>
        <w:tc>
          <w:tcPr>
            <w:tcW w:w="4600" w:type="dxa"/>
            <w:tcMar>
              <w:top w:w="90" w:type="dxa"/>
              <w:left w:w="120" w:type="dxa"/>
              <w:bottom w:w="90" w:type="dxa"/>
              <w:right w:w="120" w:type="dxa"/>
            </w:tcMar>
            <w:vAlign w:val="center"/>
          </w:tcPr>
          <w:p w14:paraId="7C47FB0E" w14:textId="77777777" w:rsidR="00FB0AF2" w:rsidRDefault="00000000">
            <w:r>
              <w:rPr>
                <w:sz w:val="19"/>
                <w:szCs w:val="19"/>
              </w:rPr>
              <w:t>Téléchargement du fichier physique</w:t>
            </w:r>
          </w:p>
        </w:tc>
      </w:tr>
      <w:tr w:rsidR="00FB0AF2" w14:paraId="40EF901A" w14:textId="77777777">
        <w:tc>
          <w:tcPr>
            <w:tcW w:w="3600" w:type="dxa"/>
            <w:shd w:val="clear" w:color="auto" w:fill="EDF2FA"/>
            <w:tcMar>
              <w:top w:w="90" w:type="dxa"/>
              <w:left w:w="120" w:type="dxa"/>
              <w:bottom w:w="90" w:type="dxa"/>
              <w:right w:w="120" w:type="dxa"/>
            </w:tcMar>
            <w:vAlign w:val="center"/>
          </w:tcPr>
          <w:p w14:paraId="282ED276" w14:textId="77777777" w:rsidR="00FB0AF2" w:rsidRDefault="00000000">
            <w:r>
              <w:rPr>
                <w:sz w:val="19"/>
                <w:szCs w:val="19"/>
              </w:rPr>
              <w:t>DELETE /api/documents/{id}</w:t>
            </w:r>
          </w:p>
        </w:tc>
        <w:tc>
          <w:tcPr>
            <w:tcW w:w="1300" w:type="dxa"/>
            <w:shd w:val="clear" w:color="auto" w:fill="EDF2FA"/>
            <w:tcMar>
              <w:top w:w="90" w:type="dxa"/>
              <w:left w:w="120" w:type="dxa"/>
              <w:bottom w:w="90" w:type="dxa"/>
              <w:right w:w="120" w:type="dxa"/>
            </w:tcMar>
            <w:vAlign w:val="center"/>
          </w:tcPr>
          <w:p w14:paraId="274CBB55" w14:textId="77777777" w:rsidR="00FB0AF2" w:rsidRDefault="00000000">
            <w:r>
              <w:rPr>
                <w:sz w:val="19"/>
                <w:szCs w:val="19"/>
              </w:rPr>
              <w:t>ADMIN/PEDAGOGUE</w:t>
            </w:r>
          </w:p>
        </w:tc>
        <w:tc>
          <w:tcPr>
            <w:tcW w:w="4600" w:type="dxa"/>
            <w:shd w:val="clear" w:color="auto" w:fill="EDF2FA"/>
            <w:tcMar>
              <w:top w:w="90" w:type="dxa"/>
              <w:left w:w="120" w:type="dxa"/>
              <w:bottom w:w="90" w:type="dxa"/>
              <w:right w:w="120" w:type="dxa"/>
            </w:tcMar>
            <w:vAlign w:val="center"/>
          </w:tcPr>
          <w:p w14:paraId="45BB63C7" w14:textId="77777777" w:rsidR="00FB0AF2" w:rsidRDefault="00000000">
            <w:r>
              <w:rPr>
                <w:sz w:val="19"/>
                <w:szCs w:val="19"/>
              </w:rPr>
              <w:t>Suppression du document et du fichier physique associé</w:t>
            </w:r>
          </w:p>
        </w:tc>
      </w:tr>
    </w:tbl>
    <w:p w14:paraId="417801DF" w14:textId="77777777" w:rsidR="00FB0AF2" w:rsidRDefault="00000000" w:rsidP="00FD70E9">
      <w:pPr>
        <w:pStyle w:val="Rapport-T4"/>
      </w:pPr>
      <w:bookmarkStart w:id="27" w:name="_Toc235624323"/>
      <w:bookmarkStart w:id="28" w:name="_Toc235624552"/>
      <w:r>
        <w:rPr>
          <w:rFonts w:eastAsia="Calibri"/>
        </w:rPr>
        <w:t>4.3 Exemple de brique — Knowledge</w:t>
      </w:r>
      <w:bookmarkEnd w:id="27"/>
      <w:bookmarkEnd w:id="28"/>
    </w:p>
    <w:p w14:paraId="33ECAC57" w14:textId="77777777" w:rsidR="00FB0AF2" w:rsidRDefault="00000000">
      <w:pPr>
        <w:spacing w:after="160" w:line="276" w:lineRule="auto"/>
        <w:jc w:val="both"/>
      </w:pPr>
      <w:r>
        <w:t>La brique Knowledge est un service métier autonome : elle accepte du texte injecté directement ou du contenu extrait de fichiers (brique Documents), et le rend interrogeable par le moteur IA via un seul point d'entrée générique (POST /api/</w:t>
      </w:r>
      <w:proofErr w:type="spellStart"/>
      <w:r>
        <w:t>knowledge</w:t>
      </w:r>
      <w:proofErr w:type="spellEnd"/>
      <w:r>
        <w:t>/</w:t>
      </w:r>
      <w:proofErr w:type="spellStart"/>
      <w:r>
        <w:t>ingest</w:t>
      </w:r>
      <w:proofErr w:type="spellEnd"/>
      <w:r>
        <w:t>), réutilisable indépendamment de la source du contenu.</w:t>
      </w:r>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9696"/>
      </w:tblGrid>
      <w:tr w:rsidR="00FB0AF2" w14:paraId="0D6D3F16" w14:textId="77777777">
        <w:tc>
          <w:tcPr>
            <w:tcW w:w="0" w:type="auto"/>
            <w:shd w:val="clear" w:color="auto" w:fill="F4F4F4"/>
            <w:tcMar>
              <w:top w:w="140" w:type="dxa"/>
              <w:left w:w="180" w:type="dxa"/>
              <w:bottom w:w="140" w:type="dxa"/>
              <w:right w:w="180" w:type="dxa"/>
            </w:tcMar>
          </w:tcPr>
          <w:p w14:paraId="199C67C4" w14:textId="77777777" w:rsidR="00FB0AF2" w:rsidRDefault="00000000">
            <w:r>
              <w:rPr>
                <w:rFonts w:ascii="Consolas" w:eastAsia="Consolas" w:hAnsi="Consolas" w:cs="Consolas"/>
                <w:color w:val="333333"/>
                <w:sz w:val="18"/>
                <w:szCs w:val="18"/>
              </w:rPr>
              <w:t>POST /api/</w:t>
            </w:r>
            <w:proofErr w:type="spellStart"/>
            <w:r>
              <w:rPr>
                <w:rFonts w:ascii="Consolas" w:eastAsia="Consolas" w:hAnsi="Consolas" w:cs="Consolas"/>
                <w:color w:val="333333"/>
                <w:sz w:val="18"/>
                <w:szCs w:val="18"/>
              </w:rPr>
              <w:t>knowledge</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ingest</w:t>
            </w:r>
            <w:proofErr w:type="spellEnd"/>
          </w:p>
          <w:p w14:paraId="20457BBC" w14:textId="77777777" w:rsidR="00FB0AF2" w:rsidRDefault="00000000">
            <w:r>
              <w:rPr>
                <w:rFonts w:ascii="Consolas" w:eastAsia="Consolas" w:hAnsi="Consolas" w:cs="Consolas"/>
                <w:color w:val="333333"/>
                <w:sz w:val="18"/>
                <w:szCs w:val="18"/>
              </w:rPr>
              <w:t>{</w:t>
            </w:r>
          </w:p>
          <w:p w14:paraId="24A8913F" w14:textId="77777777" w:rsidR="00FB0AF2"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title</w:t>
            </w:r>
            <w:proofErr w:type="spellEnd"/>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Procedure</w:t>
            </w:r>
            <w:proofErr w:type="spellEnd"/>
            <w:r>
              <w:rPr>
                <w:rFonts w:ascii="Consolas" w:eastAsia="Consolas" w:hAnsi="Consolas" w:cs="Consolas"/>
                <w:color w:val="333333"/>
                <w:sz w:val="18"/>
                <w:szCs w:val="18"/>
              </w:rPr>
              <w:t xml:space="preserve"> rattrapage 2026",</w:t>
            </w:r>
          </w:p>
          <w:p w14:paraId="71D8EF55" w14:textId="77777777" w:rsidR="00FB0AF2" w:rsidRDefault="00000000">
            <w:r>
              <w:rPr>
                <w:rFonts w:ascii="Consolas" w:eastAsia="Consolas" w:hAnsi="Consolas" w:cs="Consolas"/>
                <w:color w:val="333333"/>
                <w:sz w:val="18"/>
                <w:szCs w:val="18"/>
              </w:rPr>
              <w:t xml:space="preserve">  "type</w:t>
            </w:r>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"TEXT",</w:t>
            </w:r>
          </w:p>
          <w:p w14:paraId="2A627ABA" w14:textId="77777777" w:rsidR="00FB0AF2" w:rsidRDefault="00000000">
            <w:r>
              <w:rPr>
                <w:rFonts w:ascii="Consolas" w:eastAsia="Consolas" w:hAnsi="Consolas" w:cs="Consolas"/>
                <w:color w:val="333333"/>
                <w:sz w:val="18"/>
                <w:szCs w:val="18"/>
              </w:rPr>
              <w:t xml:space="preserve">  "tags</w:t>
            </w:r>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rattrapage,examen</w:t>
            </w:r>
            <w:proofErr w:type="gramEnd"/>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session,note</w:t>
            </w:r>
            <w:proofErr w:type="spellEnd"/>
            <w:proofErr w:type="gramEnd"/>
            <w:r>
              <w:rPr>
                <w:rFonts w:ascii="Consolas" w:eastAsia="Consolas" w:hAnsi="Consolas" w:cs="Consolas"/>
                <w:color w:val="333333"/>
                <w:sz w:val="18"/>
                <w:szCs w:val="18"/>
              </w:rPr>
              <w:t>",</w:t>
            </w:r>
          </w:p>
          <w:p w14:paraId="1F0B0C50" w14:textId="77777777" w:rsidR="00FB0AF2" w:rsidRDefault="00000000">
            <w:r>
              <w:rPr>
                <w:rFonts w:ascii="Consolas" w:eastAsia="Consolas" w:hAnsi="Consolas" w:cs="Consolas"/>
                <w:color w:val="333333"/>
                <w:sz w:val="18"/>
                <w:szCs w:val="18"/>
              </w:rPr>
              <w:t xml:space="preserve">  "content</w:t>
            </w:r>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"Pour rattraper un examen, la moyenne doit </w:t>
            </w:r>
            <w:proofErr w:type="spellStart"/>
            <w:r>
              <w:rPr>
                <w:rFonts w:ascii="Consolas" w:eastAsia="Consolas" w:hAnsi="Consolas" w:cs="Consolas"/>
                <w:color w:val="333333"/>
                <w:sz w:val="18"/>
                <w:szCs w:val="18"/>
              </w:rPr>
              <w:t>etre</w:t>
            </w:r>
            <w:proofErr w:type="spellEnd"/>
            <w:r>
              <w:rPr>
                <w:rFonts w:ascii="Consolas" w:eastAsia="Consolas" w:hAnsi="Consolas" w:cs="Consolas"/>
                <w:color w:val="333333"/>
                <w:sz w:val="18"/>
                <w:szCs w:val="18"/>
              </w:rPr>
              <w:t>",</w:t>
            </w:r>
          </w:p>
          <w:p w14:paraId="05E40B45" w14:textId="77777777" w:rsidR="00FB0AF2" w:rsidRDefault="00000000">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sourceUrl</w:t>
            </w:r>
            <w:proofErr w:type="spellEnd"/>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 xml:space="preserve"> "kb://</w:t>
            </w:r>
            <w:proofErr w:type="spellStart"/>
            <w:r>
              <w:rPr>
                <w:rFonts w:ascii="Consolas" w:eastAsia="Consolas" w:hAnsi="Consolas" w:cs="Consolas"/>
                <w:color w:val="333333"/>
                <w:sz w:val="18"/>
                <w:szCs w:val="18"/>
              </w:rPr>
              <w:t>reglements</w:t>
            </w:r>
            <w:proofErr w:type="spellEnd"/>
            <w:r>
              <w:rPr>
                <w:rFonts w:ascii="Consolas" w:eastAsia="Consolas" w:hAnsi="Consolas" w:cs="Consolas"/>
                <w:color w:val="333333"/>
                <w:sz w:val="18"/>
                <w:szCs w:val="18"/>
              </w:rPr>
              <w:t>/rattrapage"</w:t>
            </w:r>
          </w:p>
          <w:p w14:paraId="1890FE02" w14:textId="77777777" w:rsidR="00FB0AF2" w:rsidRDefault="00000000">
            <w:r>
              <w:rPr>
                <w:rFonts w:ascii="Consolas" w:eastAsia="Consolas" w:hAnsi="Consolas" w:cs="Consolas"/>
                <w:color w:val="333333"/>
                <w:sz w:val="18"/>
                <w:szCs w:val="18"/>
              </w:rPr>
              <w:t>}</w:t>
            </w:r>
          </w:p>
        </w:tc>
      </w:tr>
    </w:tbl>
    <w:p w14:paraId="25A88B71" w14:textId="7BA54E55" w:rsidR="00FD70E9" w:rsidRDefault="00FD70E9" w:rsidP="00FD70E9">
      <w:pPr>
        <w:tabs>
          <w:tab w:val="left" w:pos="2058"/>
        </w:tabs>
        <w:rPr>
          <w:rFonts w:asciiTheme="majorHAnsi" w:eastAsiaTheme="majorEastAsia" w:hAnsiTheme="majorHAnsi" w:cstheme="majorBidi"/>
          <w:b/>
          <w:bCs/>
          <w:color w:val="1F3864"/>
          <w:sz w:val="30"/>
          <w:szCs w:val="30"/>
        </w:rPr>
      </w:pPr>
    </w:p>
    <w:p w14:paraId="12B96921" w14:textId="77777777" w:rsidR="00FD70E9" w:rsidRPr="00FD70E9" w:rsidRDefault="00FD70E9" w:rsidP="00FD70E9"/>
    <w:sectPr w:rsidR="00FD70E9" w:rsidRPr="00FD70E9">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B755B" w14:textId="77777777" w:rsidR="003D337A" w:rsidRDefault="003D337A">
      <w:r>
        <w:separator/>
      </w:r>
    </w:p>
  </w:endnote>
  <w:endnote w:type="continuationSeparator" w:id="0">
    <w:p w14:paraId="2ABC894E" w14:textId="77777777" w:rsidR="003D337A" w:rsidRDefault="003D3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903E" w14:textId="18FF2E58" w:rsidR="00FB0AF2" w:rsidRPr="00FD70E9" w:rsidRDefault="00FD70E9" w:rsidP="00FD70E9">
    <w:pPr>
      <w:jc w:val="center"/>
    </w:pPr>
    <w:r w:rsidRPr="00284410">
      <w:rPr>
        <w:i/>
        <w:iCs/>
        <w:color w:val="808080" w:themeColor="background1" w:themeShade="80"/>
        <w:sz w:val="16"/>
        <w:szCs w:val="16"/>
      </w:rPr>
      <w:t>Julien Gournay</w:t>
    </w:r>
    <w:r w:rsidRPr="00284410">
      <w:rPr>
        <w:color w:val="595959"/>
        <w:sz w:val="16"/>
        <w:szCs w:val="16"/>
      </w:rPr>
      <w:ptab w:relativeTo="margin" w:alignment="center" w:leader="none"/>
    </w:r>
    <w:r w:rsidRPr="00555C42">
      <w:rPr>
        <w:i/>
        <w:iCs/>
        <w:color w:val="808080" w:themeColor="background1" w:themeShade="80"/>
        <w:sz w:val="16"/>
        <w:szCs w:val="16"/>
      </w:rPr>
      <w:t>Dossier de Validation RNCP</w:t>
    </w:r>
    <w:r>
      <w:rPr>
        <w:color w:val="666666"/>
        <w:sz w:val="18"/>
        <w:szCs w:val="18"/>
      </w:rPr>
      <w:t xml:space="preserve"> </w:t>
    </w:r>
    <w:r w:rsidRPr="00555C42">
      <w:rPr>
        <w:i/>
        <w:iCs/>
        <w:color w:val="808080" w:themeColor="background1" w:themeShade="80"/>
        <w:sz w:val="16"/>
        <w:szCs w:val="16"/>
      </w:rPr>
      <w:t>36463</w:t>
    </w:r>
    <w:r w:rsidRPr="00284410">
      <w:rPr>
        <w:color w:val="595959"/>
        <w:sz w:val="16"/>
        <w:szCs w:val="16"/>
      </w:rPr>
      <w:ptab w:relativeTo="margin" w:alignment="right" w:leader="none"/>
    </w:r>
    <w:r w:rsidRPr="00284410">
      <w:rPr>
        <w:color w:val="595959"/>
        <w:sz w:val="16"/>
        <w:szCs w:val="16"/>
      </w:rPr>
      <w:fldChar w:fldCharType="begin"/>
    </w:r>
    <w:r w:rsidRPr="00284410">
      <w:rPr>
        <w:color w:val="595959"/>
        <w:sz w:val="16"/>
        <w:szCs w:val="16"/>
      </w:rPr>
      <w:instrText>PAGE   \* MERGEFORMAT</w:instrText>
    </w:r>
    <w:r w:rsidRPr="00284410">
      <w:rPr>
        <w:color w:val="595959"/>
        <w:sz w:val="16"/>
        <w:szCs w:val="16"/>
      </w:rPr>
      <w:fldChar w:fldCharType="separate"/>
    </w:r>
    <w:r>
      <w:rPr>
        <w:color w:val="595959"/>
        <w:sz w:val="16"/>
        <w:szCs w:val="16"/>
      </w:rPr>
      <w:t>1</w:t>
    </w:r>
    <w:r w:rsidRPr="00284410">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E5190" w14:textId="77777777" w:rsidR="003D337A" w:rsidRDefault="003D337A">
      <w:r>
        <w:separator/>
      </w:r>
    </w:p>
  </w:footnote>
  <w:footnote w:type="continuationSeparator" w:id="0">
    <w:p w14:paraId="333F0D98" w14:textId="77777777" w:rsidR="003D337A" w:rsidRDefault="003D3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7182B" w14:textId="3FD26C9D" w:rsidR="00FB0AF2" w:rsidRPr="00A064DD" w:rsidRDefault="00A064DD" w:rsidP="00A064DD">
    <w:pPr>
      <w:pStyle w:val="En-tte"/>
      <w:rPr>
        <w:color w:val="808080" w:themeColor="background1" w:themeShade="80"/>
      </w:rPr>
    </w:pPr>
    <w:r w:rsidRPr="00CA1E65">
      <w:rPr>
        <w:i/>
        <w:iCs/>
        <w:color w:val="808080" w:themeColor="background1" w:themeShade="80"/>
        <w:sz w:val="16"/>
        <w:szCs w:val="16"/>
      </w:rPr>
      <w:t xml:space="preserve">Annexe </w:t>
    </w:r>
    <w:r>
      <w:rPr>
        <w:i/>
        <w:iCs/>
        <w:color w:val="808080" w:themeColor="background1" w:themeShade="80"/>
        <w:sz w:val="16"/>
        <w:szCs w:val="16"/>
      </w:rPr>
      <w:t>B</w:t>
    </w:r>
    <w:r w:rsidRPr="00CA1E65">
      <w:rPr>
        <w:i/>
        <w:iCs/>
        <w:color w:val="808080" w:themeColor="background1" w:themeShade="80"/>
        <w:sz w:val="16"/>
        <w:szCs w:val="16"/>
      </w:rPr>
      <w:t xml:space="preserve">1 </w:t>
    </w:r>
    <w:r>
      <w:rPr>
        <w:i/>
        <w:iCs/>
        <w:color w:val="808080" w:themeColor="background1" w:themeShade="80"/>
        <w:sz w:val="16"/>
        <w:szCs w:val="16"/>
      </w:rPr>
      <w:t>– Campus Companion</w:t>
    </w:r>
    <w:r w:rsidRPr="00CA1E65">
      <w:rPr>
        <w:i/>
        <w:iCs/>
        <w:color w:val="808080" w:themeColor="background1" w:themeShade="80"/>
        <w:sz w:val="16"/>
        <w:szCs w:val="16"/>
      </w:rPr>
      <w:t xml:space="preserve"> </w:t>
    </w:r>
    <w:r>
      <w:rPr>
        <w:i/>
        <w:iCs/>
        <w:color w:val="808080" w:themeColor="background1" w:themeShade="80"/>
        <w:sz w:val="16"/>
        <w:szCs w:val="16"/>
      </w:rPr>
      <w:t>–</w:t>
    </w:r>
    <w:r w:rsidRPr="00CA1E65">
      <w:rPr>
        <w:i/>
        <w:iCs/>
        <w:color w:val="808080" w:themeColor="background1" w:themeShade="80"/>
        <w:sz w:val="16"/>
        <w:szCs w:val="16"/>
      </w:rPr>
      <w:t xml:space="preserve"> </w:t>
    </w:r>
    <w:r>
      <w:rPr>
        <w:i/>
        <w:iCs/>
        <w:color w:val="808080" w:themeColor="background1" w:themeShade="80"/>
        <w:sz w:val="16"/>
        <w:szCs w:val="16"/>
      </w:rPr>
      <w:t>Documentation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5142A"/>
    <w:multiLevelType w:val="hybridMultilevel"/>
    <w:tmpl w:val="99DAB23C"/>
    <w:lvl w:ilvl="0" w:tplc="33BE63D2">
      <w:start w:val="1"/>
      <w:numFmt w:val="bullet"/>
      <w:lvlText w:val="●"/>
      <w:lvlJc w:val="left"/>
      <w:pPr>
        <w:ind w:left="720" w:hanging="360"/>
      </w:pPr>
    </w:lvl>
    <w:lvl w:ilvl="1" w:tplc="DCE027EE">
      <w:start w:val="1"/>
      <w:numFmt w:val="bullet"/>
      <w:lvlText w:val="○"/>
      <w:lvlJc w:val="left"/>
      <w:pPr>
        <w:ind w:left="1440" w:hanging="360"/>
      </w:pPr>
    </w:lvl>
    <w:lvl w:ilvl="2" w:tplc="5FE692D4">
      <w:start w:val="1"/>
      <w:numFmt w:val="bullet"/>
      <w:lvlText w:val="■"/>
      <w:lvlJc w:val="left"/>
      <w:pPr>
        <w:ind w:left="2160" w:hanging="360"/>
      </w:pPr>
    </w:lvl>
    <w:lvl w:ilvl="3" w:tplc="54849C7C">
      <w:start w:val="1"/>
      <w:numFmt w:val="bullet"/>
      <w:lvlText w:val="●"/>
      <w:lvlJc w:val="left"/>
      <w:pPr>
        <w:ind w:left="2880" w:hanging="360"/>
      </w:pPr>
    </w:lvl>
    <w:lvl w:ilvl="4" w:tplc="D556F34E">
      <w:start w:val="1"/>
      <w:numFmt w:val="bullet"/>
      <w:lvlText w:val="○"/>
      <w:lvlJc w:val="left"/>
      <w:pPr>
        <w:ind w:left="3600" w:hanging="360"/>
      </w:pPr>
    </w:lvl>
    <w:lvl w:ilvl="5" w:tplc="A3BE4554">
      <w:start w:val="1"/>
      <w:numFmt w:val="bullet"/>
      <w:lvlText w:val="■"/>
      <w:lvlJc w:val="left"/>
      <w:pPr>
        <w:ind w:left="4320" w:hanging="360"/>
      </w:pPr>
    </w:lvl>
    <w:lvl w:ilvl="6" w:tplc="15304C56">
      <w:start w:val="1"/>
      <w:numFmt w:val="bullet"/>
      <w:lvlText w:val="●"/>
      <w:lvlJc w:val="left"/>
      <w:pPr>
        <w:ind w:left="5040" w:hanging="360"/>
      </w:pPr>
    </w:lvl>
    <w:lvl w:ilvl="7" w:tplc="120486E0">
      <w:start w:val="1"/>
      <w:numFmt w:val="bullet"/>
      <w:lvlText w:val="●"/>
      <w:lvlJc w:val="left"/>
      <w:pPr>
        <w:ind w:left="5760" w:hanging="360"/>
      </w:pPr>
    </w:lvl>
    <w:lvl w:ilvl="8" w:tplc="AC164206">
      <w:start w:val="1"/>
      <w:numFmt w:val="bullet"/>
      <w:lvlText w:val="●"/>
      <w:lvlJc w:val="left"/>
      <w:pPr>
        <w:ind w:left="6480" w:hanging="360"/>
      </w:pPr>
    </w:lvl>
  </w:abstractNum>
  <w:num w:numId="1" w16cid:durableId="1893079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AF2"/>
    <w:rsid w:val="003D337A"/>
    <w:rsid w:val="00A064DD"/>
    <w:rsid w:val="00F61B9C"/>
    <w:rsid w:val="00FB01A6"/>
    <w:rsid w:val="00FB0AF2"/>
    <w:rsid w:val="00FD70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93652"/>
  <w15:docId w15:val="{F54B4D82-D074-4B7D-AEDC-BE285A13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D70E9"/>
    <w:pPr>
      <w:spacing w:after="100"/>
    </w:pPr>
  </w:style>
  <w:style w:type="paragraph" w:styleId="TM2">
    <w:name w:val="toc 2"/>
    <w:basedOn w:val="Normal"/>
    <w:next w:val="Normal"/>
    <w:autoRedefine/>
    <w:uiPriority w:val="39"/>
    <w:unhideWhenUsed/>
    <w:rsid w:val="00FD70E9"/>
    <w:pPr>
      <w:spacing w:after="100"/>
      <w:ind w:left="210"/>
    </w:pPr>
  </w:style>
  <w:style w:type="paragraph" w:styleId="En-tte">
    <w:name w:val="header"/>
    <w:basedOn w:val="Normal"/>
    <w:link w:val="En-tteCar"/>
    <w:uiPriority w:val="99"/>
    <w:unhideWhenUsed/>
    <w:rsid w:val="00FD70E9"/>
    <w:pPr>
      <w:tabs>
        <w:tab w:val="center" w:pos="4536"/>
        <w:tab w:val="right" w:pos="9072"/>
      </w:tabs>
    </w:pPr>
  </w:style>
  <w:style w:type="character" w:customStyle="1" w:styleId="En-tteCar">
    <w:name w:val="En-tête Car"/>
    <w:basedOn w:val="Policepardfaut"/>
    <w:link w:val="En-tte"/>
    <w:uiPriority w:val="99"/>
    <w:rsid w:val="00FD70E9"/>
  </w:style>
  <w:style w:type="paragraph" w:styleId="Pieddepage">
    <w:name w:val="footer"/>
    <w:basedOn w:val="Normal"/>
    <w:link w:val="PieddepageCar"/>
    <w:uiPriority w:val="99"/>
    <w:unhideWhenUsed/>
    <w:rsid w:val="00FD70E9"/>
    <w:pPr>
      <w:tabs>
        <w:tab w:val="center" w:pos="4536"/>
        <w:tab w:val="right" w:pos="9072"/>
      </w:tabs>
    </w:pPr>
  </w:style>
  <w:style w:type="character" w:customStyle="1" w:styleId="PieddepageCar">
    <w:name w:val="Pied de page Car"/>
    <w:basedOn w:val="Policepardfaut"/>
    <w:link w:val="Pieddepage"/>
    <w:uiPriority w:val="99"/>
    <w:rsid w:val="00FD70E9"/>
  </w:style>
  <w:style w:type="paragraph" w:customStyle="1" w:styleId="Rapport-T1">
    <w:name w:val="Rapport - T1"/>
    <w:basedOn w:val="Normal"/>
    <w:link w:val="Rapport-T1Car"/>
    <w:qFormat/>
    <w:rsid w:val="00FD70E9"/>
    <w:pPr>
      <w:spacing w:before="600" w:after="100"/>
    </w:pPr>
    <w:rPr>
      <w:b/>
      <w:bCs/>
      <w:color w:val="1F3864"/>
      <w:sz w:val="56"/>
      <w:szCs w:val="56"/>
    </w:rPr>
  </w:style>
  <w:style w:type="character" w:customStyle="1" w:styleId="Rapport-T1Car">
    <w:name w:val="Rapport - T1 Car"/>
    <w:basedOn w:val="Policepardfaut"/>
    <w:link w:val="Rapport-T1"/>
    <w:rsid w:val="00FD70E9"/>
    <w:rPr>
      <w:b/>
      <w:bCs/>
      <w:color w:val="1F3864"/>
      <w:sz w:val="56"/>
      <w:szCs w:val="56"/>
    </w:rPr>
  </w:style>
  <w:style w:type="paragraph" w:customStyle="1" w:styleId="Rapport-T2">
    <w:name w:val="Rapport - T2"/>
    <w:basedOn w:val="Normal"/>
    <w:link w:val="Rapport-T2Car"/>
    <w:qFormat/>
    <w:rsid w:val="00FD70E9"/>
    <w:pPr>
      <w:spacing w:after="400"/>
    </w:pPr>
    <w:rPr>
      <w:b/>
      <w:bCs/>
      <w:color w:val="2E74B5"/>
      <w:sz w:val="28"/>
      <w:szCs w:val="28"/>
    </w:rPr>
  </w:style>
  <w:style w:type="character" w:customStyle="1" w:styleId="Rapport-T2Car">
    <w:name w:val="Rapport - T2 Car"/>
    <w:basedOn w:val="Policepardfaut"/>
    <w:link w:val="Rapport-T2"/>
    <w:rsid w:val="00FD70E9"/>
    <w:rPr>
      <w:b/>
      <w:bCs/>
      <w:color w:val="2E74B5"/>
      <w:sz w:val="28"/>
      <w:szCs w:val="28"/>
    </w:rPr>
  </w:style>
  <w:style w:type="paragraph" w:styleId="En-ttedetabledesmatires">
    <w:name w:val="TOC Heading"/>
    <w:basedOn w:val="Titre1"/>
    <w:next w:val="Normal"/>
    <w:uiPriority w:val="39"/>
    <w:semiHidden/>
    <w:unhideWhenUsed/>
    <w:qFormat/>
    <w:rsid w:val="00FD70E9"/>
    <w:pPr>
      <w:keepNext/>
      <w:keepLines/>
      <w:spacing w:before="240"/>
      <w:outlineLvl w:val="9"/>
    </w:pPr>
    <w:rPr>
      <w:rFonts w:asciiTheme="majorHAnsi" w:eastAsiaTheme="majorEastAsia" w:hAnsiTheme="majorHAnsi" w:cstheme="majorBidi"/>
      <w:color w:val="0F4761" w:themeColor="accent1" w:themeShade="BF"/>
    </w:rPr>
  </w:style>
  <w:style w:type="paragraph" w:styleId="TM3">
    <w:name w:val="toc 3"/>
    <w:basedOn w:val="Normal"/>
    <w:next w:val="Normal"/>
    <w:autoRedefine/>
    <w:uiPriority w:val="39"/>
    <w:unhideWhenUsed/>
    <w:rsid w:val="00FD70E9"/>
    <w:pPr>
      <w:spacing w:after="100"/>
      <w:ind w:left="420"/>
    </w:pPr>
    <w:rPr>
      <w:color w:val="1A1A1A"/>
    </w:rPr>
  </w:style>
  <w:style w:type="paragraph" w:customStyle="1" w:styleId="Rapport-T3">
    <w:name w:val="Rapport - T3"/>
    <w:basedOn w:val="Titre1"/>
    <w:link w:val="Rapport-T3Car"/>
    <w:qFormat/>
    <w:rsid w:val="00FD70E9"/>
    <w:pPr>
      <w:pBdr>
        <w:bottom w:val="single" w:sz="8" w:space="4" w:color="2E74B5"/>
      </w:pBdr>
      <w:spacing w:before="480" w:after="240"/>
    </w:pPr>
    <w:rPr>
      <w:rFonts w:asciiTheme="majorHAnsi" w:eastAsiaTheme="majorEastAsia" w:hAnsiTheme="majorHAnsi" w:cstheme="majorBidi"/>
      <w:b/>
      <w:bCs/>
      <w:color w:val="1F3864"/>
      <w:sz w:val="30"/>
      <w:szCs w:val="30"/>
    </w:rPr>
  </w:style>
  <w:style w:type="character" w:customStyle="1" w:styleId="Rapport-T3Car">
    <w:name w:val="Rapport - T3 Car"/>
    <w:basedOn w:val="Policepardfaut"/>
    <w:link w:val="Rapport-T3"/>
    <w:rsid w:val="00FD70E9"/>
    <w:rPr>
      <w:rFonts w:asciiTheme="majorHAnsi" w:eastAsiaTheme="majorEastAsia" w:hAnsiTheme="majorHAnsi" w:cstheme="majorBidi"/>
      <w:b/>
      <w:bCs/>
      <w:color w:val="1F3864"/>
      <w:sz w:val="30"/>
      <w:szCs w:val="30"/>
    </w:rPr>
  </w:style>
  <w:style w:type="paragraph" w:customStyle="1" w:styleId="Rapport-T4">
    <w:name w:val="Rapport - T4"/>
    <w:basedOn w:val="Titre2"/>
    <w:link w:val="Rapport-T4Car"/>
    <w:qFormat/>
    <w:rsid w:val="00FD70E9"/>
    <w:pPr>
      <w:spacing w:before="360" w:after="160"/>
    </w:pPr>
    <w:rPr>
      <w:rFonts w:asciiTheme="majorHAnsi" w:eastAsiaTheme="majorEastAsia" w:hAnsiTheme="majorHAnsi" w:cstheme="majorBidi"/>
      <w:b/>
      <w:bCs/>
      <w:color w:val="1F3864"/>
      <w:sz w:val="24"/>
      <w:szCs w:val="24"/>
    </w:rPr>
  </w:style>
  <w:style w:type="character" w:customStyle="1" w:styleId="Rapport-T4Car">
    <w:name w:val="Rapport - T4 Car"/>
    <w:basedOn w:val="Policepardfaut"/>
    <w:link w:val="Rapport-T4"/>
    <w:rsid w:val="00FD70E9"/>
    <w:rPr>
      <w:rFonts w:asciiTheme="majorHAnsi" w:eastAsiaTheme="majorEastAsia" w:hAnsiTheme="majorHAnsi" w:cstheme="majorBidi"/>
      <w:b/>
      <w:bCs/>
      <w:color w:val="1F386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1975</Words>
  <Characters>10866</Characters>
  <Application>Microsoft Office Word</Application>
  <DocSecurity>0</DocSecurity>
  <Lines>90</Lines>
  <Paragraphs>25</Paragraphs>
  <ScaleCrop>false</ScaleCrop>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GOURNAY Julien</cp:lastModifiedBy>
  <cp:revision>3</cp:revision>
  <dcterms:created xsi:type="dcterms:W3CDTF">2026-07-17T11:55:00Z</dcterms:created>
  <dcterms:modified xsi:type="dcterms:W3CDTF">2026-07-22T12:57:00Z</dcterms:modified>
</cp:coreProperties>
</file>