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E797" w14:textId="77777777" w:rsidR="00D127CE" w:rsidRPr="00D127CE" w:rsidRDefault="00D127CE" w:rsidP="00D127CE">
      <w:pPr>
        <w:rPr>
          <w:rFonts w:ascii="Times New Roman" w:eastAsia="Times New Roman" w:hAnsi="Times New Roman" w:cs="Times New Roman"/>
        </w:rPr>
      </w:pPr>
      <w:r w:rsidRPr="00D127CE">
        <w:rPr>
          <w:rFonts w:ascii="Segoe UI" w:eastAsia="Times New Roman" w:hAnsi="Segoe UI" w:cs="Segoe UI"/>
          <w:color w:val="323130"/>
          <w:sz w:val="23"/>
          <w:szCs w:val="23"/>
          <w:shd w:val="clear" w:color="auto" w:fill="FFFFFF"/>
        </w:rPr>
        <w:t>Kirti,</w:t>
      </w:r>
    </w:p>
    <w:p w14:paraId="347578BA" w14:textId="77777777" w:rsidR="00D127CE" w:rsidRPr="00D127CE" w:rsidRDefault="00D127CE" w:rsidP="00D127CE">
      <w:pPr>
        <w:shd w:val="clear" w:color="auto" w:fill="FFFFFF"/>
        <w:textAlignment w:val="baseline"/>
        <w:rPr>
          <w:rFonts w:ascii="Segoe UI" w:eastAsia="Times New Roman" w:hAnsi="Segoe UI" w:cs="Segoe UI"/>
          <w:color w:val="323130"/>
          <w:sz w:val="23"/>
          <w:szCs w:val="23"/>
        </w:rPr>
      </w:pPr>
      <w:r w:rsidRPr="00D127CE">
        <w:rPr>
          <w:rFonts w:ascii="Segoe UI" w:eastAsia="Times New Roman" w:hAnsi="Segoe UI" w:cs="Segoe UI"/>
          <w:color w:val="323130"/>
          <w:sz w:val="23"/>
          <w:szCs w:val="23"/>
        </w:rPr>
        <w:t>I think I sent you an older document yesterday, I was going over this with Stefano yesterday and realized the differences are actually in the Ambrosia section.  The regression is a bit different than the other analyses that were fit to a statistical distribution, but because the data was taken in a completely different way, I think the approach of fitting it to the regression is actually not that useful except the average stage at a particular time, it doesn’t show the variability well compared to looking simply at the center 90% of the distribution that they saw in the field.</w:t>
      </w:r>
    </w:p>
    <w:p w14:paraId="19A54E91" w14:textId="77777777" w:rsidR="00D127CE" w:rsidRPr="00D127CE" w:rsidRDefault="00D127CE" w:rsidP="00D127CE">
      <w:pPr>
        <w:shd w:val="clear" w:color="auto" w:fill="FFFFFF"/>
        <w:textAlignment w:val="baseline"/>
        <w:rPr>
          <w:rFonts w:ascii="Segoe UI" w:eastAsia="Times New Roman" w:hAnsi="Segoe UI" w:cs="Segoe UI"/>
          <w:color w:val="323130"/>
          <w:sz w:val="23"/>
          <w:szCs w:val="23"/>
        </w:rPr>
      </w:pPr>
      <w:r w:rsidRPr="00D127CE">
        <w:rPr>
          <w:rFonts w:ascii="Segoe UI" w:eastAsia="Times New Roman" w:hAnsi="Segoe UI" w:cs="Segoe UI"/>
          <w:color w:val="323130"/>
          <w:sz w:val="23"/>
          <w:szCs w:val="23"/>
        </w:rPr>
        <w:t>Vince</w:t>
      </w:r>
    </w:p>
    <w:p w14:paraId="75C3BFBA" w14:textId="77777777" w:rsidR="00501D14" w:rsidRDefault="00D127CE"/>
    <w:sectPr w:rsidR="0050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CE"/>
    <w:rsid w:val="0090495A"/>
    <w:rsid w:val="00D127CE"/>
    <w:rsid w:val="00D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8BE83"/>
  <w15:chartTrackingRefBased/>
  <w15:docId w15:val="{72AA7B6B-6530-4149-A1BA-46B83777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Noorazar, H</dc:creator>
  <cp:keywords/>
  <dc:description/>
  <cp:lastModifiedBy>Noorazar, H</cp:lastModifiedBy>
  <cp:revision>1</cp:revision>
  <dcterms:created xsi:type="dcterms:W3CDTF">2020-10-09T00:15:00Z</dcterms:created>
  <dcterms:modified xsi:type="dcterms:W3CDTF">2020-10-09T00:15:00Z</dcterms:modified>
</cp:coreProperties>
</file>