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78C99" w14:textId="77777777" w:rsidR="00D42AA8" w:rsidRDefault="00D42AA8">
      <w:pPr>
        <w:spacing w:after="0" w:line="240" w:lineRule="auto"/>
        <w:jc w:val="center"/>
        <w:rPr>
          <w:lang w:val="de-DE"/>
        </w:rPr>
      </w:pPr>
      <w:r>
        <w:rPr>
          <w:lang w:val="de-DE"/>
        </w:rPr>
        <w:t>TD XML Schema suite</w:t>
      </w:r>
    </w:p>
    <w:p w14:paraId="165991E4" w14:textId="77777777" w:rsidR="00D42AA8" w:rsidRPr="00116BFE" w:rsidRDefault="00D42AA8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116BFE">
        <w:rPr>
          <w:rFonts w:asciiTheme="minorHAnsi" w:hAnsiTheme="minorHAnsi" w:cstheme="minorHAnsi"/>
          <w:b/>
          <w:bCs/>
        </w:rPr>
        <w:t>Objectifs</w:t>
      </w:r>
    </w:p>
    <w:p w14:paraId="4D13CE41" w14:textId="40D58042" w:rsidR="00D42AA8" w:rsidRPr="00116BFE" w:rsidRDefault="00B66962" w:rsidP="00116BF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116BFE">
        <w:rPr>
          <w:rFonts w:asciiTheme="minorHAnsi" w:hAnsiTheme="minorHAnsi" w:cstheme="minorHAnsi"/>
        </w:rPr>
        <w:t xml:space="preserve">Redéfinition de schéma, </w:t>
      </w:r>
      <w:r w:rsidR="00D42AA8" w:rsidRPr="00116BFE">
        <w:rPr>
          <w:rFonts w:asciiTheme="minorHAnsi" w:hAnsiTheme="minorHAnsi" w:cstheme="minorHAnsi"/>
        </w:rPr>
        <w:t>Inclusion de schémas,</w:t>
      </w:r>
      <w:r w:rsidR="00CE1582" w:rsidRPr="00116BFE">
        <w:rPr>
          <w:rFonts w:asciiTheme="minorHAnsi" w:hAnsiTheme="minorHAnsi" w:cstheme="minorHAnsi"/>
        </w:rPr>
        <w:t xml:space="preserve"> Groupe de substitution, Groupe d’éléments, Groupe d’attributs,</w:t>
      </w:r>
      <w:r w:rsidR="00D42AA8" w:rsidRPr="00116BFE">
        <w:rPr>
          <w:rFonts w:asciiTheme="minorHAnsi" w:hAnsiTheme="minorHAnsi" w:cstheme="minorHAnsi"/>
        </w:rPr>
        <w:t xml:space="preserve"> Définition et références de </w:t>
      </w:r>
      <w:r w:rsidR="00DA0B75" w:rsidRPr="00116BFE">
        <w:rPr>
          <w:rFonts w:asciiTheme="minorHAnsi" w:hAnsiTheme="minorHAnsi" w:cstheme="minorHAnsi"/>
        </w:rPr>
        <w:t>clés,</w:t>
      </w:r>
      <w:r w:rsidR="00D42AA8" w:rsidRPr="00116BFE">
        <w:rPr>
          <w:rFonts w:asciiTheme="minorHAnsi" w:hAnsiTheme="minorHAnsi" w:cstheme="minorHAnsi"/>
        </w:rPr>
        <w:t xml:space="preserve"> Spécification de l’unicité de certains éléments ou attributs, Définition et utilisation de l’héritage entre types complexes.</w:t>
      </w:r>
    </w:p>
    <w:p w14:paraId="24BE5187" w14:textId="77777777" w:rsidR="00207F78" w:rsidRDefault="00207F78" w:rsidP="00207F78">
      <w:pPr>
        <w:pStyle w:val="En-tte"/>
        <w:tabs>
          <w:tab w:val="clear" w:pos="4536"/>
          <w:tab w:val="clear" w:pos="9072"/>
        </w:tabs>
        <w:spacing w:line="276" w:lineRule="auto"/>
      </w:pPr>
    </w:p>
    <w:p w14:paraId="344A67E2" w14:textId="77777777" w:rsidR="00207F78" w:rsidRPr="00BA3103" w:rsidRDefault="00207F78" w:rsidP="00207F78">
      <w:pPr>
        <w:pStyle w:val="En-tte"/>
        <w:tabs>
          <w:tab w:val="clear" w:pos="4536"/>
          <w:tab w:val="clear" w:pos="9072"/>
        </w:tabs>
        <w:spacing w:line="276" w:lineRule="auto"/>
        <w:rPr>
          <w:b/>
          <w:bCs/>
        </w:rPr>
      </w:pPr>
      <w:bookmarkStart w:id="0" w:name="_Hlk187827065"/>
      <w:bookmarkStart w:id="1" w:name="_Hlk187832736"/>
      <w:r w:rsidRPr="00BA3103">
        <w:rPr>
          <w:b/>
          <w:bCs/>
        </w:rPr>
        <w:t>Question 1</w:t>
      </w:r>
    </w:p>
    <w:p w14:paraId="3C3462AA" w14:textId="2BB51714" w:rsidR="009D4FC1" w:rsidRDefault="00207F78" w:rsidP="00253FF7">
      <w:pPr>
        <w:jc w:val="both"/>
      </w:pPr>
      <w:r>
        <w:t xml:space="preserve">Définissez le schéma XML </w:t>
      </w:r>
      <w:r>
        <w:rPr>
          <w:i/>
          <w:iCs/>
        </w:rPr>
        <w:t>person</w:t>
      </w:r>
      <w:r w:rsidR="00940929">
        <w:rPr>
          <w:i/>
          <w:iCs/>
        </w:rPr>
        <w:t>ne</w:t>
      </w:r>
      <w:r>
        <w:rPr>
          <w:i/>
          <w:iCs/>
        </w:rPr>
        <w:t>.xsd</w:t>
      </w:r>
      <w:r>
        <w:t xml:space="preserve"> qui </w:t>
      </w:r>
      <w:r w:rsidR="00253FF7">
        <w:t>redéfinit</w:t>
      </w:r>
      <w:r>
        <w:t xml:space="preserve"> le schema </w:t>
      </w:r>
      <w:r w:rsidRPr="00DF3472">
        <w:rPr>
          <w:i/>
          <w:iCs/>
        </w:rPr>
        <w:t>util.xsd</w:t>
      </w:r>
      <w:r w:rsidR="00253FF7">
        <w:t xml:space="preserve"> pour définir que </w:t>
      </w:r>
      <w:r w:rsidR="00253FF7" w:rsidRPr="009C6641">
        <w:rPr>
          <w:i/>
          <w:iCs/>
        </w:rPr>
        <w:t>country</w:t>
      </w:r>
      <w:r w:rsidR="00253FF7">
        <w:t xml:space="preserve"> est optionnel dans le groupe d’éléments </w:t>
      </w:r>
      <w:r w:rsidR="00253FF7" w:rsidRPr="00253FF7">
        <w:rPr>
          <w:i/>
          <w:iCs/>
        </w:rPr>
        <w:t>locationGroup</w:t>
      </w:r>
      <w:r w:rsidR="00CE1582">
        <w:t xml:space="preserve">. </w:t>
      </w:r>
    </w:p>
    <w:p w14:paraId="32929EC9" w14:textId="343D946D" w:rsidR="009D4FC1" w:rsidRDefault="009D4FC1" w:rsidP="00940929">
      <w:pPr>
        <w:numPr>
          <w:ilvl w:val="0"/>
          <w:numId w:val="5"/>
        </w:numPr>
        <w:spacing w:after="0"/>
        <w:ind w:left="1077" w:hanging="357"/>
        <w:jc w:val="both"/>
      </w:pPr>
      <w:r>
        <w:t xml:space="preserve">Définir un élément </w:t>
      </w:r>
      <w:r w:rsidRPr="009C6641">
        <w:rPr>
          <w:i/>
          <w:iCs/>
        </w:rPr>
        <w:t>person</w:t>
      </w:r>
      <w:r>
        <w:t xml:space="preserve"> de type </w:t>
      </w:r>
      <w:r w:rsidRPr="009C6641">
        <w:rPr>
          <w:i/>
          <w:iCs/>
        </w:rPr>
        <w:t>PersonType</w:t>
      </w:r>
      <w:r>
        <w:t xml:space="preserve">. Ce type est caractérisé par les éléments </w:t>
      </w:r>
      <w:r w:rsidRPr="009C6641">
        <w:rPr>
          <w:i/>
          <w:iCs/>
        </w:rPr>
        <w:t>firstName</w:t>
      </w:r>
      <w:r>
        <w:t xml:space="preserve">, </w:t>
      </w:r>
      <w:r>
        <w:rPr>
          <w:i/>
        </w:rPr>
        <w:t>lastName</w:t>
      </w:r>
      <w:r>
        <w:t xml:space="preserve">, </w:t>
      </w:r>
      <w:r w:rsidRPr="00940929">
        <w:rPr>
          <w:i/>
        </w:rPr>
        <w:t>address</w:t>
      </w:r>
      <w:r>
        <w:t xml:space="preserve">, </w:t>
      </w:r>
      <w:r w:rsidRPr="00940929">
        <w:rPr>
          <w:i/>
        </w:rPr>
        <w:t>birth</w:t>
      </w:r>
      <w:r>
        <w:t xml:space="preserve"> et </w:t>
      </w:r>
      <w:r w:rsidRPr="00940929">
        <w:rPr>
          <w:i/>
        </w:rPr>
        <w:t xml:space="preserve">dead, </w:t>
      </w:r>
      <w:r w:rsidRPr="00940929">
        <w:rPr>
          <w:iCs/>
        </w:rPr>
        <w:t>donnés dans cet ordre</w:t>
      </w:r>
      <w:r>
        <w:t>. </w:t>
      </w:r>
      <w:r w:rsidRPr="00940929">
        <w:rPr>
          <w:bCs/>
        </w:rPr>
        <w:t xml:space="preserve">Un groupe d’éléments appelé </w:t>
      </w:r>
      <w:r w:rsidR="009C6641">
        <w:rPr>
          <w:bCs/>
          <w:i/>
        </w:rPr>
        <w:t>p</w:t>
      </w:r>
      <w:r w:rsidRPr="00940929">
        <w:rPr>
          <w:bCs/>
          <w:i/>
        </w:rPr>
        <w:t>ersonGroup</w:t>
      </w:r>
      <w:r w:rsidRPr="00940929">
        <w:rPr>
          <w:bCs/>
        </w:rPr>
        <w:t xml:space="preserve"> rassemblant les éléments </w:t>
      </w:r>
      <w:r w:rsidR="00DF53EB">
        <w:t xml:space="preserve">firstName, </w:t>
      </w:r>
      <w:r w:rsidR="00DF53EB" w:rsidRPr="00940929">
        <w:rPr>
          <w:i/>
        </w:rPr>
        <w:t>lastName</w:t>
      </w:r>
      <w:r w:rsidR="009C6641">
        <w:t xml:space="preserve"> et</w:t>
      </w:r>
      <w:r w:rsidR="00DF53EB">
        <w:t xml:space="preserve"> </w:t>
      </w:r>
      <w:r w:rsidR="00DF53EB" w:rsidRPr="00940929">
        <w:rPr>
          <w:i/>
        </w:rPr>
        <w:t>address</w:t>
      </w:r>
      <w:r w:rsidR="00DF53EB" w:rsidRPr="00940929">
        <w:rPr>
          <w:bCs/>
        </w:rPr>
        <w:t xml:space="preserve"> </w:t>
      </w:r>
      <w:r w:rsidRPr="00940929">
        <w:rPr>
          <w:bCs/>
        </w:rPr>
        <w:t xml:space="preserve">est créé et utilisé dans la définition du type </w:t>
      </w:r>
      <w:r w:rsidRPr="00940929">
        <w:rPr>
          <w:bCs/>
          <w:i/>
          <w:iCs/>
        </w:rPr>
        <w:t>PersonType</w:t>
      </w:r>
      <w:r w:rsidRPr="00940929">
        <w:rPr>
          <w:bCs/>
        </w:rPr>
        <w:t>.</w:t>
      </w:r>
      <w:r>
        <w:t xml:space="preserve"> Il peut y avoir 1 à 4 prénoms, 1 à 3 noms et 0 à 3 adresses, </w:t>
      </w:r>
      <w:r w:rsidR="00287D64">
        <w:t xml:space="preserve">l’information sur la </w:t>
      </w:r>
      <w:r w:rsidRPr="00940929">
        <w:rPr>
          <w:i/>
        </w:rPr>
        <w:t>naissance</w:t>
      </w:r>
      <w:r>
        <w:t xml:space="preserve"> et </w:t>
      </w:r>
      <w:r w:rsidR="00287D64" w:rsidRPr="00940929">
        <w:rPr>
          <w:i/>
        </w:rPr>
        <w:t xml:space="preserve">le décès </w:t>
      </w:r>
      <w:r>
        <w:t xml:space="preserve">sont optionnels.  </w:t>
      </w:r>
    </w:p>
    <w:p w14:paraId="72017A4C" w14:textId="2B0ABB7C" w:rsidR="00DF53EB" w:rsidRDefault="00287D64" w:rsidP="00DF53EB">
      <w:pPr>
        <w:numPr>
          <w:ilvl w:val="0"/>
          <w:numId w:val="5"/>
        </w:numPr>
        <w:jc w:val="both"/>
      </w:pPr>
      <w:r>
        <w:rPr>
          <w:i/>
          <w:iCs/>
        </w:rPr>
        <w:t>Birth and dead</w:t>
      </w:r>
      <w:r w:rsidR="00DF53EB">
        <w:t xml:space="preserve"> sont de type </w:t>
      </w:r>
      <w:r>
        <w:rPr>
          <w:i/>
          <w:iCs/>
        </w:rPr>
        <w:t>DateLocation</w:t>
      </w:r>
      <w:r w:rsidR="00940929">
        <w:rPr>
          <w:i/>
          <w:iCs/>
        </w:rPr>
        <w:t>Type</w:t>
      </w:r>
      <w:r w:rsidR="00DF53EB">
        <w:t xml:space="preserve"> qui est un contenu mixte avec les éléments </w:t>
      </w:r>
      <w:r w:rsidR="00DF53EB" w:rsidRPr="00DF3472">
        <w:rPr>
          <w:i/>
          <w:iCs/>
        </w:rPr>
        <w:t>date</w:t>
      </w:r>
      <w:r w:rsidR="00DF53EB">
        <w:t xml:space="preserve"> et le groupe d’éléments </w:t>
      </w:r>
      <w:r w:rsidR="00DF53EB" w:rsidRPr="00DF3472">
        <w:rPr>
          <w:i/>
          <w:iCs/>
        </w:rPr>
        <w:t>locationGoup</w:t>
      </w:r>
      <w:r w:rsidR="00DF53EB">
        <w:t xml:space="preserve"> pour indiquer la date de naissance et le lieu de naissance. La date est comprise entre 01 janvier 1000 et le 31 décembre 202</w:t>
      </w:r>
      <w:r>
        <w:t>5</w:t>
      </w:r>
      <w:r w:rsidR="00DF53EB">
        <w:t> :</w:t>
      </w:r>
    </w:p>
    <w:p w14:paraId="70E3E628" w14:textId="77777777" w:rsidR="00DF53EB" w:rsidRDefault="00DF53EB" w:rsidP="00DF53EB">
      <w:pPr>
        <w:spacing w:after="0"/>
        <w:ind w:left="1077"/>
        <w:jc w:val="both"/>
      </w:pPr>
    </w:p>
    <w:p w14:paraId="258019A7" w14:textId="565FF3E2" w:rsidR="00207F78" w:rsidRPr="00253FF7" w:rsidRDefault="00CE1582" w:rsidP="00253FF7">
      <w:pPr>
        <w:jc w:val="both"/>
        <w:rPr>
          <w:i/>
          <w:iCs/>
        </w:rPr>
      </w:pPr>
      <w:r>
        <w:t xml:space="preserve">Les </w:t>
      </w:r>
      <w:r w:rsidRPr="009D4FC1">
        <w:rPr>
          <w:u w:val="single"/>
        </w:rPr>
        <w:t xml:space="preserve">éléments définis dans </w:t>
      </w:r>
      <w:r w:rsidRPr="009D4FC1">
        <w:rPr>
          <w:i/>
          <w:iCs/>
          <w:u w:val="single"/>
        </w:rPr>
        <w:t>util.xsd</w:t>
      </w:r>
      <w:r w:rsidRPr="009D4FC1">
        <w:rPr>
          <w:u w:val="single"/>
        </w:rPr>
        <w:t xml:space="preserve"> sont traduits en français</w:t>
      </w:r>
      <w:r w:rsidR="006E1021" w:rsidRPr="009D4FC1">
        <w:rPr>
          <w:u w:val="single"/>
        </w:rPr>
        <w:t xml:space="preserve"> dans le schema </w:t>
      </w:r>
      <w:r w:rsidR="006E1021" w:rsidRPr="009D4FC1">
        <w:rPr>
          <w:i/>
          <w:iCs/>
          <w:u w:val="single"/>
        </w:rPr>
        <w:t>personne.xsd</w:t>
      </w:r>
      <w:r w:rsidR="00253FF7">
        <w:rPr>
          <w:i/>
          <w:iCs/>
        </w:rPr>
        <w:t> :</w:t>
      </w:r>
      <w:r w:rsidR="00940929">
        <w:rPr>
          <w:i/>
          <w:iCs/>
        </w:rPr>
        <w:t xml:space="preserve"> personne,</w:t>
      </w:r>
      <w:r w:rsidR="00253FF7">
        <w:rPr>
          <w:i/>
          <w:iCs/>
        </w:rPr>
        <w:t xml:space="preserve"> </w:t>
      </w:r>
      <w:r w:rsidR="00253FF7" w:rsidRPr="00253FF7">
        <w:rPr>
          <w:i/>
          <w:iCs/>
        </w:rPr>
        <w:t>nom</w:t>
      </w:r>
      <w:r w:rsidR="00253FF7">
        <w:rPr>
          <w:i/>
          <w:iCs/>
        </w:rPr>
        <w:t xml:space="preserve">, </w:t>
      </w:r>
      <w:r w:rsidR="00253FF7" w:rsidRPr="00253FF7">
        <w:rPr>
          <w:i/>
          <w:iCs/>
        </w:rPr>
        <w:t>prenom</w:t>
      </w:r>
      <w:r w:rsidR="00253FF7">
        <w:rPr>
          <w:i/>
          <w:iCs/>
        </w:rPr>
        <w:t xml:space="preserve">, </w:t>
      </w:r>
      <w:r w:rsidR="00253FF7" w:rsidRPr="00253FF7">
        <w:rPr>
          <w:i/>
          <w:iCs/>
        </w:rPr>
        <w:t>adresse</w:t>
      </w:r>
      <w:r w:rsidR="00253FF7">
        <w:rPr>
          <w:i/>
          <w:iCs/>
        </w:rPr>
        <w:t>,</w:t>
      </w:r>
      <w:r w:rsidR="00DF3472">
        <w:rPr>
          <w:i/>
          <w:iCs/>
        </w:rPr>
        <w:t xml:space="preserve"> numero, voie,</w:t>
      </w:r>
      <w:r w:rsidR="00253FF7">
        <w:rPr>
          <w:i/>
          <w:iCs/>
        </w:rPr>
        <w:t xml:space="preserve"> </w:t>
      </w:r>
      <w:r w:rsidR="00253FF7" w:rsidRPr="00253FF7">
        <w:rPr>
          <w:i/>
          <w:iCs/>
        </w:rPr>
        <w:t>ville</w:t>
      </w:r>
      <w:r w:rsidR="00253FF7">
        <w:rPr>
          <w:i/>
          <w:iCs/>
        </w:rPr>
        <w:t xml:space="preserve">, </w:t>
      </w:r>
      <w:r w:rsidR="00253FF7" w:rsidRPr="00253FF7">
        <w:rPr>
          <w:i/>
          <w:iCs/>
        </w:rPr>
        <w:t>pays</w:t>
      </w:r>
      <w:r>
        <w:t xml:space="preserve">. </w:t>
      </w:r>
    </w:p>
    <w:p w14:paraId="405467E1" w14:textId="279DC8F2" w:rsidR="00207F78" w:rsidRPr="00C4087A" w:rsidRDefault="00207F78" w:rsidP="00207F78">
      <w:pPr>
        <w:spacing w:before="120"/>
      </w:pPr>
      <w:r w:rsidRPr="00E30E34">
        <w:rPr>
          <w:b/>
          <w:bCs/>
        </w:rPr>
        <w:t xml:space="preserve">Validez les fichiers </w:t>
      </w:r>
      <w:r w:rsidRPr="00E30E34">
        <w:rPr>
          <w:b/>
          <w:bCs/>
          <w:i/>
        </w:rPr>
        <w:t>JaneAusten.xml</w:t>
      </w:r>
      <w:r w:rsidRPr="00E30E34">
        <w:rPr>
          <w:b/>
          <w:bCs/>
        </w:rPr>
        <w:t xml:space="preserve">, </w:t>
      </w:r>
      <w:r w:rsidR="00F70B5C" w:rsidRPr="00E30E34">
        <w:rPr>
          <w:b/>
          <w:bCs/>
          <w:i/>
        </w:rPr>
        <w:t>CateBlanchett.xml</w:t>
      </w:r>
      <w:r>
        <w:t>.</w:t>
      </w:r>
    </w:p>
    <w:bookmarkEnd w:id="0"/>
    <w:p w14:paraId="012202F3" w14:textId="77777777" w:rsidR="00795FF5" w:rsidRDefault="00D42AA8" w:rsidP="00B04D3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2</w:t>
      </w:r>
    </w:p>
    <w:p w14:paraId="40EFBDC1" w14:textId="2CEAC86B" w:rsidR="00C37B67" w:rsidRDefault="00795FF5" w:rsidP="002760B6">
      <w:pPr>
        <w:spacing w:before="120" w:after="120"/>
        <w:jc w:val="both"/>
      </w:pPr>
      <w:r w:rsidRPr="002C33B1">
        <w:t xml:space="preserve">Définissez le schéma </w:t>
      </w:r>
      <w:r w:rsidR="00D51A2E" w:rsidRPr="002C33B1">
        <w:t xml:space="preserve">XML </w:t>
      </w:r>
      <w:r w:rsidR="00D51A2E" w:rsidRPr="00D51A2E">
        <w:rPr>
          <w:i/>
          <w:iCs/>
        </w:rPr>
        <w:t>film.xsd</w:t>
      </w:r>
      <w:r w:rsidRPr="002C33B1">
        <w:t xml:space="preserve"> </w:t>
      </w:r>
      <w:r w:rsidR="00F479EF">
        <w:t xml:space="preserve">qui </w:t>
      </w:r>
      <w:r w:rsidR="00C37B67">
        <w:t xml:space="preserve">redéfinit le </w:t>
      </w:r>
      <w:r w:rsidR="00DE5D31">
        <w:t>schéma</w:t>
      </w:r>
      <w:r w:rsidR="00C37B67">
        <w:t xml:space="preserve"> </w:t>
      </w:r>
      <w:r w:rsidR="00C37B67" w:rsidRPr="00DE5D31">
        <w:rPr>
          <w:i/>
          <w:iCs/>
        </w:rPr>
        <w:t>person</w:t>
      </w:r>
      <w:r w:rsidR="00940929">
        <w:rPr>
          <w:i/>
          <w:iCs/>
        </w:rPr>
        <w:t>ne</w:t>
      </w:r>
      <w:r w:rsidR="00C37B67" w:rsidRPr="00DE5D31">
        <w:rPr>
          <w:i/>
          <w:iCs/>
        </w:rPr>
        <w:t>.xsd</w:t>
      </w:r>
      <w:r w:rsidR="00C37B67">
        <w:t xml:space="preserve"> </w:t>
      </w:r>
      <w:r w:rsidR="00C37B67" w:rsidRPr="002C33B1">
        <w:t>pour exclure l</w:t>
      </w:r>
      <w:r w:rsidR="00C37B67">
        <w:t xml:space="preserve">’élément </w:t>
      </w:r>
      <w:r w:rsidR="00C37B67" w:rsidRPr="002760B6">
        <w:rPr>
          <w:i/>
        </w:rPr>
        <w:t>adresse</w:t>
      </w:r>
      <w:r w:rsidR="00C37B67" w:rsidRPr="002C33B1">
        <w:t xml:space="preserve"> </w:t>
      </w:r>
      <w:r w:rsidR="00DE5D31">
        <w:t xml:space="preserve">du type associé à Personne par redéfinition du </w:t>
      </w:r>
      <w:r w:rsidR="00940929">
        <w:t xml:space="preserve">groupe </w:t>
      </w:r>
      <w:r w:rsidR="009C6641">
        <w:rPr>
          <w:i/>
          <w:iCs/>
        </w:rPr>
        <w:t>p</w:t>
      </w:r>
      <w:r w:rsidR="00940929" w:rsidRPr="00940929">
        <w:rPr>
          <w:i/>
          <w:iCs/>
        </w:rPr>
        <w:t>ersonGroup</w:t>
      </w:r>
      <w:r w:rsidR="00C37B67" w:rsidRPr="002C33B1">
        <w:t>.</w:t>
      </w:r>
    </w:p>
    <w:p w14:paraId="1184CAC1" w14:textId="2E6317FE" w:rsidR="00946B94" w:rsidRPr="002C33B1" w:rsidRDefault="00DE5D31" w:rsidP="00DE5D31">
      <w:pPr>
        <w:spacing w:after="0"/>
        <w:jc w:val="both"/>
      </w:pPr>
      <w:r>
        <w:t xml:space="preserve">Dans ce schéma, l’élément </w:t>
      </w:r>
      <w:r w:rsidRPr="00F479EF">
        <w:rPr>
          <w:i/>
        </w:rPr>
        <w:t>film</w:t>
      </w:r>
      <w:r>
        <w:t xml:space="preserve"> de type complexe </w:t>
      </w:r>
      <w:r w:rsidRPr="00F479EF">
        <w:rPr>
          <w:i/>
        </w:rPr>
        <w:t>FilmType</w:t>
      </w:r>
      <w:r>
        <w:t xml:space="preserve"> est caractérisé par</w:t>
      </w:r>
      <w:r w:rsidRPr="002C33B1">
        <w:t xml:space="preserve"> :</w:t>
      </w:r>
    </w:p>
    <w:p w14:paraId="1EFD6FC5" w14:textId="0CE9DF8E" w:rsidR="00DE5D31" w:rsidRPr="000C2972" w:rsidRDefault="00DE5D31" w:rsidP="00DE5D31">
      <w:pPr>
        <w:pStyle w:val="Paragraphedeliste"/>
        <w:numPr>
          <w:ilvl w:val="0"/>
          <w:numId w:val="7"/>
        </w:numPr>
        <w:spacing w:before="120" w:after="120" w:line="240" w:lineRule="auto"/>
        <w:jc w:val="both"/>
        <w:rPr>
          <w:rFonts w:asciiTheme="minorHAnsi" w:hAnsiTheme="minorHAnsi" w:cs="Times New Roman"/>
          <w:bCs/>
        </w:rPr>
      </w:pPr>
      <w:r w:rsidRPr="000C2972">
        <w:rPr>
          <w:rFonts w:asciiTheme="minorHAnsi" w:hAnsiTheme="minorHAnsi" w:cs="Times New Roman"/>
          <w:bCs/>
        </w:rPr>
        <w:t xml:space="preserve">1 à 2 </w:t>
      </w:r>
      <w:r>
        <w:rPr>
          <w:rFonts w:asciiTheme="minorHAnsi" w:hAnsiTheme="minorHAnsi" w:cs="Times New Roman"/>
          <w:bCs/>
        </w:rPr>
        <w:t xml:space="preserve">titres sachant qu’un titre est de type </w:t>
      </w:r>
      <w:r w:rsidRPr="00F479EF">
        <w:rPr>
          <w:rFonts w:asciiTheme="minorHAnsi" w:hAnsiTheme="minorHAnsi" w:cs="Times New Roman"/>
          <w:bCs/>
          <w:i/>
        </w:rPr>
        <w:t>TitreType</w:t>
      </w:r>
      <w:r>
        <w:rPr>
          <w:rFonts w:asciiTheme="minorHAnsi" w:hAnsiTheme="minorHAnsi" w:cs="Times New Roman"/>
          <w:bCs/>
        </w:rPr>
        <w:t xml:space="preserve"> représentant une chaine de caractères normalisés de longueur variant de 2 à 300.</w:t>
      </w:r>
    </w:p>
    <w:p w14:paraId="7BB5ADAE" w14:textId="12C9CFA7" w:rsidR="00DE5D31" w:rsidRPr="00DE5D31" w:rsidRDefault="00DE5D31" w:rsidP="00DE5D31">
      <w:pPr>
        <w:pStyle w:val="Paragraphedeliste"/>
        <w:numPr>
          <w:ilvl w:val="0"/>
          <w:numId w:val="7"/>
        </w:numPr>
        <w:spacing w:before="120" w:after="120" w:line="240" w:lineRule="auto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 xml:space="preserve">1 à 2 </w:t>
      </w:r>
      <w:r w:rsidRPr="000C2972">
        <w:rPr>
          <w:rFonts w:asciiTheme="minorHAnsi" w:hAnsiTheme="minorHAnsi" w:cs="Times New Roman"/>
          <w:bCs/>
        </w:rPr>
        <w:t>date</w:t>
      </w:r>
      <w:r>
        <w:rPr>
          <w:rFonts w:asciiTheme="minorHAnsi" w:hAnsiTheme="minorHAnsi" w:cs="Times New Roman"/>
          <w:bCs/>
        </w:rPr>
        <w:t>s</w:t>
      </w:r>
      <w:r w:rsidRPr="000C2972">
        <w:rPr>
          <w:rFonts w:asciiTheme="minorHAnsi" w:hAnsiTheme="minorHAnsi" w:cs="Times New Roman"/>
          <w:bCs/>
        </w:rPr>
        <w:t xml:space="preserve"> de </w:t>
      </w:r>
      <w:r w:rsidRPr="007E7945">
        <w:rPr>
          <w:rFonts w:asciiTheme="minorHAnsi" w:hAnsiTheme="minorHAnsi" w:cs="Times New Roman"/>
          <w:bCs/>
          <w:i/>
          <w:iCs/>
        </w:rPr>
        <w:t>sortie</w:t>
      </w:r>
      <w:r>
        <w:rPr>
          <w:rFonts w:asciiTheme="minorHAnsi" w:hAnsiTheme="minorHAnsi" w:cs="Times New Roman"/>
          <w:bCs/>
        </w:rPr>
        <w:t xml:space="preserve"> du film où l’élément </w:t>
      </w:r>
      <w:r w:rsidRPr="00F479EF">
        <w:rPr>
          <w:rFonts w:asciiTheme="minorHAnsi" w:hAnsiTheme="minorHAnsi" w:cs="Times New Roman"/>
          <w:bCs/>
          <w:i/>
        </w:rPr>
        <w:t>sortie</w:t>
      </w:r>
      <w:r>
        <w:rPr>
          <w:rFonts w:asciiTheme="minorHAnsi" w:hAnsiTheme="minorHAnsi" w:cs="Times New Roman"/>
          <w:bCs/>
        </w:rPr>
        <w:t>,</w:t>
      </w:r>
      <w:r w:rsidRPr="000C2972">
        <w:rPr>
          <w:rFonts w:asciiTheme="minorHAnsi" w:hAnsiTheme="minorHAnsi" w:cs="Times New Roman"/>
          <w:bCs/>
        </w:rPr>
        <w:t xml:space="preserve"> </w:t>
      </w:r>
      <w:r>
        <w:rPr>
          <w:rFonts w:asciiTheme="minorHAnsi" w:hAnsiTheme="minorHAnsi" w:cs="Times New Roman"/>
          <w:bCs/>
        </w:rPr>
        <w:t xml:space="preserve">de type </w:t>
      </w:r>
      <w:r w:rsidRPr="00F479EF">
        <w:rPr>
          <w:rFonts w:asciiTheme="minorHAnsi" w:hAnsiTheme="minorHAnsi" w:cs="Times New Roman"/>
          <w:bCs/>
          <w:i/>
        </w:rPr>
        <w:t>SortieType</w:t>
      </w:r>
      <w:r>
        <w:rPr>
          <w:rFonts w:asciiTheme="minorHAnsi" w:hAnsiTheme="minorHAnsi" w:cs="Times New Roman"/>
          <w:bCs/>
        </w:rPr>
        <w:t xml:space="preserve"> comprend</w:t>
      </w:r>
      <w:r w:rsidRPr="000C2972">
        <w:rPr>
          <w:rFonts w:asciiTheme="minorHAnsi" w:hAnsiTheme="minorHAnsi" w:cs="Times New Roman"/>
          <w:bCs/>
        </w:rPr>
        <w:t xml:space="preserve"> le</w:t>
      </w:r>
      <w:r>
        <w:rPr>
          <w:rFonts w:asciiTheme="minorHAnsi" w:hAnsiTheme="minorHAnsi" w:cs="Times New Roman"/>
          <w:bCs/>
        </w:rPr>
        <w:t xml:space="preserve">s </w:t>
      </w:r>
      <w:r w:rsidR="000C3CC6">
        <w:rPr>
          <w:rFonts w:asciiTheme="minorHAnsi" w:hAnsiTheme="minorHAnsi" w:cs="Times New Roman"/>
          <w:bCs/>
        </w:rPr>
        <w:t xml:space="preserve">éléments </w:t>
      </w:r>
      <w:r w:rsidR="000C3CC6" w:rsidRPr="000C2972">
        <w:rPr>
          <w:rFonts w:asciiTheme="minorHAnsi" w:hAnsiTheme="minorHAnsi" w:cs="Times New Roman"/>
          <w:bCs/>
        </w:rPr>
        <w:t>jour</w:t>
      </w:r>
      <w:r w:rsidRPr="000C2972">
        <w:rPr>
          <w:rFonts w:asciiTheme="minorHAnsi" w:hAnsiTheme="minorHAnsi" w:cs="Times New Roman"/>
          <w:bCs/>
        </w:rPr>
        <w:t xml:space="preserve">, </w:t>
      </w:r>
      <w:r w:rsidRPr="00F479EF">
        <w:rPr>
          <w:rFonts w:asciiTheme="minorHAnsi" w:hAnsiTheme="minorHAnsi" w:cs="Times New Roman"/>
          <w:bCs/>
          <w:i/>
        </w:rPr>
        <w:t>mois</w:t>
      </w:r>
      <w:r w:rsidRPr="000C2972">
        <w:rPr>
          <w:rFonts w:asciiTheme="minorHAnsi" w:hAnsiTheme="minorHAnsi" w:cs="Times New Roman"/>
          <w:bCs/>
        </w:rPr>
        <w:t xml:space="preserve"> et </w:t>
      </w:r>
      <w:r w:rsidRPr="00F479EF">
        <w:rPr>
          <w:rFonts w:asciiTheme="minorHAnsi" w:hAnsiTheme="minorHAnsi" w:cs="Times New Roman"/>
          <w:bCs/>
          <w:i/>
        </w:rPr>
        <w:t>an</w:t>
      </w:r>
      <w:r w:rsidRPr="000C2972">
        <w:rPr>
          <w:rFonts w:asciiTheme="minorHAnsi" w:hAnsiTheme="minorHAnsi" w:cs="Times New Roman"/>
          <w:bCs/>
        </w:rPr>
        <w:t xml:space="preserve"> </w:t>
      </w:r>
      <w:r>
        <w:rPr>
          <w:rFonts w:asciiTheme="minorHAnsi" w:hAnsiTheme="minorHAnsi" w:cs="Times New Roman"/>
          <w:bCs/>
        </w:rPr>
        <w:t xml:space="preserve">avec l’utilisation des </w:t>
      </w:r>
      <w:r w:rsidRPr="000C2972">
        <w:rPr>
          <w:rFonts w:asciiTheme="minorHAnsi" w:hAnsiTheme="minorHAnsi" w:cs="Times New Roman"/>
          <w:bCs/>
        </w:rPr>
        <w:t>t</w:t>
      </w:r>
      <w:r>
        <w:rPr>
          <w:rFonts w:asciiTheme="minorHAnsi" w:hAnsiTheme="minorHAnsi" w:cs="Times New Roman"/>
          <w:bCs/>
        </w:rPr>
        <w:t>ypes du schéma XML les plus appropriés ;</w:t>
      </w:r>
      <w:r w:rsidRPr="007E7945">
        <w:rPr>
          <w:rFonts w:asciiTheme="minorHAnsi" w:hAnsiTheme="minorHAnsi" w:cs="Times New Roman"/>
          <w:bCs/>
        </w:rPr>
        <w:t xml:space="preserve"> </w:t>
      </w:r>
      <w:r>
        <w:rPr>
          <w:rFonts w:asciiTheme="minorHAnsi" w:hAnsiTheme="minorHAnsi" w:cs="Times New Roman"/>
          <w:bCs/>
        </w:rPr>
        <w:t xml:space="preserve">l’ordre des éléments de </w:t>
      </w:r>
      <w:r w:rsidRPr="007E7945">
        <w:rPr>
          <w:rFonts w:asciiTheme="minorHAnsi" w:hAnsiTheme="minorHAnsi" w:cs="Times New Roman"/>
          <w:bCs/>
          <w:i/>
          <w:iCs/>
        </w:rPr>
        <w:t>sortie</w:t>
      </w:r>
      <w:r>
        <w:rPr>
          <w:rFonts w:asciiTheme="minorHAnsi" w:hAnsiTheme="minorHAnsi" w:cs="Times New Roman"/>
          <w:bCs/>
        </w:rPr>
        <w:t xml:space="preserve"> n’est pas précisé mais il n’y a qu’une seule occurrence de chaque élément.  L’élément </w:t>
      </w:r>
      <w:r w:rsidRPr="009C6641">
        <w:rPr>
          <w:rFonts w:asciiTheme="minorHAnsi" w:hAnsiTheme="minorHAnsi" w:cs="Times New Roman"/>
          <w:bCs/>
          <w:i/>
          <w:iCs/>
        </w:rPr>
        <w:t>sortie</w:t>
      </w:r>
      <w:r>
        <w:rPr>
          <w:rFonts w:asciiTheme="minorHAnsi" w:hAnsiTheme="minorHAnsi" w:cs="Times New Roman"/>
          <w:bCs/>
        </w:rPr>
        <w:t xml:space="preserve"> a un attribut </w:t>
      </w:r>
      <w:r w:rsidRPr="00C077B3">
        <w:rPr>
          <w:rFonts w:asciiTheme="minorHAnsi" w:hAnsiTheme="minorHAnsi" w:cs="Times New Roman"/>
          <w:bCs/>
          <w:i/>
          <w:iCs/>
        </w:rPr>
        <w:t>pays</w:t>
      </w:r>
      <w:r>
        <w:rPr>
          <w:rFonts w:asciiTheme="minorHAnsi" w:hAnsiTheme="minorHAnsi" w:cs="Times New Roman"/>
          <w:bCs/>
        </w:rPr>
        <w:t xml:space="preserve"> qui indique le pays concerné par la sortie. </w:t>
      </w:r>
      <w:r w:rsidRPr="009C6641">
        <w:rPr>
          <w:rFonts w:asciiTheme="minorHAnsi" w:hAnsiTheme="minorHAnsi" w:cs="Times New Roman"/>
          <w:b/>
        </w:rPr>
        <w:t>Exemple Creed 3 est sortie le 3 mars 2023 aux Etats-Unis et le 1 mars 2023 en France</w:t>
      </w:r>
      <w:r>
        <w:rPr>
          <w:rFonts w:asciiTheme="minorHAnsi" w:hAnsiTheme="minorHAnsi" w:cs="Times New Roman"/>
          <w:bCs/>
        </w:rPr>
        <w:t>.</w:t>
      </w:r>
    </w:p>
    <w:p w14:paraId="03D4F99B" w14:textId="77777777" w:rsidR="00DE5D31" w:rsidRPr="00FB13FB" w:rsidRDefault="00DE5D31" w:rsidP="00DE5D31">
      <w:pPr>
        <w:pStyle w:val="Paragraphedeliste"/>
        <w:numPr>
          <w:ilvl w:val="0"/>
          <w:numId w:val="7"/>
        </w:numPr>
        <w:spacing w:before="120" w:after="120" w:line="240" w:lineRule="auto"/>
        <w:jc w:val="both"/>
        <w:rPr>
          <w:rFonts w:asciiTheme="minorHAnsi" w:hAnsiTheme="minorHAnsi" w:cs="Times New Roman"/>
          <w:bCs/>
        </w:rPr>
      </w:pPr>
      <w:r w:rsidRPr="000C2972">
        <w:rPr>
          <w:rFonts w:asciiTheme="minorHAnsi" w:hAnsiTheme="minorHAnsi" w:cs="Times New Roman"/>
          <w:bCs/>
        </w:rPr>
        <w:t>1 à 10 réalisateurs</w:t>
      </w:r>
      <w:r>
        <w:rPr>
          <w:rFonts w:asciiTheme="minorHAnsi" w:hAnsiTheme="minorHAnsi" w:cs="Times New Roman"/>
          <w:bCs/>
        </w:rPr>
        <w:t xml:space="preserve"> et </w:t>
      </w:r>
      <w:r w:rsidRPr="00FB13FB">
        <w:rPr>
          <w:rFonts w:asciiTheme="minorHAnsi" w:hAnsiTheme="minorHAnsi" w:cs="Times New Roman"/>
          <w:bCs/>
        </w:rPr>
        <w:t>une liste d'acteurs,</w:t>
      </w:r>
    </w:p>
    <w:p w14:paraId="1C78597F" w14:textId="41478F00" w:rsidR="00DE5D31" w:rsidRPr="002C33B1" w:rsidRDefault="00DE5D31" w:rsidP="00DE5D31">
      <w:pPr>
        <w:pStyle w:val="Paragraphedeliste"/>
        <w:spacing w:before="120" w:after="120"/>
        <w:jc w:val="both"/>
      </w:pPr>
      <w:r w:rsidRPr="002C33B1">
        <w:t xml:space="preserve">Les acteurs et réalisateurs sont tous de même type à savoir </w:t>
      </w:r>
      <w:r w:rsidRPr="00FB13FB">
        <w:rPr>
          <w:i/>
          <w:iCs/>
        </w:rPr>
        <w:t>PersonType</w:t>
      </w:r>
      <w:r>
        <w:rPr>
          <w:i/>
          <w:iCs/>
        </w:rPr>
        <w:t xml:space="preserve"> </w:t>
      </w:r>
      <w:r w:rsidRPr="00DC3CC8">
        <w:rPr>
          <w:iCs/>
        </w:rPr>
        <w:t>et se sub</w:t>
      </w:r>
      <w:r>
        <w:rPr>
          <w:iCs/>
        </w:rPr>
        <w:t>s</w:t>
      </w:r>
      <w:r w:rsidRPr="00DC3CC8">
        <w:rPr>
          <w:iCs/>
        </w:rPr>
        <w:t>titue</w:t>
      </w:r>
      <w:r>
        <w:rPr>
          <w:iCs/>
        </w:rPr>
        <w:t>nt</w:t>
      </w:r>
      <w:r w:rsidRPr="00DC3CC8">
        <w:rPr>
          <w:iCs/>
        </w:rPr>
        <w:t xml:space="preserve"> à l’élément </w:t>
      </w:r>
      <w:r w:rsidRPr="00DC3CC8">
        <w:rPr>
          <w:i/>
          <w:iCs/>
        </w:rPr>
        <w:t>personne</w:t>
      </w:r>
      <w:r>
        <w:rPr>
          <w:i/>
          <w:iCs/>
        </w:rPr>
        <w:t>.</w:t>
      </w:r>
    </w:p>
    <w:p w14:paraId="3B83B369" w14:textId="2EFD21DD" w:rsidR="00DE5D31" w:rsidRPr="000C2972" w:rsidRDefault="00DE5D31" w:rsidP="00DE5D31">
      <w:pPr>
        <w:pStyle w:val="Paragraphedeliste"/>
        <w:numPr>
          <w:ilvl w:val="0"/>
          <w:numId w:val="7"/>
        </w:numPr>
        <w:spacing w:before="120" w:after="120" w:line="240" w:lineRule="auto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>1</w:t>
      </w:r>
      <w:r w:rsidRPr="000C2972">
        <w:rPr>
          <w:rFonts w:asciiTheme="minorHAnsi" w:hAnsiTheme="minorHAnsi" w:cs="Times New Roman"/>
          <w:bCs/>
        </w:rPr>
        <w:t xml:space="preserve"> </w:t>
      </w:r>
      <w:r>
        <w:rPr>
          <w:rFonts w:asciiTheme="minorHAnsi" w:hAnsiTheme="minorHAnsi" w:cs="Times New Roman"/>
          <w:bCs/>
        </w:rPr>
        <w:t xml:space="preserve">élément </w:t>
      </w:r>
      <w:r w:rsidRPr="00B04D39">
        <w:rPr>
          <w:rFonts w:asciiTheme="minorHAnsi" w:hAnsiTheme="minorHAnsi" w:cs="Times New Roman"/>
          <w:bCs/>
          <w:i/>
        </w:rPr>
        <w:t>genre</w:t>
      </w:r>
      <w:r w:rsidRPr="000C2972">
        <w:rPr>
          <w:rFonts w:asciiTheme="minorHAnsi" w:hAnsiTheme="minorHAnsi" w:cs="Times New Roman"/>
          <w:bCs/>
        </w:rPr>
        <w:t xml:space="preserve"> </w:t>
      </w:r>
      <w:r>
        <w:rPr>
          <w:rFonts w:asciiTheme="minorHAnsi" w:hAnsiTheme="minorHAnsi" w:cs="Times New Roman"/>
          <w:bCs/>
        </w:rPr>
        <w:t xml:space="preserve">de type </w:t>
      </w:r>
      <w:r w:rsidRPr="00B04D39">
        <w:rPr>
          <w:rFonts w:asciiTheme="minorHAnsi" w:hAnsiTheme="minorHAnsi" w:cs="Times New Roman"/>
          <w:bCs/>
          <w:i/>
        </w:rPr>
        <w:t>GenreType</w:t>
      </w:r>
      <w:r>
        <w:rPr>
          <w:rFonts w:asciiTheme="minorHAnsi" w:hAnsiTheme="minorHAnsi" w:cs="Times New Roman"/>
          <w:bCs/>
        </w:rPr>
        <w:t xml:space="preserve"> dont les valeurs possibles sont inspirées des classifications du centre national du cinéma : </w:t>
      </w:r>
      <w:r w:rsidRPr="00DE5D31">
        <w:rPr>
          <w:rFonts w:asciiTheme="minorHAnsi" w:hAnsiTheme="minorHAnsi" w:cs="Times New Roman"/>
          <w:bCs/>
          <w:i/>
          <w:iCs/>
        </w:rPr>
        <w:t>animation</w:t>
      </w:r>
      <w:r>
        <w:rPr>
          <w:rFonts w:asciiTheme="minorHAnsi" w:hAnsiTheme="minorHAnsi" w:cs="Times New Roman"/>
          <w:bCs/>
        </w:rPr>
        <w:t xml:space="preserve">, </w:t>
      </w:r>
      <w:r w:rsidRPr="00DE5D31">
        <w:rPr>
          <w:rFonts w:asciiTheme="minorHAnsi" w:hAnsiTheme="minorHAnsi" w:cs="Times New Roman"/>
          <w:bCs/>
          <w:i/>
          <w:iCs/>
        </w:rPr>
        <w:t>film biographique</w:t>
      </w:r>
      <w:r>
        <w:rPr>
          <w:rFonts w:asciiTheme="minorHAnsi" w:hAnsiTheme="minorHAnsi" w:cs="Times New Roman"/>
          <w:bCs/>
        </w:rPr>
        <w:t xml:space="preserve">, </w:t>
      </w:r>
      <w:r w:rsidRPr="00DE5D31">
        <w:rPr>
          <w:rFonts w:asciiTheme="minorHAnsi" w:hAnsiTheme="minorHAnsi" w:cs="Times New Roman"/>
          <w:bCs/>
          <w:i/>
          <w:iCs/>
        </w:rPr>
        <w:t>comédie</w:t>
      </w:r>
      <w:r>
        <w:rPr>
          <w:rFonts w:asciiTheme="minorHAnsi" w:hAnsiTheme="minorHAnsi" w:cs="Times New Roman"/>
          <w:bCs/>
        </w:rPr>
        <w:t xml:space="preserve">, </w:t>
      </w:r>
      <w:r w:rsidRPr="00DE5D31">
        <w:rPr>
          <w:rFonts w:asciiTheme="minorHAnsi" w:hAnsiTheme="minorHAnsi" w:cs="Times New Roman"/>
          <w:bCs/>
          <w:i/>
          <w:iCs/>
        </w:rPr>
        <w:t>documentaire</w:t>
      </w:r>
      <w:r>
        <w:rPr>
          <w:rFonts w:asciiTheme="minorHAnsi" w:hAnsiTheme="minorHAnsi" w:cs="Times New Roman"/>
          <w:bCs/>
        </w:rPr>
        <w:t xml:space="preserve">, </w:t>
      </w:r>
      <w:r w:rsidRPr="00DE5D31">
        <w:rPr>
          <w:rFonts w:asciiTheme="minorHAnsi" w:hAnsiTheme="minorHAnsi" w:cs="Times New Roman"/>
          <w:bCs/>
          <w:i/>
          <w:iCs/>
        </w:rPr>
        <w:t>drame</w:t>
      </w:r>
      <w:r>
        <w:rPr>
          <w:rFonts w:asciiTheme="minorHAnsi" w:hAnsiTheme="minorHAnsi" w:cs="Times New Roman"/>
          <w:bCs/>
        </w:rPr>
        <w:t xml:space="preserve">, </w:t>
      </w:r>
      <w:r w:rsidRPr="00DE5D31">
        <w:rPr>
          <w:rFonts w:asciiTheme="minorHAnsi" w:hAnsiTheme="minorHAnsi" w:cs="Times New Roman"/>
          <w:bCs/>
          <w:i/>
          <w:iCs/>
        </w:rPr>
        <w:t>science-fiction</w:t>
      </w:r>
      <w:r>
        <w:rPr>
          <w:rFonts w:asciiTheme="minorHAnsi" w:hAnsiTheme="minorHAnsi" w:cs="Times New Roman"/>
          <w:bCs/>
        </w:rPr>
        <w:t xml:space="preserve">, </w:t>
      </w:r>
      <w:r w:rsidRPr="00DE5D31">
        <w:rPr>
          <w:rFonts w:asciiTheme="minorHAnsi" w:hAnsiTheme="minorHAnsi" w:cs="Times New Roman"/>
          <w:bCs/>
          <w:i/>
          <w:iCs/>
        </w:rPr>
        <w:t>guerre</w:t>
      </w:r>
      <w:r>
        <w:rPr>
          <w:rFonts w:asciiTheme="minorHAnsi" w:hAnsiTheme="minorHAnsi" w:cs="Times New Roman"/>
          <w:bCs/>
        </w:rPr>
        <w:t xml:space="preserve">, </w:t>
      </w:r>
      <w:r w:rsidRPr="00DE5D31">
        <w:rPr>
          <w:rFonts w:asciiTheme="minorHAnsi" w:hAnsiTheme="minorHAnsi" w:cs="Times New Roman"/>
          <w:bCs/>
          <w:i/>
          <w:iCs/>
        </w:rPr>
        <w:t>historique</w:t>
      </w:r>
      <w:r>
        <w:rPr>
          <w:rFonts w:asciiTheme="minorHAnsi" w:hAnsiTheme="minorHAnsi" w:cs="Times New Roman"/>
          <w:bCs/>
        </w:rPr>
        <w:t xml:space="preserve"> et </w:t>
      </w:r>
      <w:r w:rsidRPr="00DE5D31">
        <w:rPr>
          <w:rFonts w:asciiTheme="minorHAnsi" w:hAnsiTheme="minorHAnsi" w:cs="Times New Roman"/>
          <w:bCs/>
          <w:i/>
          <w:iCs/>
        </w:rPr>
        <w:t>policier</w:t>
      </w:r>
      <w:r>
        <w:rPr>
          <w:rFonts w:asciiTheme="minorHAnsi" w:hAnsiTheme="minorHAnsi" w:cs="Times New Roman"/>
          <w:bCs/>
        </w:rPr>
        <w:t>. A cet élément est ajouté un attribut optionnel qui permet d’ajouter une deuxième information</w:t>
      </w:r>
      <w:r w:rsidR="00BA3103">
        <w:rPr>
          <w:rFonts w:asciiTheme="minorHAnsi" w:hAnsiTheme="minorHAnsi" w:cs="Times New Roman"/>
          <w:bCs/>
        </w:rPr>
        <w:t xml:space="preserve"> </w:t>
      </w:r>
      <w:r w:rsidR="00BA3103" w:rsidRPr="00BA3103">
        <w:rPr>
          <w:rFonts w:asciiTheme="minorHAnsi" w:hAnsiTheme="minorHAnsi" w:cs="Times New Roman"/>
          <w:bCs/>
          <w:i/>
          <w:iCs/>
        </w:rPr>
        <w:t>autre-genre</w:t>
      </w:r>
      <w:r>
        <w:rPr>
          <w:rFonts w:asciiTheme="minorHAnsi" w:hAnsiTheme="minorHAnsi" w:cs="Times New Roman"/>
          <w:bCs/>
        </w:rPr>
        <w:t xml:space="preserve"> </w:t>
      </w:r>
      <w:r w:rsidR="00BA3103">
        <w:rPr>
          <w:rFonts w:asciiTheme="minorHAnsi" w:hAnsiTheme="minorHAnsi" w:cs="Times New Roman"/>
          <w:bCs/>
        </w:rPr>
        <w:t xml:space="preserve">de type </w:t>
      </w:r>
      <w:r w:rsidR="00BA3103" w:rsidRPr="00BA3103">
        <w:rPr>
          <w:rFonts w:asciiTheme="minorHAnsi" w:hAnsiTheme="minorHAnsi" w:cs="Times New Roman"/>
          <w:bCs/>
          <w:i/>
          <w:iCs/>
        </w:rPr>
        <w:lastRenderedPageBreak/>
        <w:t>AttributeGenreDomain</w:t>
      </w:r>
      <w:r w:rsidR="00BA3103">
        <w:rPr>
          <w:rFonts w:asciiTheme="minorHAnsi" w:hAnsiTheme="minorHAnsi" w:cs="Times New Roman"/>
          <w:bCs/>
        </w:rPr>
        <w:t xml:space="preserve"> </w:t>
      </w:r>
      <w:r>
        <w:rPr>
          <w:rFonts w:asciiTheme="minorHAnsi" w:hAnsiTheme="minorHAnsi" w:cs="Times New Roman"/>
          <w:bCs/>
        </w:rPr>
        <w:t xml:space="preserve">sur le genre de film ayant comme valeurs possibles : </w:t>
      </w:r>
      <w:r w:rsidRPr="00DE5D31">
        <w:rPr>
          <w:rFonts w:asciiTheme="minorHAnsi" w:hAnsiTheme="minorHAnsi" w:cs="Times New Roman"/>
          <w:bCs/>
          <w:i/>
          <w:iCs/>
        </w:rPr>
        <w:t>sport</w:t>
      </w:r>
      <w:r>
        <w:rPr>
          <w:rFonts w:asciiTheme="minorHAnsi" w:hAnsiTheme="minorHAnsi" w:cs="Times New Roman"/>
          <w:bCs/>
        </w:rPr>
        <w:t xml:space="preserve">, </w:t>
      </w:r>
      <w:r w:rsidRPr="00DE5D31">
        <w:rPr>
          <w:rFonts w:asciiTheme="minorHAnsi" w:hAnsiTheme="minorHAnsi" w:cs="Times New Roman"/>
          <w:bCs/>
          <w:i/>
          <w:iCs/>
        </w:rPr>
        <w:t>politique</w:t>
      </w:r>
      <w:r>
        <w:rPr>
          <w:rFonts w:asciiTheme="minorHAnsi" w:hAnsiTheme="minorHAnsi" w:cs="Times New Roman"/>
          <w:bCs/>
        </w:rPr>
        <w:t xml:space="preserve">, </w:t>
      </w:r>
      <w:r w:rsidRPr="00DE5D31">
        <w:rPr>
          <w:rFonts w:asciiTheme="minorHAnsi" w:hAnsiTheme="minorHAnsi" w:cs="Times New Roman"/>
          <w:bCs/>
          <w:i/>
          <w:iCs/>
        </w:rPr>
        <w:t>musicale</w:t>
      </w:r>
      <w:r>
        <w:rPr>
          <w:rFonts w:asciiTheme="minorHAnsi" w:hAnsiTheme="minorHAnsi" w:cs="Times New Roman"/>
          <w:bCs/>
        </w:rPr>
        <w:t xml:space="preserve">, </w:t>
      </w:r>
      <w:r w:rsidRPr="00DE5D31">
        <w:rPr>
          <w:rFonts w:asciiTheme="minorHAnsi" w:hAnsiTheme="minorHAnsi" w:cs="Times New Roman"/>
          <w:bCs/>
          <w:i/>
          <w:iCs/>
        </w:rPr>
        <w:t>horreur</w:t>
      </w:r>
      <w:r>
        <w:rPr>
          <w:rFonts w:asciiTheme="minorHAnsi" w:hAnsiTheme="minorHAnsi" w:cs="Times New Roman"/>
          <w:bCs/>
        </w:rPr>
        <w:t xml:space="preserve">, </w:t>
      </w:r>
      <w:r w:rsidRPr="00DE5D31">
        <w:rPr>
          <w:rFonts w:asciiTheme="minorHAnsi" w:hAnsiTheme="minorHAnsi" w:cs="Times New Roman"/>
          <w:bCs/>
          <w:i/>
          <w:iCs/>
        </w:rPr>
        <w:t>aventure</w:t>
      </w:r>
      <w:r>
        <w:rPr>
          <w:rFonts w:asciiTheme="minorHAnsi" w:hAnsiTheme="minorHAnsi" w:cs="Times New Roman"/>
          <w:bCs/>
        </w:rPr>
        <w:t xml:space="preserve">, </w:t>
      </w:r>
      <w:r w:rsidRPr="00DE5D31">
        <w:rPr>
          <w:rFonts w:asciiTheme="minorHAnsi" w:hAnsiTheme="minorHAnsi" w:cs="Times New Roman"/>
          <w:bCs/>
          <w:i/>
          <w:iCs/>
        </w:rPr>
        <w:t>fantastique</w:t>
      </w:r>
      <w:r>
        <w:rPr>
          <w:rFonts w:asciiTheme="minorHAnsi" w:hAnsiTheme="minorHAnsi" w:cs="Times New Roman"/>
          <w:bCs/>
        </w:rPr>
        <w:t xml:space="preserve">, </w:t>
      </w:r>
      <w:r w:rsidRPr="00DE5D31">
        <w:rPr>
          <w:rFonts w:asciiTheme="minorHAnsi" w:hAnsiTheme="minorHAnsi" w:cs="Times New Roman"/>
          <w:bCs/>
          <w:i/>
          <w:iCs/>
        </w:rPr>
        <w:t>dramatique</w:t>
      </w:r>
      <w:r w:rsidR="00BA3103">
        <w:rPr>
          <w:rFonts w:asciiTheme="minorHAnsi" w:hAnsiTheme="minorHAnsi" w:cs="Times New Roman"/>
          <w:bCs/>
          <w:i/>
          <w:iCs/>
        </w:rPr>
        <w:t>, thriller</w:t>
      </w:r>
      <w:r>
        <w:rPr>
          <w:rFonts w:asciiTheme="minorHAnsi" w:hAnsiTheme="minorHAnsi" w:cs="Times New Roman"/>
          <w:bCs/>
        </w:rPr>
        <w:t>.</w:t>
      </w:r>
    </w:p>
    <w:p w14:paraId="30685862" w14:textId="7F929768" w:rsidR="00DE5D31" w:rsidRDefault="00DE5D31" w:rsidP="00DE5D31">
      <w:pPr>
        <w:pStyle w:val="Paragraphedeliste"/>
        <w:numPr>
          <w:ilvl w:val="0"/>
          <w:numId w:val="7"/>
        </w:numPr>
        <w:spacing w:before="120" w:after="120" w:line="240" w:lineRule="auto"/>
        <w:jc w:val="both"/>
        <w:rPr>
          <w:rFonts w:asciiTheme="minorHAnsi" w:hAnsiTheme="minorHAnsi" w:cs="Times New Roman"/>
          <w:bCs/>
        </w:rPr>
      </w:pPr>
      <w:r w:rsidRPr="000C2972">
        <w:rPr>
          <w:rFonts w:asciiTheme="minorHAnsi" w:hAnsiTheme="minorHAnsi" w:cs="Times New Roman"/>
          <w:bCs/>
        </w:rPr>
        <w:t xml:space="preserve"> </w:t>
      </w:r>
      <w:r>
        <w:rPr>
          <w:rFonts w:asciiTheme="minorHAnsi" w:hAnsiTheme="minorHAnsi" w:cs="Times New Roman"/>
          <w:bCs/>
        </w:rPr>
        <w:t xml:space="preserve">La </w:t>
      </w:r>
      <w:r w:rsidRPr="009C6641">
        <w:rPr>
          <w:rFonts w:asciiTheme="minorHAnsi" w:hAnsiTheme="minorHAnsi" w:cs="Times New Roman"/>
          <w:bCs/>
          <w:i/>
          <w:iCs/>
        </w:rPr>
        <w:t>durée</w:t>
      </w:r>
      <w:r>
        <w:rPr>
          <w:rFonts w:asciiTheme="minorHAnsi" w:hAnsiTheme="minorHAnsi" w:cs="Times New Roman"/>
          <w:bCs/>
        </w:rPr>
        <w:t xml:space="preserve"> du film est représenté</w:t>
      </w:r>
      <w:r w:rsidR="000C3CC6">
        <w:rPr>
          <w:rFonts w:asciiTheme="minorHAnsi" w:hAnsiTheme="minorHAnsi" w:cs="Times New Roman"/>
          <w:bCs/>
        </w:rPr>
        <w:t>e</w:t>
      </w:r>
      <w:r>
        <w:rPr>
          <w:rFonts w:asciiTheme="minorHAnsi" w:hAnsiTheme="minorHAnsi" w:cs="Times New Roman"/>
          <w:bCs/>
        </w:rPr>
        <w:t xml:space="preserve"> par </w:t>
      </w:r>
      <w:r w:rsidR="000C3CC6">
        <w:rPr>
          <w:rFonts w:asciiTheme="minorHAnsi" w:hAnsiTheme="minorHAnsi" w:cs="Times New Roman"/>
          <w:bCs/>
        </w:rPr>
        <w:t xml:space="preserve">l’élément </w:t>
      </w:r>
      <w:r w:rsidR="00940929">
        <w:rPr>
          <w:rFonts w:asciiTheme="minorHAnsi" w:hAnsiTheme="minorHAnsi" w:cs="Times New Roman"/>
          <w:bCs/>
          <w:i/>
          <w:iCs/>
        </w:rPr>
        <w:t>temps</w:t>
      </w:r>
      <w:r w:rsidRPr="000C2972">
        <w:rPr>
          <w:rFonts w:asciiTheme="minorHAnsi" w:hAnsiTheme="minorHAnsi" w:cs="Times New Roman"/>
          <w:bCs/>
        </w:rPr>
        <w:t xml:space="preserve"> </w:t>
      </w:r>
      <w:r>
        <w:rPr>
          <w:rFonts w:asciiTheme="minorHAnsi" w:hAnsiTheme="minorHAnsi" w:cs="Times New Roman"/>
          <w:bCs/>
        </w:rPr>
        <w:t xml:space="preserve">de type </w:t>
      </w:r>
      <w:r w:rsidRPr="000C3CC6">
        <w:rPr>
          <w:rFonts w:asciiTheme="minorHAnsi" w:hAnsiTheme="minorHAnsi" w:cs="Times New Roman"/>
          <w:bCs/>
          <w:i/>
          <w:iCs/>
        </w:rPr>
        <w:t>TempsT</w:t>
      </w:r>
      <w:r w:rsidR="000C3CC6" w:rsidRPr="000C3CC6">
        <w:rPr>
          <w:rFonts w:asciiTheme="minorHAnsi" w:hAnsiTheme="minorHAnsi" w:cs="Times New Roman"/>
          <w:bCs/>
          <w:i/>
          <w:iCs/>
        </w:rPr>
        <w:t>y</w:t>
      </w:r>
      <w:r w:rsidRPr="000C3CC6">
        <w:rPr>
          <w:rFonts w:asciiTheme="minorHAnsi" w:hAnsiTheme="minorHAnsi" w:cs="Times New Roman"/>
          <w:bCs/>
          <w:i/>
          <w:iCs/>
        </w:rPr>
        <w:t>pe</w:t>
      </w:r>
      <w:r>
        <w:rPr>
          <w:rFonts w:asciiTheme="minorHAnsi" w:hAnsiTheme="minorHAnsi" w:cs="Times New Roman"/>
          <w:bCs/>
        </w:rPr>
        <w:t xml:space="preserve"> et </w:t>
      </w:r>
      <w:r w:rsidRPr="000C2972">
        <w:rPr>
          <w:rFonts w:asciiTheme="minorHAnsi" w:hAnsiTheme="minorHAnsi" w:cs="Times New Roman"/>
          <w:bCs/>
        </w:rPr>
        <w:t xml:space="preserve">est exprimée </w:t>
      </w:r>
      <w:r w:rsidR="000C3CC6">
        <w:rPr>
          <w:rFonts w:asciiTheme="minorHAnsi" w:hAnsiTheme="minorHAnsi" w:cs="Times New Roman"/>
          <w:bCs/>
        </w:rPr>
        <w:t xml:space="preserve">sous forme de deux attributs </w:t>
      </w:r>
      <w:r w:rsidRPr="000C3CC6">
        <w:rPr>
          <w:rFonts w:asciiTheme="minorHAnsi" w:hAnsiTheme="minorHAnsi" w:cs="Times New Roman"/>
          <w:bCs/>
          <w:i/>
          <w:iCs/>
        </w:rPr>
        <w:t>heure</w:t>
      </w:r>
      <w:r w:rsidRPr="000C2972">
        <w:rPr>
          <w:rFonts w:asciiTheme="minorHAnsi" w:hAnsiTheme="minorHAnsi" w:cs="Times New Roman"/>
          <w:bCs/>
        </w:rPr>
        <w:t xml:space="preserve"> </w:t>
      </w:r>
      <w:r w:rsidR="000C3CC6">
        <w:rPr>
          <w:rFonts w:asciiTheme="minorHAnsi" w:hAnsiTheme="minorHAnsi" w:cs="Times New Roman"/>
          <w:bCs/>
        </w:rPr>
        <w:t xml:space="preserve">de type </w:t>
      </w:r>
      <w:r w:rsidR="000C3CC6" w:rsidRPr="000C3CC6">
        <w:rPr>
          <w:rFonts w:asciiTheme="minorHAnsi" w:hAnsiTheme="minorHAnsi" w:cs="Times New Roman"/>
          <w:bCs/>
          <w:i/>
          <w:iCs/>
        </w:rPr>
        <w:t>HeureType</w:t>
      </w:r>
      <w:r w:rsidR="000C3CC6">
        <w:rPr>
          <w:rFonts w:asciiTheme="minorHAnsi" w:hAnsiTheme="minorHAnsi" w:cs="Times New Roman"/>
          <w:bCs/>
        </w:rPr>
        <w:t xml:space="preserve"> </w:t>
      </w:r>
      <w:r w:rsidRPr="000C2972">
        <w:rPr>
          <w:rFonts w:asciiTheme="minorHAnsi" w:hAnsiTheme="minorHAnsi" w:cs="Times New Roman"/>
          <w:bCs/>
        </w:rPr>
        <w:t xml:space="preserve">et </w:t>
      </w:r>
      <w:r w:rsidRPr="000C3CC6">
        <w:rPr>
          <w:rFonts w:asciiTheme="minorHAnsi" w:hAnsiTheme="minorHAnsi" w:cs="Times New Roman"/>
          <w:bCs/>
          <w:i/>
          <w:iCs/>
        </w:rPr>
        <w:t>minute</w:t>
      </w:r>
      <w:r w:rsidR="000C3CC6">
        <w:rPr>
          <w:rFonts w:asciiTheme="minorHAnsi" w:hAnsiTheme="minorHAnsi" w:cs="Times New Roman"/>
          <w:bCs/>
          <w:i/>
          <w:iCs/>
        </w:rPr>
        <w:t>s</w:t>
      </w:r>
      <w:r w:rsidRPr="000C2972">
        <w:rPr>
          <w:rFonts w:asciiTheme="minorHAnsi" w:hAnsiTheme="minorHAnsi" w:cs="Times New Roman"/>
          <w:bCs/>
        </w:rPr>
        <w:t xml:space="preserve"> </w:t>
      </w:r>
      <w:r w:rsidR="000C3CC6">
        <w:rPr>
          <w:rFonts w:asciiTheme="minorHAnsi" w:hAnsiTheme="minorHAnsi" w:cs="Times New Roman"/>
          <w:bCs/>
        </w:rPr>
        <w:t xml:space="preserve">de type </w:t>
      </w:r>
      <w:r w:rsidR="000C3CC6" w:rsidRPr="007413F0">
        <w:rPr>
          <w:rFonts w:asciiTheme="minorHAnsi" w:hAnsiTheme="minorHAnsi" w:cs="Times New Roman"/>
          <w:bCs/>
          <w:i/>
        </w:rPr>
        <w:t>MinuteType</w:t>
      </w:r>
      <w:r w:rsidR="000C3CC6">
        <w:rPr>
          <w:rFonts w:asciiTheme="minorHAnsi" w:hAnsiTheme="minorHAnsi" w:cs="Times New Roman"/>
          <w:bCs/>
        </w:rPr>
        <w:t xml:space="preserve">, </w:t>
      </w:r>
      <w:r w:rsidRPr="000C2972">
        <w:rPr>
          <w:rFonts w:asciiTheme="minorHAnsi" w:hAnsiTheme="minorHAnsi" w:cs="Times New Roman"/>
          <w:bCs/>
        </w:rPr>
        <w:t xml:space="preserve">un groupe d’attributs </w:t>
      </w:r>
      <w:r w:rsidRPr="000C2972">
        <w:rPr>
          <w:rFonts w:asciiTheme="minorHAnsi" w:hAnsiTheme="minorHAnsi" w:cs="Times New Roman"/>
          <w:bCs/>
          <w:i/>
        </w:rPr>
        <w:t>tempsGroup</w:t>
      </w:r>
      <w:r w:rsidRPr="000C2972">
        <w:rPr>
          <w:rFonts w:asciiTheme="minorHAnsi" w:hAnsiTheme="minorHAnsi" w:cs="Times New Roman"/>
          <w:bCs/>
        </w:rPr>
        <w:t xml:space="preserve"> est défini et regroupe les deux attributs </w:t>
      </w:r>
      <w:r w:rsidRPr="000C2972">
        <w:rPr>
          <w:rFonts w:asciiTheme="minorHAnsi" w:hAnsiTheme="minorHAnsi" w:cs="Times New Roman"/>
          <w:bCs/>
          <w:i/>
        </w:rPr>
        <w:t>heure</w:t>
      </w:r>
      <w:r w:rsidRPr="000C2972">
        <w:rPr>
          <w:rFonts w:asciiTheme="minorHAnsi" w:hAnsiTheme="minorHAnsi" w:cs="Times New Roman"/>
          <w:bCs/>
        </w:rPr>
        <w:t xml:space="preserve"> et </w:t>
      </w:r>
      <w:r w:rsidRPr="000C2972">
        <w:rPr>
          <w:rFonts w:asciiTheme="minorHAnsi" w:hAnsiTheme="minorHAnsi" w:cs="Times New Roman"/>
          <w:bCs/>
          <w:i/>
        </w:rPr>
        <w:t>minute</w:t>
      </w:r>
      <w:r w:rsidR="00BA3103">
        <w:rPr>
          <w:rFonts w:asciiTheme="minorHAnsi" w:hAnsiTheme="minorHAnsi" w:cs="Times New Roman"/>
          <w:bCs/>
          <w:i/>
        </w:rPr>
        <w:t>s</w:t>
      </w:r>
      <w:r w:rsidRPr="000C2972">
        <w:rPr>
          <w:rFonts w:asciiTheme="minorHAnsi" w:hAnsiTheme="minorHAnsi" w:cs="Times New Roman"/>
          <w:bCs/>
        </w:rPr>
        <w:t> ; la définition des attributs s’effectue en dehors de la définition du groupe d’attributs. Pour information le film le plus long est de 27h</w:t>
      </w:r>
      <w:r w:rsidR="000C3CC6">
        <w:rPr>
          <w:rFonts w:asciiTheme="minorHAnsi" w:hAnsiTheme="minorHAnsi" w:cs="Times New Roman"/>
          <w:bCs/>
        </w:rPr>
        <w:t xml:space="preserve">. La définition des types </w:t>
      </w:r>
      <w:r w:rsidR="000C3CC6" w:rsidRPr="00B04D39">
        <w:rPr>
          <w:rFonts w:asciiTheme="minorHAnsi" w:hAnsiTheme="minorHAnsi" w:cs="Times New Roman"/>
          <w:bCs/>
          <w:i/>
        </w:rPr>
        <w:t>HeureType</w:t>
      </w:r>
      <w:r w:rsidR="000C3CC6">
        <w:rPr>
          <w:rFonts w:asciiTheme="minorHAnsi" w:hAnsiTheme="minorHAnsi" w:cs="Times New Roman"/>
          <w:bCs/>
        </w:rPr>
        <w:t xml:space="preserve"> et </w:t>
      </w:r>
      <w:r w:rsidR="000C3CC6" w:rsidRPr="007413F0">
        <w:rPr>
          <w:rFonts w:asciiTheme="minorHAnsi" w:hAnsiTheme="minorHAnsi" w:cs="Times New Roman"/>
          <w:bCs/>
          <w:i/>
        </w:rPr>
        <w:t>MinuteType</w:t>
      </w:r>
      <w:r w:rsidR="000C3CC6">
        <w:rPr>
          <w:rFonts w:asciiTheme="minorHAnsi" w:hAnsiTheme="minorHAnsi" w:cs="Times New Roman"/>
          <w:bCs/>
        </w:rPr>
        <w:t xml:space="preserve"> considère le type de base XML le plus approprié et la relation d’inclusion entre les intervalles de valeurs des deux types :</w:t>
      </w:r>
    </w:p>
    <w:p w14:paraId="2E13820B" w14:textId="69314E79" w:rsidR="00DE5D31" w:rsidRDefault="00DE5D31" w:rsidP="00DE5D31">
      <w:pPr>
        <w:pStyle w:val="Paragraphedeliste"/>
        <w:numPr>
          <w:ilvl w:val="1"/>
          <w:numId w:val="7"/>
        </w:numPr>
        <w:spacing w:before="120" w:after="120" w:line="240" w:lineRule="auto"/>
        <w:jc w:val="both"/>
        <w:rPr>
          <w:rFonts w:asciiTheme="minorHAnsi" w:hAnsiTheme="minorHAnsi" w:cs="Times New Roman"/>
          <w:bCs/>
        </w:rPr>
      </w:pPr>
      <w:r w:rsidRPr="00B04D39">
        <w:rPr>
          <w:rFonts w:asciiTheme="minorHAnsi" w:hAnsiTheme="minorHAnsi" w:cs="Times New Roman"/>
          <w:bCs/>
          <w:i/>
        </w:rPr>
        <w:t>HeureType</w:t>
      </w:r>
      <w:r>
        <w:rPr>
          <w:rFonts w:asciiTheme="minorHAnsi" w:hAnsiTheme="minorHAnsi" w:cs="Times New Roman"/>
          <w:bCs/>
        </w:rPr>
        <w:t xml:space="preserve"> réduit le domaine de valeurs compris entre </w:t>
      </w:r>
      <w:r w:rsidR="000C3CC6">
        <w:rPr>
          <w:rFonts w:asciiTheme="minorHAnsi" w:hAnsiTheme="minorHAnsi" w:cs="Times New Roman"/>
          <w:bCs/>
        </w:rPr>
        <w:t>0</w:t>
      </w:r>
      <w:r>
        <w:rPr>
          <w:rFonts w:asciiTheme="minorHAnsi" w:hAnsiTheme="minorHAnsi" w:cs="Times New Roman"/>
          <w:bCs/>
        </w:rPr>
        <w:t xml:space="preserve"> et 30, et exprime que l’heure se représente par 01, 02…</w:t>
      </w:r>
      <w:r w:rsidR="000C3CC6">
        <w:rPr>
          <w:rFonts w:asciiTheme="minorHAnsi" w:hAnsiTheme="minorHAnsi" w:cs="Times New Roman"/>
          <w:bCs/>
        </w:rPr>
        <w:t>. Prendre le type de base le plus approprié.</w:t>
      </w:r>
    </w:p>
    <w:p w14:paraId="3D709CB0" w14:textId="6D98A485" w:rsidR="00DE5D31" w:rsidRPr="000C2972" w:rsidRDefault="00DE5D31" w:rsidP="00DE5D31">
      <w:pPr>
        <w:pStyle w:val="Paragraphedeliste"/>
        <w:numPr>
          <w:ilvl w:val="1"/>
          <w:numId w:val="7"/>
        </w:numPr>
        <w:spacing w:before="120" w:after="120" w:line="240" w:lineRule="auto"/>
        <w:jc w:val="both"/>
        <w:rPr>
          <w:rFonts w:asciiTheme="minorHAnsi" w:hAnsiTheme="minorHAnsi" w:cs="Times New Roman"/>
          <w:bCs/>
        </w:rPr>
      </w:pPr>
      <w:r w:rsidRPr="007413F0">
        <w:rPr>
          <w:rFonts w:asciiTheme="minorHAnsi" w:hAnsiTheme="minorHAnsi" w:cs="Times New Roman"/>
          <w:bCs/>
          <w:i/>
        </w:rPr>
        <w:t>MinuteType</w:t>
      </w:r>
      <w:r>
        <w:rPr>
          <w:rFonts w:asciiTheme="minorHAnsi" w:hAnsiTheme="minorHAnsi" w:cs="Times New Roman"/>
          <w:bCs/>
        </w:rPr>
        <w:t xml:space="preserve"> réduit le domaine de valeurs compris entre 0 et 60, et exprime que les minutes se représentent par 01, 11, 45, 59… </w:t>
      </w:r>
      <w:r w:rsidR="000C3CC6">
        <w:rPr>
          <w:rFonts w:asciiTheme="minorHAnsi" w:hAnsiTheme="minorHAnsi" w:cs="Times New Roman"/>
          <w:bCs/>
        </w:rPr>
        <w:t>Prendre le type de base le plus approprié.</w:t>
      </w:r>
    </w:p>
    <w:p w14:paraId="2437EAB9" w14:textId="1AA9D0F3" w:rsidR="00DE5D31" w:rsidRDefault="000C3CC6" w:rsidP="00DE5D31">
      <w:pPr>
        <w:pStyle w:val="Paragraphedeliste"/>
        <w:numPr>
          <w:ilvl w:val="0"/>
          <w:numId w:val="7"/>
        </w:numPr>
        <w:spacing w:before="120" w:after="120" w:line="240" w:lineRule="auto"/>
        <w:jc w:val="both"/>
        <w:rPr>
          <w:rFonts w:asciiTheme="minorHAnsi" w:hAnsiTheme="minorHAnsi" w:cs="Times New Roman"/>
          <w:bCs/>
        </w:rPr>
      </w:pPr>
      <w:r w:rsidRPr="000C2972">
        <w:rPr>
          <w:rFonts w:asciiTheme="minorHAnsi" w:hAnsiTheme="minorHAnsi" w:cs="Times New Roman"/>
          <w:bCs/>
        </w:rPr>
        <w:t>Un</w:t>
      </w:r>
      <w:r w:rsidR="00DE5D31" w:rsidRPr="000C2972">
        <w:rPr>
          <w:rFonts w:asciiTheme="minorHAnsi" w:hAnsiTheme="minorHAnsi" w:cs="Times New Roman"/>
          <w:bCs/>
        </w:rPr>
        <w:t xml:space="preserve"> synopsis</w:t>
      </w:r>
      <w:r w:rsidR="00DE5D31">
        <w:rPr>
          <w:rFonts w:asciiTheme="minorHAnsi" w:hAnsiTheme="minorHAnsi" w:cs="Times New Roman"/>
          <w:bCs/>
        </w:rPr>
        <w:t xml:space="preserve"> de type </w:t>
      </w:r>
      <w:r w:rsidR="00DE5D31" w:rsidRPr="007413F0">
        <w:rPr>
          <w:rFonts w:asciiTheme="minorHAnsi" w:hAnsiTheme="minorHAnsi" w:cs="Times New Roman"/>
          <w:bCs/>
          <w:i/>
        </w:rPr>
        <w:t>SynopsisType</w:t>
      </w:r>
      <w:r w:rsidR="00DE5D31" w:rsidRPr="000C2972">
        <w:rPr>
          <w:rFonts w:asciiTheme="minorHAnsi" w:hAnsiTheme="minorHAnsi" w:cs="Times New Roman"/>
          <w:bCs/>
        </w:rPr>
        <w:t xml:space="preserve"> est un contenu mixte</w:t>
      </w:r>
      <w:r w:rsidR="00DE5D31">
        <w:rPr>
          <w:rFonts w:asciiTheme="minorHAnsi" w:hAnsiTheme="minorHAnsi" w:cs="Times New Roman"/>
          <w:bCs/>
        </w:rPr>
        <w:t xml:space="preserve"> comprenant les éléments</w:t>
      </w:r>
      <w:r w:rsidR="00DE5D31" w:rsidRPr="000C2972">
        <w:rPr>
          <w:rFonts w:asciiTheme="minorHAnsi" w:hAnsiTheme="minorHAnsi" w:cs="Times New Roman"/>
          <w:bCs/>
        </w:rPr>
        <w:t xml:space="preserve"> </w:t>
      </w:r>
      <w:r w:rsidR="00DE5D31">
        <w:rPr>
          <w:rFonts w:asciiTheme="minorHAnsi" w:hAnsiTheme="minorHAnsi" w:cs="Times New Roman"/>
          <w:bCs/>
        </w:rPr>
        <w:t>utilisés dans</w:t>
      </w:r>
      <w:r w:rsidR="00DE5D31" w:rsidRPr="000C2972">
        <w:rPr>
          <w:rFonts w:asciiTheme="minorHAnsi" w:hAnsiTheme="minorHAnsi" w:cs="Times New Roman"/>
          <w:bCs/>
        </w:rPr>
        <w:t xml:space="preserve"> les synopsis donnés en exemple. L’élément </w:t>
      </w:r>
      <w:r w:rsidR="00DE5D31" w:rsidRPr="000C2972">
        <w:rPr>
          <w:rFonts w:asciiTheme="minorHAnsi" w:hAnsiTheme="minorHAnsi" w:cs="Times New Roman"/>
          <w:bCs/>
          <w:i/>
        </w:rPr>
        <w:t>personne</w:t>
      </w:r>
      <w:r w:rsidR="00DE5D31" w:rsidRPr="000C2972">
        <w:rPr>
          <w:rFonts w:asciiTheme="minorHAnsi" w:hAnsiTheme="minorHAnsi" w:cs="Times New Roman"/>
          <w:bCs/>
        </w:rPr>
        <w:t xml:space="preserve"> est utilisé dans le modèle de l’élément synopsis et </w:t>
      </w:r>
      <w:r w:rsidR="00DE5D31">
        <w:rPr>
          <w:rFonts w:asciiTheme="minorHAnsi" w:hAnsiTheme="minorHAnsi" w:cs="Times New Roman"/>
          <w:bCs/>
        </w:rPr>
        <w:t>l’</w:t>
      </w:r>
      <w:r w:rsidR="00DE5D31" w:rsidRPr="000C2972">
        <w:rPr>
          <w:rFonts w:asciiTheme="minorHAnsi" w:hAnsiTheme="minorHAnsi" w:cs="Times New Roman"/>
          <w:bCs/>
        </w:rPr>
        <w:t xml:space="preserve">utilisation de </w:t>
      </w:r>
      <w:r w:rsidR="00DE5D31" w:rsidRPr="007413F0">
        <w:rPr>
          <w:rFonts w:asciiTheme="minorHAnsi" w:hAnsiTheme="minorHAnsi" w:cs="Times New Roman"/>
          <w:bCs/>
          <w:i/>
        </w:rPr>
        <w:t>substitutionGroup</w:t>
      </w:r>
      <w:r w:rsidR="00DE5D31" w:rsidRPr="000C2972">
        <w:rPr>
          <w:rFonts w:asciiTheme="minorHAnsi" w:hAnsiTheme="minorHAnsi" w:cs="Times New Roman"/>
          <w:bCs/>
        </w:rPr>
        <w:t xml:space="preserve"> permet d’étendre les types utilisés dans l’élément synopsis</w:t>
      </w:r>
      <w:r w:rsidR="00DE5D31">
        <w:rPr>
          <w:rFonts w:asciiTheme="minorHAnsi" w:hAnsiTheme="minorHAnsi" w:cs="Times New Roman"/>
          <w:bCs/>
        </w:rPr>
        <w:t xml:space="preserve"> (personnage)</w:t>
      </w:r>
      <w:r w:rsidR="00DE5D31" w:rsidRPr="000C2972">
        <w:rPr>
          <w:rFonts w:asciiTheme="minorHAnsi" w:hAnsiTheme="minorHAnsi" w:cs="Times New Roman"/>
          <w:bCs/>
        </w:rPr>
        <w:t>.</w:t>
      </w:r>
    </w:p>
    <w:p w14:paraId="09E2780D" w14:textId="37565B64" w:rsidR="00BB7E3A" w:rsidRPr="00BB7E3A" w:rsidRDefault="00BB7E3A" w:rsidP="00BB7E3A">
      <w:pPr>
        <w:spacing w:before="120" w:after="120" w:line="240" w:lineRule="auto"/>
        <w:ind w:left="360"/>
        <w:jc w:val="both"/>
        <w:rPr>
          <w:rFonts w:asciiTheme="minorHAnsi" w:hAnsiTheme="minorHAnsi" w:cs="Times New Roman"/>
          <w:b/>
        </w:rPr>
      </w:pPr>
      <w:r w:rsidRPr="00BB7E3A">
        <w:rPr>
          <w:rFonts w:asciiTheme="minorHAnsi" w:hAnsiTheme="minorHAnsi" w:cs="Times New Roman"/>
          <w:b/>
        </w:rPr>
        <w:t>Validez le fichier Birdman.xml</w:t>
      </w:r>
    </w:p>
    <w:bookmarkEnd w:id="1"/>
    <w:p w14:paraId="092250C7" w14:textId="57AAAF32" w:rsidR="00BB7E3A" w:rsidRDefault="00BB7E3A" w:rsidP="00BB7E3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3</w:t>
      </w:r>
    </w:p>
    <w:p w14:paraId="66DBC0FA" w14:textId="7C21969D" w:rsidR="00DE5D31" w:rsidRPr="00BB7E3A" w:rsidRDefault="00BB7E3A" w:rsidP="002760B6">
      <w:pPr>
        <w:spacing w:before="120" w:after="120"/>
        <w:jc w:val="both"/>
      </w:pPr>
      <w:r w:rsidRPr="002C33B1">
        <w:t xml:space="preserve">Définissez le schéma XML </w:t>
      </w:r>
      <w:r w:rsidRPr="00BB7E3A">
        <w:rPr>
          <w:i/>
          <w:iCs/>
        </w:rPr>
        <w:t>CNC</w:t>
      </w:r>
      <w:r w:rsidR="00AC0942">
        <w:rPr>
          <w:i/>
          <w:iCs/>
        </w:rPr>
        <w:t>F</w:t>
      </w:r>
      <w:r w:rsidRPr="00BB7E3A">
        <w:rPr>
          <w:i/>
          <w:iCs/>
        </w:rPr>
        <w:t>ilm.xsd</w:t>
      </w:r>
      <w:r>
        <w:rPr>
          <w:i/>
          <w:iCs/>
        </w:rPr>
        <w:t xml:space="preserve"> </w:t>
      </w:r>
      <w:r>
        <w:t xml:space="preserve">qui </w:t>
      </w:r>
      <w:r w:rsidRPr="00BB7E3A">
        <w:rPr>
          <w:b/>
          <w:bCs/>
        </w:rPr>
        <w:t>redéfinit</w:t>
      </w:r>
      <w:r>
        <w:t xml:space="preserve"> le schema film.xsd afin de prendre les caractéristiques suivantes :</w:t>
      </w:r>
    </w:p>
    <w:p w14:paraId="2655A5F4" w14:textId="2E63FE60" w:rsidR="00A31C0E" w:rsidRDefault="00A31C0E" w:rsidP="00DF3472">
      <w:pPr>
        <w:pStyle w:val="Paragraphedeliste"/>
        <w:numPr>
          <w:ilvl w:val="0"/>
          <w:numId w:val="7"/>
        </w:numPr>
        <w:spacing w:before="120" w:after="120" w:line="240" w:lineRule="auto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 xml:space="preserve">Le type </w:t>
      </w:r>
      <w:r w:rsidRPr="00500BFF">
        <w:rPr>
          <w:rFonts w:asciiTheme="minorHAnsi" w:hAnsiTheme="minorHAnsi" w:cs="Times New Roman"/>
          <w:bCs/>
          <w:i/>
          <w:iCs/>
        </w:rPr>
        <w:t>FilmType</w:t>
      </w:r>
      <w:r>
        <w:rPr>
          <w:rFonts w:asciiTheme="minorHAnsi" w:hAnsiTheme="minorHAnsi" w:cs="Times New Roman"/>
          <w:bCs/>
        </w:rPr>
        <w:t xml:space="preserve"> est redéfini pour définir qu’un titre peut comprendre un attribut sous-titre de type </w:t>
      </w:r>
      <w:r w:rsidRPr="00500BFF">
        <w:rPr>
          <w:rFonts w:asciiTheme="minorHAnsi" w:hAnsiTheme="minorHAnsi" w:cs="Times New Roman"/>
          <w:bCs/>
          <w:i/>
          <w:iCs/>
        </w:rPr>
        <w:t>TitreType</w:t>
      </w:r>
      <w:r>
        <w:rPr>
          <w:rFonts w:asciiTheme="minorHAnsi" w:hAnsiTheme="minorHAnsi" w:cs="Times New Roman"/>
          <w:bCs/>
        </w:rPr>
        <w:t>. Par exemple Creed 3 a comme sous-titre « </w:t>
      </w:r>
      <w:r w:rsidRPr="00A31C0E">
        <w:rPr>
          <w:rFonts w:asciiTheme="minorHAnsi" w:hAnsiTheme="minorHAnsi" w:cs="Times New Roman"/>
          <w:bCs/>
        </w:rPr>
        <w:t>La relève de Rocky Balboa</w:t>
      </w:r>
      <w:r>
        <w:rPr>
          <w:rFonts w:asciiTheme="minorHAnsi" w:hAnsiTheme="minorHAnsi" w:cs="Times New Roman"/>
          <w:bCs/>
        </w:rPr>
        <w:t> ».</w:t>
      </w:r>
    </w:p>
    <w:p w14:paraId="79385564" w14:textId="55878318" w:rsidR="00DF3472" w:rsidRDefault="00BB7E3A" w:rsidP="00DF3472">
      <w:pPr>
        <w:pStyle w:val="Paragraphedeliste"/>
        <w:numPr>
          <w:ilvl w:val="0"/>
          <w:numId w:val="7"/>
        </w:numPr>
        <w:spacing w:before="120" w:after="120" w:line="240" w:lineRule="auto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 xml:space="preserve">Le type </w:t>
      </w:r>
      <w:r w:rsidRPr="00500BFF">
        <w:rPr>
          <w:rFonts w:asciiTheme="minorHAnsi" w:hAnsiTheme="minorHAnsi" w:cs="Times New Roman"/>
          <w:bCs/>
          <w:i/>
          <w:iCs/>
        </w:rPr>
        <w:t>TitreType</w:t>
      </w:r>
      <w:r>
        <w:rPr>
          <w:rFonts w:asciiTheme="minorHAnsi" w:hAnsiTheme="minorHAnsi" w:cs="Times New Roman"/>
          <w:bCs/>
        </w:rPr>
        <w:t xml:space="preserve"> est redéfini pour prendre en compte les contraintes du site </w:t>
      </w:r>
      <w:r w:rsidRPr="00A31C0E">
        <w:rPr>
          <w:rFonts w:asciiTheme="minorHAnsi" w:hAnsiTheme="minorHAnsi" w:cs="Times New Roman"/>
          <w:bCs/>
          <w:i/>
          <w:iCs/>
        </w:rPr>
        <w:t>senscritique</w:t>
      </w:r>
      <w:r>
        <w:rPr>
          <w:rFonts w:asciiTheme="minorHAnsi" w:hAnsiTheme="minorHAnsi" w:cs="Times New Roman"/>
          <w:bCs/>
        </w:rPr>
        <w:t xml:space="preserve"> dont le lien est donné ci-dessous</w:t>
      </w:r>
      <w:r w:rsidR="00DF3472">
        <w:rPr>
          <w:rFonts w:asciiTheme="minorHAnsi" w:hAnsiTheme="minorHAnsi" w:cs="Times New Roman"/>
          <w:bCs/>
        </w:rPr>
        <w:t>.  Un titre</w:t>
      </w:r>
      <w:r>
        <w:rPr>
          <w:rFonts w:asciiTheme="minorHAnsi" w:hAnsiTheme="minorHAnsi" w:cs="Times New Roman"/>
          <w:bCs/>
        </w:rPr>
        <w:t>,</w:t>
      </w:r>
      <w:r w:rsidR="00DF3472">
        <w:rPr>
          <w:rFonts w:asciiTheme="minorHAnsi" w:hAnsiTheme="minorHAnsi" w:cs="Times New Roman"/>
          <w:bCs/>
        </w:rPr>
        <w:t xml:space="preserve"> </w:t>
      </w:r>
      <w:r>
        <w:rPr>
          <w:rFonts w:asciiTheme="minorHAnsi" w:hAnsiTheme="minorHAnsi" w:cs="Times New Roman"/>
          <w:bCs/>
        </w:rPr>
        <w:t xml:space="preserve">représentant une chaine de caractères normalisés de longueur variant de 2 à 300, </w:t>
      </w:r>
      <w:r w:rsidR="00DF3472">
        <w:rPr>
          <w:rFonts w:asciiTheme="minorHAnsi" w:hAnsiTheme="minorHAnsi" w:cs="Times New Roman"/>
          <w:bCs/>
        </w:rPr>
        <w:t>comporte 1 à 30 mots</w:t>
      </w:r>
      <w:r w:rsidR="00D51A2E">
        <w:rPr>
          <w:rFonts w:asciiTheme="minorHAnsi" w:hAnsiTheme="minorHAnsi" w:cs="Times New Roman"/>
          <w:bCs/>
        </w:rPr>
        <w:t xml:space="preserve"> maximum de 1</w:t>
      </w:r>
      <w:r w:rsidR="00A31C0E">
        <w:rPr>
          <w:rFonts w:asciiTheme="minorHAnsi" w:hAnsiTheme="minorHAnsi" w:cs="Times New Roman"/>
          <w:bCs/>
        </w:rPr>
        <w:t>5</w:t>
      </w:r>
      <w:r w:rsidR="00D51A2E">
        <w:rPr>
          <w:rFonts w:asciiTheme="minorHAnsi" w:hAnsiTheme="minorHAnsi" w:cs="Times New Roman"/>
          <w:bCs/>
        </w:rPr>
        <w:t xml:space="preserve"> caractères ou nombres</w:t>
      </w:r>
      <w:r w:rsidR="00DF3472">
        <w:rPr>
          <w:rFonts w:asciiTheme="minorHAnsi" w:hAnsiTheme="minorHAnsi" w:cs="Times New Roman"/>
          <w:bCs/>
        </w:rPr>
        <w:t>. Le premier mot peut être des caractères</w:t>
      </w:r>
      <w:r>
        <w:rPr>
          <w:rFonts w:asciiTheme="minorHAnsi" w:hAnsiTheme="minorHAnsi" w:cs="Times New Roman"/>
          <w:bCs/>
        </w:rPr>
        <w:t xml:space="preserve"> (1 à 1</w:t>
      </w:r>
      <w:r w:rsidR="00A31C0E">
        <w:rPr>
          <w:rFonts w:asciiTheme="minorHAnsi" w:hAnsiTheme="minorHAnsi" w:cs="Times New Roman"/>
          <w:bCs/>
        </w:rPr>
        <w:t>5</w:t>
      </w:r>
      <w:r>
        <w:rPr>
          <w:rFonts w:asciiTheme="minorHAnsi" w:hAnsiTheme="minorHAnsi" w:cs="Times New Roman"/>
          <w:bCs/>
        </w:rPr>
        <w:t>)</w:t>
      </w:r>
      <w:r w:rsidR="00DF3472">
        <w:rPr>
          <w:rFonts w:asciiTheme="minorHAnsi" w:hAnsiTheme="minorHAnsi" w:cs="Times New Roman"/>
          <w:bCs/>
        </w:rPr>
        <w:t xml:space="preserve"> ou un nombre</w:t>
      </w:r>
      <w:r>
        <w:rPr>
          <w:rFonts w:asciiTheme="minorHAnsi" w:hAnsiTheme="minorHAnsi" w:cs="Times New Roman"/>
          <w:bCs/>
        </w:rPr>
        <w:t xml:space="preserve"> qui peut être suivi d’un espace et du caractère « : »</w:t>
      </w:r>
      <w:r w:rsidR="00DF3472">
        <w:rPr>
          <w:rFonts w:asciiTheme="minorHAnsi" w:hAnsiTheme="minorHAnsi" w:cs="Times New Roman"/>
          <w:bCs/>
        </w:rPr>
        <w:t>. Dans le premier cas, il commence par une majuscule</w:t>
      </w:r>
      <w:r w:rsidR="00D51A2E">
        <w:rPr>
          <w:rFonts w:asciiTheme="minorHAnsi" w:hAnsiTheme="minorHAnsi" w:cs="Times New Roman"/>
          <w:bCs/>
        </w:rPr>
        <w:t xml:space="preserve"> et peut commencer par « L’ »</w:t>
      </w:r>
      <w:r w:rsidR="00DF3472">
        <w:rPr>
          <w:rFonts w:asciiTheme="minorHAnsi" w:hAnsiTheme="minorHAnsi" w:cs="Times New Roman"/>
          <w:bCs/>
        </w:rPr>
        <w:t>. Les autres mots commencent par une majuscule ou minuscule suivi de minuscule</w:t>
      </w:r>
      <w:r>
        <w:rPr>
          <w:rFonts w:asciiTheme="minorHAnsi" w:hAnsiTheme="minorHAnsi" w:cs="Times New Roman"/>
          <w:bCs/>
        </w:rPr>
        <w:t>s de 0 à 1</w:t>
      </w:r>
      <w:r w:rsidR="009173EB">
        <w:rPr>
          <w:rFonts w:asciiTheme="minorHAnsi" w:hAnsiTheme="minorHAnsi" w:cs="Times New Roman"/>
          <w:bCs/>
        </w:rPr>
        <w:t>5</w:t>
      </w:r>
      <w:r w:rsidR="00DF3472">
        <w:rPr>
          <w:rFonts w:asciiTheme="minorHAnsi" w:hAnsiTheme="minorHAnsi" w:cs="Times New Roman"/>
          <w:bCs/>
        </w:rPr>
        <w:t>. Il peut y avoir une apostrophe ou un tiret ou un signe de ponctuation entre les mots. Le titre peut se terminer par un « ? » ou un « ! ». Les films indiqués ci-dessous doivent être considéré</w:t>
      </w:r>
      <w:r>
        <w:rPr>
          <w:rFonts w:asciiTheme="minorHAnsi" w:hAnsiTheme="minorHAnsi" w:cs="Times New Roman"/>
          <w:bCs/>
        </w:rPr>
        <w:t>s</w:t>
      </w:r>
      <w:r w:rsidR="00DF3472">
        <w:rPr>
          <w:rFonts w:asciiTheme="minorHAnsi" w:hAnsiTheme="minorHAnsi" w:cs="Times New Roman"/>
          <w:bCs/>
        </w:rPr>
        <w:t xml:space="preserve"> </w:t>
      </w:r>
      <w:r>
        <w:rPr>
          <w:rFonts w:asciiTheme="minorHAnsi" w:hAnsiTheme="minorHAnsi" w:cs="Times New Roman"/>
          <w:bCs/>
        </w:rPr>
        <w:t xml:space="preserve">ainsi que les titres du </w:t>
      </w:r>
      <w:r w:rsidR="00AC7DC7" w:rsidRPr="00BB7E3A">
        <w:rPr>
          <w:rFonts w:asciiTheme="minorHAnsi" w:hAnsiTheme="minorHAnsi" w:cs="Times New Roman"/>
          <w:bCs/>
          <w:u w:val="single"/>
        </w:rPr>
        <w:t xml:space="preserve">fichier </w:t>
      </w:r>
      <w:r w:rsidR="005A4924">
        <w:rPr>
          <w:rFonts w:asciiTheme="minorHAnsi" w:hAnsiTheme="minorHAnsi" w:cs="Times New Roman"/>
          <w:bCs/>
          <w:u w:val="single"/>
        </w:rPr>
        <w:t>titreT</w:t>
      </w:r>
      <w:r w:rsidR="00AC7DC7" w:rsidRPr="00BB7E3A">
        <w:rPr>
          <w:rFonts w:asciiTheme="minorHAnsi" w:hAnsiTheme="minorHAnsi" w:cs="Times New Roman"/>
          <w:bCs/>
          <w:u w:val="single"/>
        </w:rPr>
        <w:t>est.xml</w:t>
      </w:r>
      <w:r w:rsidR="00D51A2E">
        <w:rPr>
          <w:rFonts w:asciiTheme="minorHAnsi" w:hAnsiTheme="minorHAnsi" w:cs="Times New Roman"/>
          <w:bCs/>
          <w:u w:val="single"/>
        </w:rPr>
        <w:t xml:space="preserve"> </w:t>
      </w:r>
      <w:r w:rsidR="00D51A2E">
        <w:rPr>
          <w:rFonts w:asciiTheme="minorHAnsi" w:hAnsiTheme="minorHAnsi" w:cs="Times New Roman"/>
          <w:bCs/>
        </w:rPr>
        <w:t>pour définir les trois expressions régulières</w:t>
      </w:r>
      <w:r>
        <w:rPr>
          <w:rFonts w:asciiTheme="minorHAnsi" w:hAnsiTheme="minorHAnsi" w:cs="Times New Roman"/>
          <w:bCs/>
          <w:u w:val="single"/>
        </w:rPr>
        <w:t>.</w:t>
      </w:r>
    </w:p>
    <w:p w14:paraId="44CA49C9" w14:textId="6FBFCF74" w:rsidR="00795FF5" w:rsidRPr="000C2972" w:rsidRDefault="00116BFE" w:rsidP="00116BFE">
      <w:pPr>
        <w:pStyle w:val="Paragraphedeliste"/>
        <w:spacing w:before="120" w:after="120" w:line="240" w:lineRule="auto"/>
        <w:jc w:val="both"/>
        <w:rPr>
          <w:rFonts w:asciiTheme="minorHAnsi" w:hAnsiTheme="minorHAnsi" w:cs="Times New Roman"/>
          <w:bCs/>
        </w:rPr>
      </w:pPr>
      <w:hyperlink r:id="rId7" w:history="1">
        <w:r w:rsidRPr="008D3065">
          <w:rPr>
            <w:rStyle w:val="Lienhypertexte"/>
            <w:rFonts w:asciiTheme="minorHAnsi" w:hAnsiTheme="minorHAnsi"/>
            <w:bCs/>
          </w:rPr>
          <w:t>https://www.senscritique.com/top/resultats/les_meilleurs_titres_de_films/192462</w:t>
        </w:r>
      </w:hyperlink>
    </w:p>
    <w:p w14:paraId="49159F38" w14:textId="03320BB4" w:rsidR="00FB13FB" w:rsidRPr="00B75B87" w:rsidRDefault="00D51A2E" w:rsidP="00B75B87">
      <w:pPr>
        <w:pStyle w:val="Paragraphedeliste"/>
        <w:numPr>
          <w:ilvl w:val="0"/>
          <w:numId w:val="7"/>
        </w:numPr>
        <w:spacing w:before="120" w:after="120" w:line="240" w:lineRule="auto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 xml:space="preserve">Le type </w:t>
      </w:r>
      <w:r w:rsidRPr="00500BFF">
        <w:rPr>
          <w:rFonts w:asciiTheme="minorHAnsi" w:hAnsiTheme="minorHAnsi" w:cs="Times New Roman"/>
          <w:bCs/>
          <w:i/>
          <w:iCs/>
        </w:rPr>
        <w:t>ActeursType</w:t>
      </w:r>
      <w:r>
        <w:rPr>
          <w:rFonts w:asciiTheme="minorHAnsi" w:hAnsiTheme="minorHAnsi" w:cs="Times New Roman"/>
          <w:bCs/>
        </w:rPr>
        <w:t xml:space="preserve"> est </w:t>
      </w:r>
      <w:r w:rsidR="004C4402">
        <w:rPr>
          <w:rFonts w:asciiTheme="minorHAnsi" w:hAnsiTheme="minorHAnsi" w:cs="Times New Roman"/>
          <w:bCs/>
        </w:rPr>
        <w:t>redéfini</w:t>
      </w:r>
      <w:r>
        <w:rPr>
          <w:rFonts w:asciiTheme="minorHAnsi" w:hAnsiTheme="minorHAnsi" w:cs="Times New Roman"/>
          <w:bCs/>
        </w:rPr>
        <w:t xml:space="preserve"> pour prendre en compte les car</w:t>
      </w:r>
      <w:r w:rsidR="004C4402">
        <w:rPr>
          <w:rFonts w:asciiTheme="minorHAnsi" w:hAnsiTheme="minorHAnsi" w:cs="Times New Roman"/>
          <w:bCs/>
        </w:rPr>
        <w:t>a</w:t>
      </w:r>
      <w:r>
        <w:rPr>
          <w:rFonts w:asciiTheme="minorHAnsi" w:hAnsiTheme="minorHAnsi" w:cs="Times New Roman"/>
          <w:bCs/>
        </w:rPr>
        <w:t>ctéri</w:t>
      </w:r>
      <w:r w:rsidR="004C4402">
        <w:rPr>
          <w:rFonts w:asciiTheme="minorHAnsi" w:hAnsiTheme="minorHAnsi" w:cs="Times New Roman"/>
          <w:bCs/>
        </w:rPr>
        <w:t>sti</w:t>
      </w:r>
      <w:r>
        <w:rPr>
          <w:rFonts w:asciiTheme="minorHAnsi" w:hAnsiTheme="minorHAnsi" w:cs="Times New Roman"/>
          <w:bCs/>
        </w:rPr>
        <w:t>ques associé</w:t>
      </w:r>
      <w:r w:rsidR="004C4402">
        <w:rPr>
          <w:rFonts w:asciiTheme="minorHAnsi" w:hAnsiTheme="minorHAnsi" w:cs="Times New Roman"/>
          <w:bCs/>
        </w:rPr>
        <w:t>e</w:t>
      </w:r>
      <w:r>
        <w:rPr>
          <w:rFonts w:asciiTheme="minorHAnsi" w:hAnsiTheme="minorHAnsi" w:cs="Times New Roman"/>
          <w:bCs/>
        </w:rPr>
        <w:t xml:space="preserve">s à un acteur : </w:t>
      </w:r>
      <w:r w:rsidR="004E3374">
        <w:rPr>
          <w:rFonts w:asciiTheme="minorHAnsi" w:hAnsiTheme="minorHAnsi" w:cs="Times New Roman"/>
          <w:bCs/>
        </w:rPr>
        <w:t>pour chaque acteur</w:t>
      </w:r>
      <w:r w:rsidR="008854C2">
        <w:rPr>
          <w:rFonts w:asciiTheme="minorHAnsi" w:hAnsiTheme="minorHAnsi" w:cs="Times New Roman"/>
          <w:bCs/>
        </w:rPr>
        <w:t xml:space="preserve"> de type </w:t>
      </w:r>
      <w:r w:rsidR="008854C2" w:rsidRPr="008854C2">
        <w:rPr>
          <w:rFonts w:asciiTheme="minorHAnsi" w:hAnsiTheme="minorHAnsi" w:cs="Times New Roman"/>
          <w:bCs/>
          <w:i/>
          <w:iCs/>
        </w:rPr>
        <w:t>ActeurType</w:t>
      </w:r>
      <w:r w:rsidR="004E3374">
        <w:rPr>
          <w:rFonts w:asciiTheme="minorHAnsi" w:hAnsiTheme="minorHAnsi" w:cs="Times New Roman"/>
          <w:bCs/>
        </w:rPr>
        <w:t xml:space="preserve"> le </w:t>
      </w:r>
      <w:r w:rsidR="004C4402">
        <w:rPr>
          <w:rFonts w:asciiTheme="minorHAnsi" w:hAnsiTheme="minorHAnsi" w:cs="Times New Roman"/>
          <w:bCs/>
        </w:rPr>
        <w:t>ou les personnages</w:t>
      </w:r>
      <w:r w:rsidR="006537E1">
        <w:rPr>
          <w:rFonts w:asciiTheme="minorHAnsi" w:hAnsiTheme="minorHAnsi" w:cs="Times New Roman"/>
          <w:bCs/>
        </w:rPr>
        <w:t xml:space="preserve"> (maximum 10)</w:t>
      </w:r>
      <w:r w:rsidR="004E3374">
        <w:rPr>
          <w:rFonts w:asciiTheme="minorHAnsi" w:hAnsiTheme="minorHAnsi" w:cs="Times New Roman"/>
          <w:bCs/>
        </w:rPr>
        <w:t xml:space="preserve"> dans le film peu</w:t>
      </w:r>
      <w:r w:rsidR="006537E1">
        <w:rPr>
          <w:rFonts w:asciiTheme="minorHAnsi" w:hAnsiTheme="minorHAnsi" w:cs="Times New Roman"/>
          <w:bCs/>
        </w:rPr>
        <w:t>ven</w:t>
      </w:r>
      <w:r w:rsidR="004E3374">
        <w:rPr>
          <w:rFonts w:asciiTheme="minorHAnsi" w:hAnsiTheme="minorHAnsi" w:cs="Times New Roman"/>
          <w:bCs/>
        </w:rPr>
        <w:t>t être précisé</w:t>
      </w:r>
      <w:r w:rsidR="006537E1">
        <w:rPr>
          <w:rFonts w:asciiTheme="minorHAnsi" w:hAnsiTheme="minorHAnsi" w:cs="Times New Roman"/>
          <w:bCs/>
        </w:rPr>
        <w:t xml:space="preserve">s. Un </w:t>
      </w:r>
      <w:r w:rsidR="004C4402">
        <w:rPr>
          <w:rFonts w:asciiTheme="minorHAnsi" w:hAnsiTheme="minorHAnsi" w:cs="Times New Roman"/>
          <w:bCs/>
        </w:rPr>
        <w:t>personnage</w:t>
      </w:r>
      <w:r w:rsidR="006537E1">
        <w:rPr>
          <w:rFonts w:asciiTheme="minorHAnsi" w:hAnsiTheme="minorHAnsi" w:cs="Times New Roman"/>
          <w:bCs/>
        </w:rPr>
        <w:t xml:space="preserve"> est caractérisé par un </w:t>
      </w:r>
      <w:r w:rsidR="008854C2">
        <w:rPr>
          <w:rFonts w:asciiTheme="minorHAnsi" w:hAnsiTheme="minorHAnsi" w:cs="Times New Roman"/>
          <w:bCs/>
        </w:rPr>
        <w:t xml:space="preserve">à quatre </w:t>
      </w:r>
      <w:r w:rsidR="006537E1">
        <w:rPr>
          <w:rFonts w:asciiTheme="minorHAnsi" w:hAnsiTheme="minorHAnsi" w:cs="Times New Roman"/>
          <w:bCs/>
        </w:rPr>
        <w:t>prénom</w:t>
      </w:r>
      <w:r w:rsidR="00B75B87">
        <w:rPr>
          <w:rFonts w:asciiTheme="minorHAnsi" w:hAnsiTheme="minorHAnsi" w:cs="Times New Roman"/>
          <w:bCs/>
        </w:rPr>
        <w:t>s</w:t>
      </w:r>
      <w:r w:rsidR="006537E1">
        <w:rPr>
          <w:rFonts w:asciiTheme="minorHAnsi" w:hAnsiTheme="minorHAnsi" w:cs="Times New Roman"/>
          <w:bCs/>
        </w:rPr>
        <w:t xml:space="preserve">, </w:t>
      </w:r>
      <w:r w:rsidR="008854C2">
        <w:rPr>
          <w:rFonts w:asciiTheme="minorHAnsi" w:hAnsiTheme="minorHAnsi" w:cs="Times New Roman"/>
          <w:bCs/>
        </w:rPr>
        <w:t xml:space="preserve">un à deux </w:t>
      </w:r>
      <w:r w:rsidR="006537E1">
        <w:rPr>
          <w:rFonts w:asciiTheme="minorHAnsi" w:hAnsiTheme="minorHAnsi" w:cs="Times New Roman"/>
          <w:bCs/>
        </w:rPr>
        <w:t>nom</w:t>
      </w:r>
      <w:r w:rsidR="008854C2">
        <w:rPr>
          <w:rFonts w:asciiTheme="minorHAnsi" w:hAnsiTheme="minorHAnsi" w:cs="Times New Roman"/>
          <w:bCs/>
        </w:rPr>
        <w:t>s et peut avoir un surnom et une fonction</w:t>
      </w:r>
      <w:r w:rsidR="006537E1">
        <w:rPr>
          <w:rFonts w:asciiTheme="minorHAnsi" w:hAnsiTheme="minorHAnsi" w:cs="Times New Roman"/>
          <w:bCs/>
        </w:rPr>
        <w:t xml:space="preserve">. Par exemple Tessa Thompson joue Bianca </w:t>
      </w:r>
      <w:hyperlink r:id="rId8" w:anchor="Bianca_Taylor" w:history="1">
        <w:r w:rsidR="008854C2" w:rsidRPr="008854C2">
          <w:rPr>
            <w:rFonts w:asciiTheme="minorHAnsi" w:hAnsiTheme="minorHAnsi" w:cs="Times New Roman"/>
            <w:bCs/>
          </w:rPr>
          <w:t>Taylor-Creed</w:t>
        </w:r>
      </w:hyperlink>
      <w:r w:rsidR="008854C2" w:rsidRPr="008854C2">
        <w:rPr>
          <w:rFonts w:asciiTheme="minorHAnsi" w:hAnsiTheme="minorHAnsi" w:cs="Times New Roman"/>
          <w:bCs/>
        </w:rPr>
        <w:t xml:space="preserve"> </w:t>
      </w:r>
      <w:r w:rsidR="006537E1">
        <w:rPr>
          <w:rFonts w:asciiTheme="minorHAnsi" w:hAnsiTheme="minorHAnsi" w:cs="Times New Roman"/>
          <w:bCs/>
        </w:rPr>
        <w:t xml:space="preserve">dans Creed </w:t>
      </w:r>
      <w:r w:rsidR="007E7945">
        <w:rPr>
          <w:rFonts w:asciiTheme="minorHAnsi" w:hAnsiTheme="minorHAnsi" w:cs="Times New Roman"/>
          <w:bCs/>
        </w:rPr>
        <w:t>3</w:t>
      </w:r>
      <w:r w:rsidR="008854C2">
        <w:rPr>
          <w:rFonts w:asciiTheme="minorHAnsi" w:hAnsiTheme="minorHAnsi" w:cs="Times New Roman"/>
          <w:bCs/>
        </w:rPr>
        <w:t xml:space="preserve">,  </w:t>
      </w:r>
      <w:hyperlink r:id="rId9" w:tooltip="Michael B. Jordan" w:history="1">
        <w:r w:rsidR="008854C2" w:rsidRPr="008854C2">
          <w:rPr>
            <w:rFonts w:asciiTheme="minorHAnsi" w:hAnsiTheme="minorHAnsi" w:cs="Times New Roman"/>
            <w:bCs/>
          </w:rPr>
          <w:t>Michael Bakari Jordan</w:t>
        </w:r>
      </w:hyperlink>
      <w:r w:rsidR="008854C2" w:rsidRPr="008854C2">
        <w:rPr>
          <w:rFonts w:asciiTheme="minorHAnsi" w:hAnsiTheme="minorHAnsi" w:cs="Times New Roman"/>
          <w:bCs/>
        </w:rPr>
        <w:t xml:space="preserve"> </w:t>
      </w:r>
      <w:r w:rsidR="008854C2">
        <w:rPr>
          <w:rFonts w:asciiTheme="minorHAnsi" w:hAnsiTheme="minorHAnsi" w:cs="Times New Roman"/>
          <w:bCs/>
        </w:rPr>
        <w:t>joue le rôle de</w:t>
      </w:r>
      <w:r w:rsidR="008854C2" w:rsidRPr="008854C2">
        <w:rPr>
          <w:rFonts w:asciiTheme="minorHAnsi" w:hAnsiTheme="minorHAnsi" w:cs="Times New Roman"/>
          <w:bCs/>
        </w:rPr>
        <w:t xml:space="preserve"> Adonis Creed </w:t>
      </w:r>
      <w:r w:rsidR="008854C2">
        <w:rPr>
          <w:rFonts w:asciiTheme="minorHAnsi" w:hAnsiTheme="minorHAnsi" w:cs="Times New Roman"/>
          <w:bCs/>
        </w:rPr>
        <w:t>né Johnson</w:t>
      </w:r>
      <w:r w:rsidR="008854C2" w:rsidRPr="008854C2">
        <w:rPr>
          <w:rFonts w:asciiTheme="minorHAnsi" w:hAnsiTheme="minorHAnsi" w:cs="Times New Roman"/>
          <w:bCs/>
        </w:rPr>
        <w:t xml:space="preserve"> avec le surnom de "Donnie"</w:t>
      </w:r>
      <w:r w:rsidR="008854C2">
        <w:rPr>
          <w:rFonts w:asciiTheme="minorHAnsi" w:hAnsiTheme="minorHAnsi" w:cs="Times New Roman"/>
          <w:bCs/>
        </w:rPr>
        <w:t>.</w:t>
      </w:r>
      <w:r w:rsidR="008854C2" w:rsidRPr="008854C2">
        <w:rPr>
          <w:rFonts w:asciiTheme="minorHAnsi" w:hAnsiTheme="minorHAnsi" w:cs="Times New Roman"/>
          <w:bCs/>
        </w:rPr>
        <w:t xml:space="preserve"> Le</w:t>
      </w:r>
      <w:r w:rsidR="004C4402">
        <w:rPr>
          <w:rFonts w:asciiTheme="minorHAnsi" w:hAnsiTheme="minorHAnsi" w:cs="Times New Roman"/>
          <w:bCs/>
        </w:rPr>
        <w:t>s</w:t>
      </w:r>
      <w:r w:rsidR="008854C2" w:rsidRPr="008854C2">
        <w:rPr>
          <w:rFonts w:asciiTheme="minorHAnsi" w:hAnsiTheme="minorHAnsi" w:cs="Times New Roman"/>
          <w:bCs/>
        </w:rPr>
        <w:t xml:space="preserve"> type</w:t>
      </w:r>
      <w:r w:rsidR="004C4402">
        <w:rPr>
          <w:rFonts w:asciiTheme="minorHAnsi" w:hAnsiTheme="minorHAnsi" w:cs="Times New Roman"/>
          <w:bCs/>
        </w:rPr>
        <w:t>s</w:t>
      </w:r>
      <w:r w:rsidR="008854C2" w:rsidRPr="008854C2">
        <w:rPr>
          <w:rFonts w:asciiTheme="minorHAnsi" w:hAnsiTheme="minorHAnsi" w:cs="Times New Roman"/>
          <w:bCs/>
        </w:rPr>
        <w:t xml:space="preserve"> </w:t>
      </w:r>
      <w:r w:rsidR="008854C2" w:rsidRPr="004C4402">
        <w:rPr>
          <w:rFonts w:asciiTheme="minorHAnsi" w:hAnsiTheme="minorHAnsi" w:cs="Times New Roman"/>
          <w:bCs/>
          <w:i/>
          <w:iCs/>
        </w:rPr>
        <w:t>ActeurType</w:t>
      </w:r>
      <w:r w:rsidR="008854C2" w:rsidRPr="008854C2">
        <w:rPr>
          <w:rFonts w:asciiTheme="minorHAnsi" w:hAnsiTheme="minorHAnsi" w:cs="Times New Roman"/>
          <w:bCs/>
        </w:rPr>
        <w:t xml:space="preserve"> </w:t>
      </w:r>
      <w:r w:rsidR="004C4402">
        <w:rPr>
          <w:rFonts w:asciiTheme="minorHAnsi" w:hAnsiTheme="minorHAnsi" w:cs="Times New Roman"/>
          <w:bCs/>
        </w:rPr>
        <w:t xml:space="preserve">et </w:t>
      </w:r>
      <w:r w:rsidR="004C4402" w:rsidRPr="004C4402">
        <w:rPr>
          <w:rFonts w:asciiTheme="minorHAnsi" w:hAnsiTheme="minorHAnsi" w:cs="Times New Roman"/>
          <w:bCs/>
          <w:i/>
          <w:iCs/>
        </w:rPr>
        <w:t>PersonnageType</w:t>
      </w:r>
      <w:r w:rsidR="004C4402" w:rsidRPr="008854C2">
        <w:rPr>
          <w:rFonts w:asciiTheme="minorHAnsi" w:hAnsiTheme="minorHAnsi" w:cs="Times New Roman"/>
          <w:bCs/>
        </w:rPr>
        <w:t xml:space="preserve"> </w:t>
      </w:r>
      <w:r w:rsidR="004C4402">
        <w:rPr>
          <w:rFonts w:asciiTheme="minorHAnsi" w:hAnsiTheme="minorHAnsi" w:cs="Times New Roman"/>
          <w:bCs/>
        </w:rPr>
        <w:t>sont des</w:t>
      </w:r>
      <w:r w:rsidR="008854C2" w:rsidRPr="008854C2">
        <w:rPr>
          <w:rFonts w:asciiTheme="minorHAnsi" w:hAnsiTheme="minorHAnsi" w:cs="Times New Roman"/>
          <w:bCs/>
        </w:rPr>
        <w:t xml:space="preserve"> sous type</w:t>
      </w:r>
      <w:r w:rsidR="004C4402">
        <w:rPr>
          <w:rFonts w:asciiTheme="minorHAnsi" w:hAnsiTheme="minorHAnsi" w:cs="Times New Roman"/>
          <w:bCs/>
        </w:rPr>
        <w:t>s</w:t>
      </w:r>
      <w:r w:rsidR="008854C2" w:rsidRPr="008854C2">
        <w:rPr>
          <w:rFonts w:asciiTheme="minorHAnsi" w:hAnsiTheme="minorHAnsi" w:cs="Times New Roman"/>
          <w:bCs/>
        </w:rPr>
        <w:t xml:space="preserve"> de </w:t>
      </w:r>
      <w:r w:rsidR="00725461" w:rsidRPr="004C4402">
        <w:rPr>
          <w:rFonts w:asciiTheme="minorHAnsi" w:hAnsiTheme="minorHAnsi" w:cs="Times New Roman"/>
          <w:bCs/>
          <w:i/>
          <w:iCs/>
        </w:rPr>
        <w:t>P</w:t>
      </w:r>
      <w:r w:rsidR="008854C2" w:rsidRPr="004C4402">
        <w:rPr>
          <w:rFonts w:asciiTheme="minorHAnsi" w:hAnsiTheme="minorHAnsi" w:cs="Times New Roman"/>
          <w:bCs/>
          <w:i/>
          <w:iCs/>
        </w:rPr>
        <w:t>ersonneType</w:t>
      </w:r>
      <w:r w:rsidR="00DC3CC8" w:rsidRPr="00B75B87">
        <w:rPr>
          <w:i/>
          <w:iCs/>
        </w:rPr>
        <w:t>.</w:t>
      </w:r>
      <w:r w:rsidR="004C4402">
        <w:rPr>
          <w:i/>
          <w:iCs/>
        </w:rPr>
        <w:t xml:space="preserve"> </w:t>
      </w:r>
      <w:r w:rsidR="004C4402">
        <w:t>L’élément personnage peut se substituer à l’élément personne.</w:t>
      </w:r>
    </w:p>
    <w:p w14:paraId="7D0EF123" w14:textId="31F7A5F3" w:rsidR="00795FF5" w:rsidRDefault="004C4402" w:rsidP="00E90A23">
      <w:pPr>
        <w:pStyle w:val="Paragraphedeliste"/>
        <w:numPr>
          <w:ilvl w:val="0"/>
          <w:numId w:val="7"/>
        </w:numPr>
        <w:spacing w:before="120" w:after="120" w:line="240" w:lineRule="auto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 xml:space="preserve">Le </w:t>
      </w:r>
      <w:r w:rsidR="007413F0">
        <w:rPr>
          <w:rFonts w:asciiTheme="minorHAnsi" w:hAnsiTheme="minorHAnsi" w:cs="Times New Roman"/>
          <w:bCs/>
        </w:rPr>
        <w:t xml:space="preserve">type </w:t>
      </w:r>
      <w:r w:rsidR="007413F0" w:rsidRPr="007413F0">
        <w:rPr>
          <w:rFonts w:asciiTheme="minorHAnsi" w:hAnsiTheme="minorHAnsi" w:cs="Times New Roman"/>
          <w:bCs/>
          <w:i/>
        </w:rPr>
        <w:t>SynopsisType</w:t>
      </w:r>
      <w:r w:rsidR="00795FF5" w:rsidRPr="000C2972">
        <w:rPr>
          <w:rFonts w:asciiTheme="minorHAnsi" w:hAnsiTheme="minorHAnsi" w:cs="Times New Roman"/>
          <w:bCs/>
        </w:rPr>
        <w:t xml:space="preserve"> </w:t>
      </w:r>
      <w:r>
        <w:rPr>
          <w:rFonts w:asciiTheme="minorHAnsi" w:hAnsiTheme="minorHAnsi" w:cs="Times New Roman"/>
          <w:bCs/>
        </w:rPr>
        <w:t xml:space="preserve">est redéfini pour ajouter </w:t>
      </w:r>
      <w:r w:rsidR="007413F0">
        <w:rPr>
          <w:rFonts w:asciiTheme="minorHAnsi" w:hAnsiTheme="minorHAnsi" w:cs="Times New Roman"/>
          <w:bCs/>
        </w:rPr>
        <w:t>les éléments</w:t>
      </w:r>
      <w:r w:rsidR="00795FF5" w:rsidRPr="000C2972">
        <w:rPr>
          <w:rFonts w:asciiTheme="minorHAnsi" w:hAnsiTheme="minorHAnsi" w:cs="Times New Roman"/>
          <w:bCs/>
        </w:rPr>
        <w:t xml:space="preserve"> </w:t>
      </w:r>
      <w:r w:rsidR="007413F0">
        <w:rPr>
          <w:rFonts w:asciiTheme="minorHAnsi" w:hAnsiTheme="minorHAnsi" w:cs="Times New Roman"/>
          <w:bCs/>
        </w:rPr>
        <w:t>utilisés dans</w:t>
      </w:r>
      <w:r w:rsidR="00715BAE" w:rsidRPr="000C2972">
        <w:rPr>
          <w:rFonts w:asciiTheme="minorHAnsi" w:hAnsiTheme="minorHAnsi" w:cs="Times New Roman"/>
          <w:bCs/>
        </w:rPr>
        <w:t xml:space="preserve"> les synopsis donnés en exemple</w:t>
      </w:r>
      <w:r w:rsidR="00B703ED" w:rsidRPr="000C2972">
        <w:rPr>
          <w:rFonts w:asciiTheme="minorHAnsi" w:hAnsiTheme="minorHAnsi" w:cs="Times New Roman"/>
          <w:bCs/>
        </w:rPr>
        <w:t xml:space="preserve">. L’élément </w:t>
      </w:r>
      <w:r w:rsidR="00B703ED" w:rsidRPr="000C2972">
        <w:rPr>
          <w:rFonts w:asciiTheme="minorHAnsi" w:hAnsiTheme="minorHAnsi" w:cs="Times New Roman"/>
          <w:bCs/>
          <w:i/>
        </w:rPr>
        <w:t>personne</w:t>
      </w:r>
      <w:r w:rsidR="00B703ED" w:rsidRPr="000C2972">
        <w:rPr>
          <w:rFonts w:asciiTheme="minorHAnsi" w:hAnsiTheme="minorHAnsi" w:cs="Times New Roman"/>
          <w:bCs/>
        </w:rPr>
        <w:t xml:space="preserve"> est utilisé dans le modèle de l’élément synopsis et </w:t>
      </w:r>
      <w:r w:rsidR="007413F0">
        <w:rPr>
          <w:rFonts w:asciiTheme="minorHAnsi" w:hAnsiTheme="minorHAnsi" w:cs="Times New Roman"/>
          <w:bCs/>
        </w:rPr>
        <w:t>l’</w:t>
      </w:r>
      <w:r w:rsidR="00B703ED" w:rsidRPr="000C2972">
        <w:rPr>
          <w:rFonts w:asciiTheme="minorHAnsi" w:hAnsiTheme="minorHAnsi" w:cs="Times New Roman"/>
          <w:bCs/>
        </w:rPr>
        <w:t xml:space="preserve">utilisation de </w:t>
      </w:r>
      <w:r w:rsidR="00B703ED" w:rsidRPr="007413F0">
        <w:rPr>
          <w:rFonts w:asciiTheme="minorHAnsi" w:hAnsiTheme="minorHAnsi" w:cs="Times New Roman"/>
          <w:bCs/>
          <w:i/>
        </w:rPr>
        <w:t>substitutionGroup</w:t>
      </w:r>
      <w:r w:rsidR="00B703ED" w:rsidRPr="000C2972">
        <w:rPr>
          <w:rFonts w:asciiTheme="minorHAnsi" w:hAnsiTheme="minorHAnsi" w:cs="Times New Roman"/>
          <w:bCs/>
        </w:rPr>
        <w:t xml:space="preserve"> permet d’étendre les types utilisés dans l’élément synopsis</w:t>
      </w:r>
      <w:r w:rsidR="00BF23FF">
        <w:rPr>
          <w:rFonts w:asciiTheme="minorHAnsi" w:hAnsiTheme="minorHAnsi" w:cs="Times New Roman"/>
          <w:bCs/>
        </w:rPr>
        <w:t xml:space="preserve"> (peintre, acteur, </w:t>
      </w:r>
      <w:r>
        <w:rPr>
          <w:rFonts w:asciiTheme="minorHAnsi" w:hAnsiTheme="minorHAnsi" w:cs="Times New Roman"/>
          <w:bCs/>
        </w:rPr>
        <w:t>réalisateur</w:t>
      </w:r>
      <w:r w:rsidR="00BF23FF">
        <w:rPr>
          <w:rFonts w:asciiTheme="minorHAnsi" w:hAnsiTheme="minorHAnsi" w:cs="Times New Roman"/>
          <w:bCs/>
        </w:rPr>
        <w:t>)</w:t>
      </w:r>
      <w:r w:rsidR="00B703ED" w:rsidRPr="000C2972">
        <w:rPr>
          <w:rFonts w:asciiTheme="minorHAnsi" w:hAnsiTheme="minorHAnsi" w:cs="Times New Roman"/>
          <w:bCs/>
        </w:rPr>
        <w:t>.</w:t>
      </w:r>
    </w:p>
    <w:p w14:paraId="6C0BCDD0" w14:textId="10FEB49B" w:rsidR="004C4402" w:rsidRPr="004C4402" w:rsidRDefault="004C4402" w:rsidP="004C4402">
      <w:pPr>
        <w:pStyle w:val="Paragraphedeliste"/>
        <w:numPr>
          <w:ilvl w:val="0"/>
          <w:numId w:val="7"/>
        </w:numPr>
        <w:spacing w:before="120" w:after="120" w:line="240" w:lineRule="auto"/>
        <w:jc w:val="both"/>
        <w:rPr>
          <w:rFonts w:asciiTheme="minorHAnsi" w:hAnsiTheme="minorHAnsi" w:cs="Times New Roman"/>
          <w:b/>
        </w:rPr>
      </w:pPr>
      <w:r w:rsidRPr="004C4402">
        <w:rPr>
          <w:rFonts w:asciiTheme="minorHAnsi" w:hAnsiTheme="minorHAnsi" w:cs="Times New Roman"/>
          <w:b/>
        </w:rPr>
        <w:t>Validez le</w:t>
      </w:r>
      <w:r w:rsidR="00946B94">
        <w:rPr>
          <w:rFonts w:asciiTheme="minorHAnsi" w:hAnsiTheme="minorHAnsi" w:cs="Times New Roman"/>
          <w:b/>
        </w:rPr>
        <w:t>s</w:t>
      </w:r>
      <w:r w:rsidRPr="004C4402">
        <w:rPr>
          <w:rFonts w:asciiTheme="minorHAnsi" w:hAnsiTheme="minorHAnsi" w:cs="Times New Roman"/>
          <w:b/>
        </w:rPr>
        <w:t xml:space="preserve"> fichier</w:t>
      </w:r>
      <w:r w:rsidR="00946B94">
        <w:rPr>
          <w:rFonts w:asciiTheme="minorHAnsi" w:hAnsiTheme="minorHAnsi" w:cs="Times New Roman"/>
          <w:b/>
        </w:rPr>
        <w:t>s</w:t>
      </w:r>
      <w:r w:rsidRPr="004C4402">
        <w:rPr>
          <w:rFonts w:asciiTheme="minorHAnsi" w:hAnsiTheme="minorHAnsi" w:cs="Times New Roman"/>
          <w:b/>
        </w:rPr>
        <w:t xml:space="preserve"> Birdman</w:t>
      </w:r>
      <w:r w:rsidR="00E30E34">
        <w:rPr>
          <w:rFonts w:asciiTheme="minorHAnsi" w:hAnsiTheme="minorHAnsi" w:cs="Times New Roman"/>
          <w:b/>
        </w:rPr>
        <w:t>S</w:t>
      </w:r>
      <w:r w:rsidRPr="004C4402">
        <w:rPr>
          <w:rFonts w:asciiTheme="minorHAnsi" w:hAnsiTheme="minorHAnsi" w:cs="Times New Roman"/>
          <w:b/>
        </w:rPr>
        <w:t>.xml</w:t>
      </w:r>
      <w:r>
        <w:rPr>
          <w:rFonts w:asciiTheme="minorHAnsi" w:hAnsiTheme="minorHAnsi" w:cs="Times New Roman"/>
          <w:b/>
        </w:rPr>
        <w:t>, Creed3</w:t>
      </w:r>
      <w:r w:rsidR="00E30E34">
        <w:rPr>
          <w:rFonts w:asciiTheme="minorHAnsi" w:hAnsiTheme="minorHAnsi" w:cs="Times New Roman"/>
          <w:b/>
        </w:rPr>
        <w:t>.xml</w:t>
      </w:r>
      <w:r>
        <w:rPr>
          <w:rFonts w:asciiTheme="minorHAnsi" w:hAnsiTheme="minorHAnsi" w:cs="Times New Roman"/>
          <w:b/>
        </w:rPr>
        <w:t xml:space="preserve">, </w:t>
      </w:r>
      <w:r w:rsidR="00E30E34">
        <w:rPr>
          <w:rFonts w:asciiTheme="minorHAnsi" w:hAnsiTheme="minorHAnsi" w:cs="Times New Roman"/>
          <w:b/>
        </w:rPr>
        <w:t>b</w:t>
      </w:r>
      <w:r>
        <w:rPr>
          <w:rFonts w:asciiTheme="minorHAnsi" w:hAnsiTheme="minorHAnsi" w:cs="Times New Roman"/>
          <w:b/>
        </w:rPr>
        <w:t>igEye</w:t>
      </w:r>
      <w:r w:rsidR="00E30E34">
        <w:rPr>
          <w:rFonts w:asciiTheme="minorHAnsi" w:hAnsiTheme="minorHAnsi" w:cs="Times New Roman"/>
          <w:b/>
        </w:rPr>
        <w:t>s.xml</w:t>
      </w:r>
      <w:r>
        <w:rPr>
          <w:rFonts w:asciiTheme="minorHAnsi" w:hAnsiTheme="minorHAnsi" w:cs="Times New Roman"/>
          <w:b/>
        </w:rPr>
        <w:t>.</w:t>
      </w:r>
    </w:p>
    <w:p w14:paraId="3B7AE1DC" w14:textId="77777777" w:rsidR="00D42AA8" w:rsidRPr="00B66962" w:rsidRDefault="00D42AA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4378312" w14:textId="77777777" w:rsidR="00FC78DC" w:rsidRPr="00FC78DC" w:rsidRDefault="00FC78DC" w:rsidP="004C4402">
      <w:pPr>
        <w:keepNext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>Question 4</w:t>
      </w:r>
    </w:p>
    <w:p w14:paraId="10AC34B1" w14:textId="0356ABE3" w:rsidR="00FF768C" w:rsidRPr="006F58C3" w:rsidRDefault="00FF768C" w:rsidP="004C4402">
      <w:pPr>
        <w:keepNext/>
        <w:spacing w:after="0" w:line="240" w:lineRule="auto"/>
        <w:rPr>
          <w:rFonts w:asciiTheme="minorHAnsi" w:hAnsiTheme="minorHAnsi" w:cs="Times New Roman"/>
          <w:bCs/>
        </w:rPr>
      </w:pPr>
      <w:r w:rsidRPr="006F58C3">
        <w:rPr>
          <w:rFonts w:asciiTheme="minorHAnsi" w:hAnsiTheme="minorHAnsi" w:cs="Times New Roman"/>
          <w:bCs/>
        </w:rPr>
        <w:t xml:space="preserve">Définissez le </w:t>
      </w:r>
      <w:r w:rsidR="006F58C3" w:rsidRPr="006F58C3">
        <w:rPr>
          <w:rFonts w:asciiTheme="minorHAnsi" w:hAnsiTheme="minorHAnsi" w:cs="Times New Roman"/>
          <w:bCs/>
        </w:rPr>
        <w:t>schéma</w:t>
      </w:r>
      <w:r w:rsidRPr="006F58C3">
        <w:rPr>
          <w:rFonts w:asciiTheme="minorHAnsi" w:hAnsiTheme="minorHAnsi" w:cs="Times New Roman"/>
          <w:bCs/>
        </w:rPr>
        <w:t xml:space="preserve"> </w:t>
      </w:r>
      <w:r w:rsidRPr="006F58C3">
        <w:rPr>
          <w:rFonts w:asciiTheme="minorHAnsi" w:hAnsiTheme="minorHAnsi" w:cs="Times New Roman"/>
          <w:bCs/>
          <w:i/>
        </w:rPr>
        <w:t>cinema.xsd</w:t>
      </w:r>
      <w:r w:rsidRPr="006F58C3">
        <w:rPr>
          <w:rFonts w:asciiTheme="minorHAnsi" w:hAnsiTheme="minorHAnsi" w:cs="Times New Roman"/>
          <w:bCs/>
        </w:rPr>
        <w:t xml:space="preserve"> </w:t>
      </w:r>
      <w:r w:rsidR="006F58C3">
        <w:rPr>
          <w:rFonts w:asciiTheme="minorHAnsi" w:hAnsiTheme="minorHAnsi" w:cs="Times New Roman"/>
          <w:bCs/>
        </w:rPr>
        <w:t xml:space="preserve">qui </w:t>
      </w:r>
      <w:r w:rsidR="006F58C3" w:rsidRPr="006F58C3">
        <w:rPr>
          <w:rFonts w:asciiTheme="minorHAnsi" w:hAnsiTheme="minorHAnsi" w:cs="Times New Roman"/>
          <w:bCs/>
        </w:rPr>
        <w:t xml:space="preserve">inclut le schéma </w:t>
      </w:r>
      <w:r w:rsidR="004C4402">
        <w:rPr>
          <w:rFonts w:asciiTheme="minorHAnsi" w:hAnsiTheme="minorHAnsi" w:cs="Times New Roman"/>
          <w:bCs/>
          <w:i/>
        </w:rPr>
        <w:t>CNCfilm.xsd</w:t>
      </w:r>
      <w:r w:rsidRPr="006F58C3">
        <w:rPr>
          <w:rFonts w:asciiTheme="minorHAnsi" w:hAnsiTheme="minorHAnsi" w:cs="Times New Roman"/>
          <w:bCs/>
        </w:rPr>
        <w:t>.</w:t>
      </w:r>
    </w:p>
    <w:p w14:paraId="396E1430" w14:textId="77777777" w:rsidR="000B61D7" w:rsidRPr="006F58C3" w:rsidRDefault="006F58C3" w:rsidP="00303ABA">
      <w:pPr>
        <w:spacing w:before="120" w:after="0" w:line="240" w:lineRule="auto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>L</w:t>
      </w:r>
      <w:r w:rsidR="008A4DC1" w:rsidRPr="006F58C3">
        <w:rPr>
          <w:rFonts w:asciiTheme="minorHAnsi" w:hAnsiTheme="minorHAnsi" w:cs="Times New Roman"/>
          <w:bCs/>
        </w:rPr>
        <w:t xml:space="preserve">e schéma </w:t>
      </w:r>
      <w:r w:rsidRPr="006F58C3">
        <w:rPr>
          <w:rFonts w:asciiTheme="minorHAnsi" w:hAnsiTheme="minorHAnsi" w:cs="Times New Roman"/>
          <w:bCs/>
          <w:i/>
        </w:rPr>
        <w:t>cinema.xsd</w:t>
      </w:r>
      <w:r w:rsidRPr="006F58C3">
        <w:rPr>
          <w:rFonts w:asciiTheme="minorHAnsi" w:hAnsiTheme="minorHAnsi" w:cs="Times New Roman"/>
          <w:bCs/>
        </w:rPr>
        <w:t xml:space="preserve"> </w:t>
      </w:r>
      <w:r w:rsidR="008A4DC1" w:rsidRPr="006F58C3">
        <w:rPr>
          <w:rFonts w:asciiTheme="minorHAnsi" w:hAnsiTheme="minorHAnsi" w:cs="Times New Roman"/>
          <w:bCs/>
        </w:rPr>
        <w:t>prend en considération les salles d’un cinéma et les films proposés :</w:t>
      </w:r>
    </w:p>
    <w:p w14:paraId="4F093D85" w14:textId="77777777" w:rsidR="008A4DC1" w:rsidRPr="006F58C3" w:rsidRDefault="008A4DC1" w:rsidP="00303ABA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="Times New Roman"/>
          <w:bCs/>
        </w:rPr>
      </w:pPr>
      <w:r w:rsidRPr="006F58C3">
        <w:rPr>
          <w:rFonts w:asciiTheme="minorHAnsi" w:hAnsiTheme="minorHAnsi" w:cs="Times New Roman"/>
          <w:bCs/>
        </w:rPr>
        <w:t xml:space="preserve">Un cinéma a un </w:t>
      </w:r>
      <w:r w:rsidRPr="00303ABA">
        <w:rPr>
          <w:rFonts w:asciiTheme="minorHAnsi" w:hAnsiTheme="minorHAnsi" w:cs="Times New Roman"/>
          <w:bCs/>
          <w:i/>
        </w:rPr>
        <w:t>nom</w:t>
      </w:r>
      <w:r w:rsidR="001F291E">
        <w:rPr>
          <w:rFonts w:asciiTheme="minorHAnsi" w:hAnsiTheme="minorHAnsi" w:cs="Times New Roman"/>
          <w:bCs/>
        </w:rPr>
        <w:t xml:space="preserve">, une </w:t>
      </w:r>
      <w:r w:rsidR="001F291E" w:rsidRPr="00303ABA">
        <w:rPr>
          <w:rFonts w:asciiTheme="minorHAnsi" w:hAnsiTheme="minorHAnsi" w:cs="Times New Roman"/>
          <w:bCs/>
          <w:i/>
        </w:rPr>
        <w:t>adresse</w:t>
      </w:r>
      <w:r w:rsidR="001F291E">
        <w:rPr>
          <w:rFonts w:asciiTheme="minorHAnsi" w:hAnsiTheme="minorHAnsi" w:cs="Times New Roman"/>
          <w:bCs/>
        </w:rPr>
        <w:t xml:space="preserve">, </w:t>
      </w:r>
      <w:r w:rsidRPr="006F58C3">
        <w:rPr>
          <w:rFonts w:asciiTheme="minorHAnsi" w:hAnsiTheme="minorHAnsi" w:cs="Times New Roman"/>
          <w:bCs/>
        </w:rPr>
        <w:t xml:space="preserve">une à </w:t>
      </w:r>
      <w:r w:rsidR="001F291E">
        <w:rPr>
          <w:rFonts w:asciiTheme="minorHAnsi" w:hAnsiTheme="minorHAnsi" w:cs="Times New Roman"/>
          <w:bCs/>
        </w:rPr>
        <w:t>40</w:t>
      </w:r>
      <w:r w:rsidRPr="006F58C3">
        <w:rPr>
          <w:rFonts w:asciiTheme="minorHAnsi" w:hAnsiTheme="minorHAnsi" w:cs="Times New Roman"/>
          <w:bCs/>
        </w:rPr>
        <w:t xml:space="preserve"> salles</w:t>
      </w:r>
      <w:r w:rsidR="001F291E">
        <w:rPr>
          <w:rFonts w:asciiTheme="minorHAnsi" w:hAnsiTheme="minorHAnsi" w:cs="Times New Roman"/>
          <w:bCs/>
        </w:rPr>
        <w:t xml:space="preserve"> et peut proposer de 1 à 200 films.</w:t>
      </w:r>
    </w:p>
    <w:p w14:paraId="3089E71E" w14:textId="77777777" w:rsidR="00451C96" w:rsidRDefault="008A4DC1" w:rsidP="00303ABA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="Times New Roman"/>
          <w:bCs/>
        </w:rPr>
      </w:pPr>
      <w:r w:rsidRPr="006F58C3">
        <w:rPr>
          <w:rFonts w:asciiTheme="minorHAnsi" w:hAnsiTheme="minorHAnsi" w:cs="Times New Roman"/>
          <w:bCs/>
        </w:rPr>
        <w:t xml:space="preserve">Une salle projette 1 à </w:t>
      </w:r>
      <w:r w:rsidR="00451C96">
        <w:rPr>
          <w:rFonts w:asciiTheme="minorHAnsi" w:hAnsiTheme="minorHAnsi" w:cs="Times New Roman"/>
          <w:bCs/>
        </w:rPr>
        <w:t>7</w:t>
      </w:r>
      <w:r w:rsidRPr="006F58C3">
        <w:rPr>
          <w:rFonts w:asciiTheme="minorHAnsi" w:hAnsiTheme="minorHAnsi" w:cs="Times New Roman"/>
          <w:bCs/>
        </w:rPr>
        <w:t xml:space="preserve"> films, chaque film </w:t>
      </w:r>
      <w:r w:rsidR="0053618C">
        <w:rPr>
          <w:rFonts w:asciiTheme="minorHAnsi" w:hAnsiTheme="minorHAnsi" w:cs="Times New Roman"/>
          <w:bCs/>
        </w:rPr>
        <w:t>peut avoir 0 à 2 remarques</w:t>
      </w:r>
      <w:r w:rsidR="00451C96">
        <w:rPr>
          <w:rFonts w:asciiTheme="minorHAnsi" w:hAnsiTheme="minorHAnsi" w:cs="Times New Roman"/>
          <w:bCs/>
        </w:rPr>
        <w:t>. Aussi,</w:t>
      </w:r>
      <w:r w:rsidR="001F291E">
        <w:rPr>
          <w:rFonts w:asciiTheme="minorHAnsi" w:hAnsiTheme="minorHAnsi" w:cs="Times New Roman"/>
          <w:bCs/>
        </w:rPr>
        <w:t xml:space="preserve"> nous introduisons la notion de séance qui décompose la projection des films dans une journée pour une salle.</w:t>
      </w:r>
      <w:r w:rsidR="00451C96">
        <w:rPr>
          <w:rFonts w:asciiTheme="minorHAnsi" w:hAnsiTheme="minorHAnsi" w:cs="Times New Roman"/>
          <w:bCs/>
        </w:rPr>
        <w:t xml:space="preserve"> Une salle de type SalleType est caractérisée par :</w:t>
      </w:r>
    </w:p>
    <w:p w14:paraId="35742E89" w14:textId="77777777" w:rsidR="00451C96" w:rsidRDefault="00451C96" w:rsidP="00303ABA">
      <w:pPr>
        <w:pStyle w:val="Paragraphedeliste"/>
        <w:numPr>
          <w:ilvl w:val="1"/>
          <w:numId w:val="10"/>
        </w:numPr>
        <w:spacing w:after="0" w:line="240" w:lineRule="auto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 xml:space="preserve">Une séquence de séance </w:t>
      </w:r>
    </w:p>
    <w:p w14:paraId="4529FFEE" w14:textId="77777777" w:rsidR="00451C96" w:rsidRDefault="00451C96" w:rsidP="00303ABA">
      <w:pPr>
        <w:pStyle w:val="Paragraphedeliste"/>
        <w:numPr>
          <w:ilvl w:val="1"/>
          <w:numId w:val="10"/>
        </w:numPr>
        <w:spacing w:after="0" w:line="240" w:lineRule="auto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>Deux attributs</w:t>
      </w:r>
      <w:r w:rsidR="00303ABA">
        <w:rPr>
          <w:rFonts w:asciiTheme="minorHAnsi" w:hAnsiTheme="minorHAnsi" w:cs="Times New Roman"/>
          <w:bCs/>
        </w:rPr>
        <w:t xml:space="preserve"> obligatoires</w:t>
      </w:r>
      <w:r>
        <w:rPr>
          <w:rFonts w:asciiTheme="minorHAnsi" w:hAnsiTheme="minorHAnsi" w:cs="Times New Roman"/>
          <w:bCs/>
        </w:rPr>
        <w:t xml:space="preserve"> qui sont définis dans un groupe d’attributs </w:t>
      </w:r>
      <w:r w:rsidRPr="00303ABA">
        <w:rPr>
          <w:rFonts w:asciiTheme="minorHAnsi" w:hAnsiTheme="minorHAnsi" w:cs="Times New Roman"/>
          <w:bCs/>
          <w:i/>
        </w:rPr>
        <w:t>SalleGroup</w:t>
      </w:r>
    </w:p>
    <w:p w14:paraId="774C3635" w14:textId="1733A3B7" w:rsidR="00451C96" w:rsidRPr="00451C96" w:rsidRDefault="00946B94" w:rsidP="00303ABA">
      <w:pPr>
        <w:pStyle w:val="Paragraphedeliste"/>
        <w:numPr>
          <w:ilvl w:val="2"/>
          <w:numId w:val="10"/>
        </w:numPr>
        <w:spacing w:after="0" w:line="240" w:lineRule="auto"/>
        <w:jc w:val="both"/>
        <w:rPr>
          <w:rFonts w:asciiTheme="minorHAnsi" w:hAnsiTheme="minorHAnsi" w:cs="Times New Roman"/>
          <w:bCs/>
          <w:i/>
        </w:rPr>
      </w:pPr>
      <w:r>
        <w:rPr>
          <w:rFonts w:asciiTheme="minorHAnsi" w:hAnsiTheme="minorHAnsi" w:cs="Times New Roman"/>
          <w:bCs/>
        </w:rPr>
        <w:t>L’attribut</w:t>
      </w:r>
      <w:r w:rsidR="00451C96">
        <w:rPr>
          <w:rFonts w:asciiTheme="minorHAnsi" w:hAnsiTheme="minorHAnsi" w:cs="Times New Roman"/>
          <w:bCs/>
        </w:rPr>
        <w:t xml:space="preserve"> </w:t>
      </w:r>
      <w:r w:rsidR="00451C96" w:rsidRPr="00B600B6">
        <w:rPr>
          <w:rFonts w:asciiTheme="minorHAnsi" w:hAnsiTheme="minorHAnsi" w:cs="Times New Roman"/>
          <w:bCs/>
          <w:i/>
        </w:rPr>
        <w:t>num</w:t>
      </w:r>
      <w:r w:rsidR="00451C96">
        <w:rPr>
          <w:rFonts w:asciiTheme="minorHAnsi" w:hAnsiTheme="minorHAnsi" w:cs="Times New Roman"/>
          <w:bCs/>
        </w:rPr>
        <w:t xml:space="preserve"> de type </w:t>
      </w:r>
      <w:r w:rsidR="00451C96" w:rsidRPr="00B600B6">
        <w:rPr>
          <w:rFonts w:asciiTheme="minorHAnsi" w:hAnsiTheme="minorHAnsi" w:cs="Times New Roman"/>
          <w:bCs/>
          <w:i/>
        </w:rPr>
        <w:t>NumType</w:t>
      </w:r>
      <w:r w:rsidR="00451C96">
        <w:rPr>
          <w:rFonts w:asciiTheme="minorHAnsi" w:hAnsiTheme="minorHAnsi" w:cs="Times New Roman"/>
          <w:bCs/>
        </w:rPr>
        <w:t xml:space="preserve"> représente le numéro de la salle (valeur comprise entre 1 et 40) ;</w:t>
      </w:r>
    </w:p>
    <w:p w14:paraId="41C88CE9" w14:textId="30C465F0" w:rsidR="00451C96" w:rsidRPr="00303ABA" w:rsidRDefault="00946B94" w:rsidP="00303ABA">
      <w:pPr>
        <w:pStyle w:val="Paragraphedeliste"/>
        <w:numPr>
          <w:ilvl w:val="2"/>
          <w:numId w:val="10"/>
        </w:numPr>
        <w:spacing w:after="0" w:line="240" w:lineRule="auto"/>
        <w:jc w:val="both"/>
        <w:rPr>
          <w:rFonts w:asciiTheme="minorHAnsi" w:hAnsiTheme="minorHAnsi" w:cs="Times New Roman"/>
          <w:bCs/>
          <w:i/>
        </w:rPr>
      </w:pPr>
      <w:r>
        <w:rPr>
          <w:rFonts w:asciiTheme="minorHAnsi" w:hAnsiTheme="minorHAnsi" w:cs="Times New Roman"/>
          <w:bCs/>
        </w:rPr>
        <w:t>L’attribut</w:t>
      </w:r>
      <w:r w:rsidR="00303ABA">
        <w:rPr>
          <w:rFonts w:asciiTheme="minorHAnsi" w:hAnsiTheme="minorHAnsi" w:cs="Times New Roman"/>
          <w:bCs/>
        </w:rPr>
        <w:t xml:space="preserve"> </w:t>
      </w:r>
      <w:r w:rsidR="00303ABA" w:rsidRPr="0053618C">
        <w:rPr>
          <w:rFonts w:asciiTheme="minorHAnsi" w:hAnsiTheme="minorHAnsi" w:cs="Times New Roman"/>
          <w:bCs/>
          <w:i/>
        </w:rPr>
        <w:t>place</w:t>
      </w:r>
      <w:r w:rsidR="00303ABA">
        <w:rPr>
          <w:rFonts w:asciiTheme="minorHAnsi" w:hAnsiTheme="minorHAnsi" w:cs="Times New Roman"/>
          <w:bCs/>
        </w:rPr>
        <w:t xml:space="preserve"> de type </w:t>
      </w:r>
      <w:r w:rsidR="00303ABA" w:rsidRPr="00303ABA">
        <w:rPr>
          <w:rFonts w:asciiTheme="minorHAnsi" w:hAnsiTheme="minorHAnsi" w:cs="Times New Roman"/>
          <w:bCs/>
          <w:i/>
        </w:rPr>
        <w:t>PlaceType</w:t>
      </w:r>
      <w:r w:rsidR="00303ABA">
        <w:rPr>
          <w:rFonts w:asciiTheme="minorHAnsi" w:hAnsiTheme="minorHAnsi" w:cs="Times New Roman"/>
          <w:bCs/>
        </w:rPr>
        <w:t xml:space="preserve"> qui donne la capacité en nombre de places de la salle (valeur comprise entre 25 et 1500)</w:t>
      </w:r>
      <w:r w:rsidR="00827C0B">
        <w:rPr>
          <w:rFonts w:asciiTheme="minorHAnsi" w:hAnsiTheme="minorHAnsi" w:cs="Times New Roman"/>
          <w:bCs/>
        </w:rPr>
        <w:t>.</w:t>
      </w:r>
    </w:p>
    <w:p w14:paraId="45D291A6" w14:textId="4AB8F7E0" w:rsidR="008A4DC1" w:rsidRDefault="001F291E" w:rsidP="00303ABA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 xml:space="preserve">L’élément </w:t>
      </w:r>
      <w:r w:rsidRPr="001F291E">
        <w:rPr>
          <w:rFonts w:asciiTheme="minorHAnsi" w:hAnsiTheme="minorHAnsi" w:cs="Times New Roman"/>
          <w:bCs/>
          <w:i/>
        </w:rPr>
        <w:t>seance</w:t>
      </w:r>
      <w:r>
        <w:rPr>
          <w:rFonts w:asciiTheme="minorHAnsi" w:hAnsiTheme="minorHAnsi" w:cs="Times New Roman"/>
          <w:bCs/>
        </w:rPr>
        <w:t xml:space="preserve"> de type </w:t>
      </w:r>
      <w:r w:rsidRPr="001F291E">
        <w:rPr>
          <w:rFonts w:asciiTheme="minorHAnsi" w:hAnsiTheme="minorHAnsi" w:cs="Times New Roman"/>
          <w:bCs/>
          <w:i/>
        </w:rPr>
        <w:t>SeanceType</w:t>
      </w:r>
      <w:r>
        <w:rPr>
          <w:rFonts w:asciiTheme="minorHAnsi" w:hAnsiTheme="minorHAnsi" w:cs="Times New Roman"/>
          <w:bCs/>
        </w:rPr>
        <w:t xml:space="preserve"> a trois éléments </w:t>
      </w:r>
      <w:r w:rsidR="00EB25B7">
        <w:rPr>
          <w:rFonts w:asciiTheme="minorHAnsi" w:hAnsiTheme="minorHAnsi" w:cs="Times New Roman"/>
          <w:bCs/>
        </w:rPr>
        <w:t xml:space="preserve">et deux </w:t>
      </w:r>
      <w:r w:rsidR="004C4402">
        <w:rPr>
          <w:rFonts w:asciiTheme="minorHAnsi" w:hAnsiTheme="minorHAnsi" w:cs="Times New Roman"/>
          <w:bCs/>
        </w:rPr>
        <w:t>attributs :</w:t>
      </w:r>
    </w:p>
    <w:p w14:paraId="3A2A6053" w14:textId="0FFCCFD6" w:rsidR="001F291E" w:rsidRDefault="00946B94" w:rsidP="00303ABA">
      <w:pPr>
        <w:pStyle w:val="Paragraphedeliste"/>
        <w:numPr>
          <w:ilvl w:val="1"/>
          <w:numId w:val="10"/>
        </w:numPr>
        <w:spacing w:after="0" w:line="240" w:lineRule="auto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>L’élément</w:t>
      </w:r>
      <w:r w:rsidR="00EB25B7" w:rsidRPr="00EB25B7">
        <w:rPr>
          <w:rFonts w:asciiTheme="minorHAnsi" w:hAnsiTheme="minorHAnsi" w:cs="Times New Roman"/>
          <w:bCs/>
        </w:rPr>
        <w:t xml:space="preserve"> </w:t>
      </w:r>
      <w:r w:rsidR="001F291E" w:rsidRPr="001F291E">
        <w:rPr>
          <w:rFonts w:asciiTheme="minorHAnsi" w:hAnsiTheme="minorHAnsi" w:cs="Times New Roman"/>
          <w:bCs/>
          <w:i/>
        </w:rPr>
        <w:t>film</w:t>
      </w:r>
      <w:r w:rsidR="001F291E">
        <w:rPr>
          <w:rFonts w:asciiTheme="minorHAnsi" w:hAnsiTheme="minorHAnsi" w:cs="Times New Roman"/>
          <w:bCs/>
        </w:rPr>
        <w:t xml:space="preserve"> de type </w:t>
      </w:r>
      <w:r w:rsidR="001F291E" w:rsidRPr="00EB25B7">
        <w:rPr>
          <w:rFonts w:asciiTheme="minorHAnsi" w:hAnsiTheme="minorHAnsi" w:cs="Times New Roman"/>
          <w:bCs/>
          <w:i/>
        </w:rPr>
        <w:t>TitreFilm</w:t>
      </w:r>
      <w:r w:rsidR="00B600B6">
        <w:rPr>
          <w:rFonts w:asciiTheme="minorHAnsi" w:hAnsiTheme="minorHAnsi" w:cs="Times New Roman"/>
          <w:bCs/>
        </w:rPr>
        <w:t xml:space="preserve"> qui représente le film projeté à cette séance</w:t>
      </w:r>
      <w:r>
        <w:rPr>
          <w:rFonts w:asciiTheme="minorHAnsi" w:hAnsiTheme="minorHAnsi" w:cs="Times New Roman"/>
          <w:bCs/>
        </w:rPr>
        <w:t xml:space="preserve"> </w:t>
      </w:r>
      <w:r w:rsidR="00B600B6">
        <w:rPr>
          <w:rFonts w:asciiTheme="minorHAnsi" w:hAnsiTheme="minorHAnsi" w:cs="Times New Roman"/>
          <w:bCs/>
        </w:rPr>
        <w:t>;</w:t>
      </w:r>
    </w:p>
    <w:p w14:paraId="49D935E0" w14:textId="70EC167C" w:rsidR="008A4DC1" w:rsidRPr="00B600B6" w:rsidRDefault="009C02D8" w:rsidP="00303ABA">
      <w:pPr>
        <w:pStyle w:val="Paragraphedeliste"/>
        <w:numPr>
          <w:ilvl w:val="1"/>
          <w:numId w:val="10"/>
        </w:numPr>
        <w:spacing w:after="0" w:line="240" w:lineRule="auto"/>
        <w:jc w:val="both"/>
        <w:rPr>
          <w:rFonts w:asciiTheme="minorHAnsi" w:hAnsiTheme="minorHAnsi" w:cs="Times New Roman"/>
          <w:bCs/>
          <w:i/>
        </w:rPr>
      </w:pPr>
      <w:r>
        <w:rPr>
          <w:rFonts w:asciiTheme="minorHAnsi" w:hAnsiTheme="minorHAnsi" w:cs="Times New Roman"/>
          <w:bCs/>
        </w:rPr>
        <w:t>L’élément</w:t>
      </w:r>
      <w:r>
        <w:rPr>
          <w:rFonts w:asciiTheme="minorHAnsi" w:hAnsiTheme="minorHAnsi" w:cs="Times New Roman"/>
          <w:bCs/>
          <w:i/>
        </w:rPr>
        <w:t xml:space="preserve"> </w:t>
      </w:r>
      <w:r w:rsidR="001F291E" w:rsidRPr="001F291E">
        <w:rPr>
          <w:rFonts w:asciiTheme="minorHAnsi" w:hAnsiTheme="minorHAnsi" w:cs="Times New Roman"/>
          <w:bCs/>
          <w:i/>
        </w:rPr>
        <w:t>remarque</w:t>
      </w:r>
      <w:r w:rsidR="002C3C86">
        <w:rPr>
          <w:rFonts w:asciiTheme="minorHAnsi" w:hAnsiTheme="minorHAnsi" w:cs="Times New Roman"/>
          <w:bCs/>
          <w:i/>
        </w:rPr>
        <w:t xml:space="preserve"> </w:t>
      </w:r>
      <w:r w:rsidR="001F291E" w:rsidRPr="002C3C86">
        <w:rPr>
          <w:rFonts w:asciiTheme="minorHAnsi" w:hAnsiTheme="minorHAnsi" w:cs="Times New Roman"/>
          <w:bCs/>
        </w:rPr>
        <w:t>de</w:t>
      </w:r>
      <w:r w:rsidR="002C3C86">
        <w:rPr>
          <w:rFonts w:asciiTheme="minorHAnsi" w:hAnsiTheme="minorHAnsi" w:cs="Times New Roman"/>
          <w:bCs/>
        </w:rPr>
        <w:t xml:space="preserve"> type </w:t>
      </w:r>
      <w:r w:rsidR="002C3C86" w:rsidRPr="002C3C86">
        <w:rPr>
          <w:rFonts w:asciiTheme="minorHAnsi" w:hAnsiTheme="minorHAnsi" w:cs="Times New Roman"/>
          <w:bCs/>
          <w:i/>
        </w:rPr>
        <w:t>RemarqueType</w:t>
      </w:r>
      <w:r w:rsidR="002C3C86">
        <w:rPr>
          <w:rFonts w:asciiTheme="minorHAnsi" w:hAnsiTheme="minorHAnsi" w:cs="Times New Roman"/>
          <w:bCs/>
        </w:rPr>
        <w:t xml:space="preserve"> qui a comme valeurs</w:t>
      </w:r>
      <w:r w:rsidR="00342F2F">
        <w:rPr>
          <w:rFonts w:asciiTheme="minorHAnsi" w:hAnsiTheme="minorHAnsi" w:cs="Times New Roman"/>
          <w:bCs/>
        </w:rPr>
        <w:t xml:space="preserve"> «</w:t>
      </w:r>
      <w:r w:rsidR="00342F2F" w:rsidRPr="00342F2F">
        <w:rPr>
          <w:rFonts w:asciiTheme="minorHAnsi" w:hAnsiTheme="minorHAnsi" w:cs="Times New Roman"/>
          <w:bCs/>
          <w:i/>
          <w:iCs/>
        </w:rPr>
        <w:t xml:space="preserve"> Réservation</w:t>
      </w:r>
      <w:r w:rsidR="002C3C86" w:rsidRPr="00342F2F">
        <w:rPr>
          <w:rFonts w:asciiTheme="minorHAnsi" w:hAnsiTheme="minorHAnsi" w:cs="Times New Roman"/>
          <w:bCs/>
          <w:i/>
          <w:iCs/>
        </w:rPr>
        <w:t xml:space="preserve"> conseillée</w:t>
      </w:r>
      <w:r w:rsidR="002C3C86">
        <w:rPr>
          <w:rFonts w:asciiTheme="minorHAnsi" w:hAnsiTheme="minorHAnsi" w:cs="Times New Roman"/>
          <w:bCs/>
        </w:rPr>
        <w:t> »,</w:t>
      </w:r>
      <w:r w:rsidR="00342F2F">
        <w:rPr>
          <w:rFonts w:asciiTheme="minorHAnsi" w:hAnsiTheme="minorHAnsi" w:cs="Times New Roman"/>
          <w:bCs/>
        </w:rPr>
        <w:t xml:space="preserve"> «</w:t>
      </w:r>
      <w:r w:rsidR="00342F2F" w:rsidRPr="00342F2F">
        <w:rPr>
          <w:rFonts w:asciiTheme="minorHAnsi" w:hAnsiTheme="minorHAnsi" w:cs="Times New Roman"/>
          <w:bCs/>
          <w:i/>
          <w:iCs/>
        </w:rPr>
        <w:t xml:space="preserve"> Interdit</w:t>
      </w:r>
      <w:r w:rsidR="002C3C86" w:rsidRPr="00342F2F">
        <w:rPr>
          <w:rFonts w:asciiTheme="minorHAnsi" w:hAnsiTheme="minorHAnsi" w:cs="Times New Roman"/>
          <w:bCs/>
          <w:i/>
          <w:iCs/>
        </w:rPr>
        <w:t xml:space="preserve"> </w:t>
      </w:r>
      <w:r w:rsidR="00342F2F" w:rsidRPr="00342F2F">
        <w:rPr>
          <w:rFonts w:asciiTheme="minorHAnsi" w:hAnsiTheme="minorHAnsi" w:cs="Times New Roman"/>
          <w:bCs/>
          <w:i/>
          <w:iCs/>
        </w:rPr>
        <w:t>au moins</w:t>
      </w:r>
      <w:r w:rsidR="002C3C86" w:rsidRPr="00342F2F">
        <w:rPr>
          <w:rFonts w:asciiTheme="minorHAnsi" w:hAnsiTheme="minorHAnsi" w:cs="Times New Roman"/>
          <w:bCs/>
          <w:i/>
          <w:iCs/>
        </w:rPr>
        <w:t xml:space="preserve"> de 16 ans</w:t>
      </w:r>
      <w:r w:rsidR="002C3C86">
        <w:rPr>
          <w:rFonts w:asciiTheme="minorHAnsi" w:hAnsiTheme="minorHAnsi" w:cs="Times New Roman"/>
          <w:bCs/>
        </w:rPr>
        <w:t> », «</w:t>
      </w:r>
      <w:r w:rsidR="00342F2F">
        <w:rPr>
          <w:rFonts w:asciiTheme="minorHAnsi" w:hAnsiTheme="minorHAnsi" w:cs="Times New Roman"/>
          <w:bCs/>
        </w:rPr>
        <w:t xml:space="preserve"> </w:t>
      </w:r>
      <w:r w:rsidR="00010027" w:rsidRPr="00342F2F">
        <w:rPr>
          <w:rFonts w:asciiTheme="minorHAnsi" w:hAnsiTheme="minorHAnsi" w:cs="Times New Roman"/>
          <w:bCs/>
          <w:i/>
          <w:iCs/>
        </w:rPr>
        <w:t xml:space="preserve">Attention déconseillé pour les personnes </w:t>
      </w:r>
      <w:r w:rsidR="00342F2F" w:rsidRPr="00342F2F">
        <w:rPr>
          <w:rFonts w:asciiTheme="minorHAnsi" w:hAnsiTheme="minorHAnsi" w:cs="Times New Roman"/>
          <w:bCs/>
          <w:i/>
          <w:iCs/>
        </w:rPr>
        <w:t>sensibles</w:t>
      </w:r>
      <w:r w:rsidR="00342F2F">
        <w:rPr>
          <w:rFonts w:asciiTheme="minorHAnsi" w:hAnsiTheme="minorHAnsi" w:cs="Times New Roman"/>
          <w:bCs/>
        </w:rPr>
        <w:t xml:space="preserve"> »</w:t>
      </w:r>
      <w:r w:rsidR="002C3C86">
        <w:rPr>
          <w:rFonts w:asciiTheme="minorHAnsi" w:hAnsiTheme="minorHAnsi" w:cs="Times New Roman"/>
          <w:bCs/>
        </w:rPr>
        <w:t>, «</w:t>
      </w:r>
      <w:r w:rsidR="00342F2F">
        <w:rPr>
          <w:rFonts w:asciiTheme="minorHAnsi" w:hAnsiTheme="minorHAnsi" w:cs="Times New Roman"/>
          <w:bCs/>
        </w:rPr>
        <w:t xml:space="preserve"> </w:t>
      </w:r>
      <w:r w:rsidR="002C3C86" w:rsidRPr="00342F2F">
        <w:rPr>
          <w:rFonts w:asciiTheme="minorHAnsi" w:hAnsiTheme="minorHAnsi" w:cs="Times New Roman"/>
          <w:bCs/>
          <w:i/>
          <w:iCs/>
        </w:rPr>
        <w:t>Version française</w:t>
      </w:r>
      <w:r w:rsidR="002C3C86">
        <w:rPr>
          <w:rFonts w:asciiTheme="minorHAnsi" w:hAnsiTheme="minorHAnsi" w:cs="Times New Roman"/>
          <w:bCs/>
        </w:rPr>
        <w:t> », «</w:t>
      </w:r>
      <w:r w:rsidR="00342F2F">
        <w:rPr>
          <w:rFonts w:asciiTheme="minorHAnsi" w:hAnsiTheme="minorHAnsi" w:cs="Times New Roman"/>
          <w:bCs/>
        </w:rPr>
        <w:t xml:space="preserve"> </w:t>
      </w:r>
      <w:r w:rsidR="002C3C86" w:rsidRPr="00342F2F">
        <w:rPr>
          <w:rFonts w:asciiTheme="minorHAnsi" w:hAnsiTheme="minorHAnsi" w:cs="Times New Roman"/>
          <w:bCs/>
          <w:i/>
          <w:iCs/>
        </w:rPr>
        <w:t>V</w:t>
      </w:r>
      <w:r w:rsidR="008A4DC1" w:rsidRPr="00342F2F">
        <w:rPr>
          <w:rFonts w:asciiTheme="minorHAnsi" w:hAnsiTheme="minorHAnsi" w:cs="Times New Roman"/>
          <w:bCs/>
          <w:i/>
          <w:iCs/>
        </w:rPr>
        <w:t xml:space="preserve">ersion originale </w:t>
      </w:r>
      <w:r w:rsidR="00946B94" w:rsidRPr="00342F2F">
        <w:rPr>
          <w:rFonts w:asciiTheme="minorHAnsi" w:hAnsiTheme="minorHAnsi" w:cs="Times New Roman"/>
          <w:bCs/>
          <w:i/>
          <w:iCs/>
        </w:rPr>
        <w:t>sous-titrée</w:t>
      </w:r>
      <w:r w:rsidR="008A4DC1" w:rsidRPr="002C3C86">
        <w:rPr>
          <w:rFonts w:asciiTheme="minorHAnsi" w:hAnsiTheme="minorHAnsi" w:cs="Times New Roman"/>
          <w:bCs/>
        </w:rPr>
        <w:t> »</w:t>
      </w:r>
      <w:r w:rsidR="00B600B6">
        <w:rPr>
          <w:rFonts w:asciiTheme="minorHAnsi" w:hAnsiTheme="minorHAnsi" w:cs="Times New Roman"/>
          <w:bCs/>
        </w:rPr>
        <w:t> ;</w:t>
      </w:r>
    </w:p>
    <w:p w14:paraId="2CF4A4DF" w14:textId="668C09D4" w:rsidR="00B600B6" w:rsidRPr="0053618C" w:rsidRDefault="00946B94" w:rsidP="00303ABA">
      <w:pPr>
        <w:pStyle w:val="Paragraphedeliste"/>
        <w:numPr>
          <w:ilvl w:val="1"/>
          <w:numId w:val="10"/>
        </w:numPr>
        <w:spacing w:after="0" w:line="240" w:lineRule="auto"/>
        <w:jc w:val="both"/>
        <w:rPr>
          <w:rFonts w:asciiTheme="minorHAnsi" w:hAnsiTheme="minorHAnsi" w:cs="Times New Roman"/>
          <w:bCs/>
          <w:i/>
        </w:rPr>
      </w:pPr>
      <w:r>
        <w:rPr>
          <w:rFonts w:asciiTheme="minorHAnsi" w:hAnsiTheme="minorHAnsi" w:cs="Times New Roman"/>
          <w:bCs/>
        </w:rPr>
        <w:t>L’attribut</w:t>
      </w:r>
      <w:r w:rsidR="00B600B6">
        <w:rPr>
          <w:rFonts w:asciiTheme="minorHAnsi" w:hAnsiTheme="minorHAnsi" w:cs="Times New Roman"/>
          <w:bCs/>
        </w:rPr>
        <w:t xml:space="preserve"> </w:t>
      </w:r>
      <w:r w:rsidR="00B600B6" w:rsidRPr="00B600B6">
        <w:rPr>
          <w:rFonts w:asciiTheme="minorHAnsi" w:hAnsiTheme="minorHAnsi" w:cs="Times New Roman"/>
          <w:bCs/>
          <w:i/>
        </w:rPr>
        <w:t>horaire</w:t>
      </w:r>
      <w:r w:rsidR="00B600B6">
        <w:rPr>
          <w:rFonts w:asciiTheme="minorHAnsi" w:hAnsiTheme="minorHAnsi" w:cs="Times New Roman"/>
          <w:bCs/>
        </w:rPr>
        <w:t xml:space="preserve"> de type </w:t>
      </w:r>
      <w:r w:rsidR="00B600B6" w:rsidRPr="00B600B6">
        <w:rPr>
          <w:rFonts w:asciiTheme="minorHAnsi" w:hAnsiTheme="minorHAnsi" w:cs="Times New Roman"/>
          <w:bCs/>
          <w:i/>
        </w:rPr>
        <w:t>HoraireType</w:t>
      </w:r>
      <w:r w:rsidR="00B600B6">
        <w:rPr>
          <w:rFonts w:asciiTheme="minorHAnsi" w:hAnsiTheme="minorHAnsi" w:cs="Times New Roman"/>
          <w:bCs/>
        </w:rPr>
        <w:t xml:space="preserve"> qui est une liste</w:t>
      </w:r>
      <w:r w:rsidR="0053618C">
        <w:rPr>
          <w:rFonts w:asciiTheme="minorHAnsi" w:hAnsiTheme="minorHAnsi" w:cs="Times New Roman"/>
          <w:bCs/>
        </w:rPr>
        <w:t xml:space="preserve"> </w:t>
      </w:r>
      <w:r w:rsidR="00B600B6">
        <w:rPr>
          <w:rFonts w:asciiTheme="minorHAnsi" w:hAnsiTheme="minorHAnsi" w:cs="Times New Roman"/>
          <w:bCs/>
        </w:rPr>
        <w:t>d’horaires </w:t>
      </w:r>
      <w:r w:rsidR="0053618C">
        <w:rPr>
          <w:rFonts w:asciiTheme="minorHAnsi" w:hAnsiTheme="minorHAnsi" w:cs="Times New Roman"/>
          <w:bCs/>
        </w:rPr>
        <w:t>(</w:t>
      </w:r>
      <w:r w:rsidR="00B51B38" w:rsidRPr="0053618C">
        <w:rPr>
          <w:rFonts w:asciiTheme="minorHAnsi" w:hAnsiTheme="minorHAnsi" w:cs="Times New Roman"/>
          <w:bCs/>
        </w:rPr>
        <w:t>14:</w:t>
      </w:r>
      <w:r w:rsidR="0053618C" w:rsidRPr="0053618C">
        <w:rPr>
          <w:rFonts w:asciiTheme="minorHAnsi" w:hAnsiTheme="minorHAnsi" w:cs="Times New Roman"/>
          <w:bCs/>
        </w:rPr>
        <w:t>15:00.000 17:15:00.000</w:t>
      </w:r>
      <w:r w:rsidR="0053618C">
        <w:rPr>
          <w:rFonts w:asciiTheme="minorHAnsi" w:hAnsiTheme="minorHAnsi" w:cs="Times New Roman"/>
          <w:bCs/>
        </w:rPr>
        <w:t>)</w:t>
      </w:r>
      <w:r w:rsidR="00827C0B">
        <w:rPr>
          <w:rFonts w:asciiTheme="minorHAnsi" w:hAnsiTheme="minorHAnsi" w:cs="Times New Roman"/>
          <w:bCs/>
        </w:rPr>
        <w:t>.</w:t>
      </w:r>
    </w:p>
    <w:p w14:paraId="4065D854" w14:textId="77777777" w:rsidR="00303ABA" w:rsidRDefault="00303ABA" w:rsidP="00303ABA">
      <w:pPr>
        <w:spacing w:after="0" w:line="240" w:lineRule="auto"/>
        <w:rPr>
          <w:rFonts w:asciiTheme="minorHAnsi" w:hAnsiTheme="minorHAnsi" w:cs="Times New Roman"/>
          <w:bCs/>
        </w:rPr>
      </w:pPr>
    </w:p>
    <w:p w14:paraId="1F9DDCCE" w14:textId="556A4A9B" w:rsidR="00303ABA" w:rsidRPr="005D18BE" w:rsidRDefault="00303ABA" w:rsidP="00303ABA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D18BE">
        <w:rPr>
          <w:b/>
          <w:bCs/>
        </w:rPr>
        <w:t>Question 5</w:t>
      </w:r>
      <w:r w:rsidR="00946B94" w:rsidRPr="005D18BE">
        <w:rPr>
          <w:b/>
          <w:bCs/>
        </w:rPr>
        <w:t xml:space="preserve"> </w:t>
      </w:r>
      <w:r w:rsidR="00946B94" w:rsidRPr="005D18BE">
        <w:rPr>
          <w:rFonts w:ascii="Courier New" w:hAnsi="Courier New" w:cs="Courier New"/>
          <w:b/>
          <w:bCs/>
          <w:sz w:val="18"/>
          <w:szCs w:val="18"/>
        </w:rPr>
        <w:t xml:space="preserve">- </w:t>
      </w:r>
      <w:r w:rsidRPr="005D18BE">
        <w:rPr>
          <w:rFonts w:asciiTheme="minorHAnsi" w:hAnsiTheme="minorHAnsi" w:cs="Times New Roman"/>
          <w:b/>
          <w:bCs/>
        </w:rPr>
        <w:t>Traitement des clefs</w:t>
      </w:r>
      <w:r w:rsidR="00946B94" w:rsidRPr="005D18BE">
        <w:rPr>
          <w:rFonts w:asciiTheme="minorHAnsi" w:hAnsiTheme="minorHAnsi" w:cs="Times New Roman"/>
          <w:b/>
          <w:bCs/>
        </w:rPr>
        <w:t xml:space="preserve"> et unicité</w:t>
      </w:r>
    </w:p>
    <w:p w14:paraId="062C9671" w14:textId="628E52AB" w:rsidR="00F95DF7" w:rsidRPr="00303ABA" w:rsidRDefault="006C29E3" w:rsidP="00303ABA">
      <w:pPr>
        <w:spacing w:after="0" w:line="240" w:lineRule="auto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 xml:space="preserve">Le schéma </w:t>
      </w:r>
      <w:r w:rsidRPr="00AC0942">
        <w:rPr>
          <w:rFonts w:asciiTheme="minorHAnsi" w:hAnsiTheme="minorHAnsi" w:cs="Times New Roman"/>
          <w:bCs/>
          <w:i/>
          <w:iCs/>
        </w:rPr>
        <w:t>cinema2.xsd</w:t>
      </w:r>
      <w:r>
        <w:rPr>
          <w:rFonts w:asciiTheme="minorHAnsi" w:hAnsiTheme="minorHAnsi" w:cs="Times New Roman"/>
          <w:bCs/>
        </w:rPr>
        <w:t xml:space="preserve"> inclut le schema </w:t>
      </w:r>
      <w:r w:rsidRPr="00AC0942">
        <w:rPr>
          <w:rFonts w:asciiTheme="minorHAnsi" w:hAnsiTheme="minorHAnsi" w:cs="Times New Roman"/>
          <w:bCs/>
          <w:i/>
          <w:iCs/>
        </w:rPr>
        <w:t>cinema.xsd</w:t>
      </w:r>
      <w:r>
        <w:rPr>
          <w:rFonts w:asciiTheme="minorHAnsi" w:hAnsiTheme="minorHAnsi" w:cs="Times New Roman"/>
          <w:bCs/>
        </w:rPr>
        <w:t xml:space="preserve"> et d</w:t>
      </w:r>
      <w:r w:rsidR="00946B94">
        <w:rPr>
          <w:rFonts w:asciiTheme="minorHAnsi" w:hAnsiTheme="minorHAnsi" w:cs="Times New Roman"/>
          <w:bCs/>
        </w:rPr>
        <w:t>éfini</w:t>
      </w:r>
      <w:r>
        <w:rPr>
          <w:rFonts w:asciiTheme="minorHAnsi" w:hAnsiTheme="minorHAnsi" w:cs="Times New Roman"/>
          <w:bCs/>
        </w:rPr>
        <w:t>t</w:t>
      </w:r>
      <w:r w:rsidR="00946B94">
        <w:rPr>
          <w:rFonts w:asciiTheme="minorHAnsi" w:hAnsiTheme="minorHAnsi" w:cs="Times New Roman"/>
          <w:bCs/>
        </w:rPr>
        <w:t xml:space="preserve"> l’élément </w:t>
      </w:r>
      <w:r w:rsidR="00946B94" w:rsidRPr="00946B94">
        <w:rPr>
          <w:rFonts w:asciiTheme="minorHAnsi" w:hAnsiTheme="minorHAnsi" w:cs="Times New Roman"/>
          <w:bCs/>
          <w:i/>
          <w:iCs/>
        </w:rPr>
        <w:t>cinema2</w:t>
      </w:r>
      <w:r w:rsidR="00946B94">
        <w:rPr>
          <w:rFonts w:asciiTheme="minorHAnsi" w:hAnsiTheme="minorHAnsi" w:cs="Times New Roman"/>
          <w:bCs/>
        </w:rPr>
        <w:t xml:space="preserve"> </w:t>
      </w:r>
      <w:r>
        <w:rPr>
          <w:rFonts w:asciiTheme="minorHAnsi" w:hAnsiTheme="minorHAnsi" w:cs="Times New Roman"/>
          <w:bCs/>
        </w:rPr>
        <w:t xml:space="preserve">de type </w:t>
      </w:r>
      <w:r w:rsidRPr="00AC0942">
        <w:rPr>
          <w:rFonts w:asciiTheme="minorHAnsi" w:hAnsiTheme="minorHAnsi" w:cs="Times New Roman"/>
          <w:bCs/>
          <w:i/>
          <w:iCs/>
        </w:rPr>
        <w:t>CinemaType</w:t>
      </w:r>
      <w:r>
        <w:rPr>
          <w:rFonts w:asciiTheme="minorHAnsi" w:hAnsiTheme="minorHAnsi" w:cs="Times New Roman"/>
          <w:bCs/>
        </w:rPr>
        <w:t xml:space="preserve"> </w:t>
      </w:r>
      <w:r w:rsidR="00946B94">
        <w:rPr>
          <w:rFonts w:asciiTheme="minorHAnsi" w:hAnsiTheme="minorHAnsi" w:cs="Times New Roman"/>
          <w:bCs/>
        </w:rPr>
        <w:t>qui comprend la gestion des clefs et unicité d’éléments.</w:t>
      </w:r>
      <w:r>
        <w:rPr>
          <w:rFonts w:asciiTheme="minorHAnsi" w:hAnsiTheme="minorHAnsi" w:cs="Times New Roman"/>
          <w:bCs/>
        </w:rPr>
        <w:t xml:space="preserve"> </w:t>
      </w:r>
      <w:r w:rsidR="00303ABA">
        <w:rPr>
          <w:rFonts w:asciiTheme="minorHAnsi" w:hAnsiTheme="minorHAnsi" w:cs="Times New Roman"/>
          <w:bCs/>
        </w:rPr>
        <w:t xml:space="preserve">Une séance référence le titre du film projeté aussi une clef </w:t>
      </w:r>
      <w:r w:rsidR="00F95DF7" w:rsidRPr="00303ABA">
        <w:rPr>
          <w:rFonts w:asciiTheme="minorHAnsi" w:hAnsiTheme="minorHAnsi" w:cs="Times New Roman"/>
          <w:bCs/>
        </w:rPr>
        <w:t xml:space="preserve">va être définie pour l’élément </w:t>
      </w:r>
      <w:r w:rsidR="00F95DF7" w:rsidRPr="00946B94">
        <w:rPr>
          <w:rFonts w:asciiTheme="minorHAnsi" w:hAnsiTheme="minorHAnsi" w:cs="Times New Roman"/>
          <w:bCs/>
          <w:i/>
          <w:iCs/>
        </w:rPr>
        <w:t>film</w:t>
      </w:r>
      <w:r w:rsidR="00F95DF7" w:rsidRPr="00303ABA">
        <w:rPr>
          <w:rFonts w:asciiTheme="minorHAnsi" w:hAnsiTheme="minorHAnsi" w:cs="Times New Roman"/>
          <w:bCs/>
        </w:rPr>
        <w:t xml:space="preserve"> et la </w:t>
      </w:r>
      <w:r w:rsidR="00F95DF7" w:rsidRPr="00946B94">
        <w:rPr>
          <w:rFonts w:asciiTheme="minorHAnsi" w:hAnsiTheme="minorHAnsi" w:cs="Times New Roman"/>
          <w:bCs/>
          <w:i/>
          <w:iCs/>
        </w:rPr>
        <w:t>salle</w:t>
      </w:r>
      <w:r w:rsidR="00F95DF7" w:rsidRPr="00303ABA">
        <w:rPr>
          <w:rFonts w:asciiTheme="minorHAnsi" w:hAnsiTheme="minorHAnsi" w:cs="Times New Roman"/>
          <w:bCs/>
        </w:rPr>
        <w:t xml:space="preserve"> comportera une </w:t>
      </w:r>
      <w:r w:rsidR="00F95DF7" w:rsidRPr="00946B94">
        <w:rPr>
          <w:rFonts w:asciiTheme="minorHAnsi" w:hAnsiTheme="minorHAnsi" w:cs="Times New Roman"/>
          <w:bCs/>
          <w:i/>
          <w:iCs/>
        </w:rPr>
        <w:t>référence à cette clef</w:t>
      </w:r>
      <w:r w:rsidR="00F95DF7" w:rsidRPr="00303ABA">
        <w:rPr>
          <w:rFonts w:asciiTheme="minorHAnsi" w:hAnsiTheme="minorHAnsi" w:cs="Times New Roman"/>
          <w:bCs/>
        </w:rPr>
        <w:t> :</w:t>
      </w:r>
    </w:p>
    <w:p w14:paraId="77942B17" w14:textId="26AC05C6" w:rsidR="00F95DF7" w:rsidRPr="006F58C3" w:rsidRDefault="00303ABA" w:rsidP="00611F6D">
      <w:pPr>
        <w:pStyle w:val="Paragraphedeliste"/>
        <w:numPr>
          <w:ilvl w:val="0"/>
          <w:numId w:val="10"/>
        </w:numPr>
        <w:spacing w:after="0" w:line="240" w:lineRule="auto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>la c</w:t>
      </w:r>
      <w:r w:rsidR="00F95DF7" w:rsidRPr="006F58C3">
        <w:rPr>
          <w:rFonts w:asciiTheme="minorHAnsi" w:hAnsiTheme="minorHAnsi" w:cs="Times New Roman"/>
          <w:bCs/>
        </w:rPr>
        <w:t xml:space="preserve">lef </w:t>
      </w:r>
      <w:r>
        <w:rPr>
          <w:rFonts w:asciiTheme="minorHAnsi" w:hAnsiTheme="minorHAnsi" w:cs="Times New Roman"/>
          <w:bCs/>
        </w:rPr>
        <w:t>de l’élément</w:t>
      </w:r>
      <w:r w:rsidR="00F95DF7" w:rsidRPr="006F58C3">
        <w:rPr>
          <w:rFonts w:asciiTheme="minorHAnsi" w:hAnsiTheme="minorHAnsi" w:cs="Times New Roman"/>
          <w:bCs/>
        </w:rPr>
        <w:t xml:space="preserve"> </w:t>
      </w:r>
      <w:r w:rsidR="00F95DF7" w:rsidRPr="00303ABA">
        <w:rPr>
          <w:rFonts w:asciiTheme="minorHAnsi" w:hAnsiTheme="minorHAnsi" w:cs="Times New Roman"/>
          <w:bCs/>
          <w:i/>
        </w:rPr>
        <w:t>film</w:t>
      </w:r>
      <w:r w:rsidR="00F95DF7" w:rsidRPr="006F58C3">
        <w:rPr>
          <w:rFonts w:asciiTheme="minorHAnsi" w:hAnsiTheme="minorHAnsi" w:cs="Times New Roman"/>
          <w:bCs/>
        </w:rPr>
        <w:t xml:space="preserve"> est composée du </w:t>
      </w:r>
      <w:r w:rsidR="00F95DF7" w:rsidRPr="00303ABA">
        <w:rPr>
          <w:rFonts w:asciiTheme="minorHAnsi" w:hAnsiTheme="minorHAnsi" w:cs="Times New Roman"/>
          <w:bCs/>
          <w:i/>
        </w:rPr>
        <w:t>titre</w:t>
      </w:r>
      <w:r w:rsidR="00F95DF7" w:rsidRPr="006F58C3">
        <w:rPr>
          <w:rFonts w:asciiTheme="minorHAnsi" w:hAnsiTheme="minorHAnsi" w:cs="Times New Roman"/>
          <w:bCs/>
        </w:rPr>
        <w:t xml:space="preserve"> du film</w:t>
      </w:r>
      <w:r>
        <w:rPr>
          <w:rFonts w:asciiTheme="minorHAnsi" w:hAnsiTheme="minorHAnsi" w:cs="Times New Roman"/>
          <w:bCs/>
        </w:rPr>
        <w:t>;</w:t>
      </w:r>
    </w:p>
    <w:p w14:paraId="0A45FA7C" w14:textId="72D166E0" w:rsidR="00F95DF7" w:rsidRPr="006F58C3" w:rsidRDefault="00303ABA" w:rsidP="00611F6D">
      <w:pPr>
        <w:pStyle w:val="Paragraphedeliste"/>
        <w:numPr>
          <w:ilvl w:val="0"/>
          <w:numId w:val="10"/>
        </w:numPr>
        <w:spacing w:after="0" w:line="240" w:lineRule="auto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>l’</w:t>
      </w:r>
      <w:r w:rsidR="00F95DF7" w:rsidRPr="006F58C3">
        <w:rPr>
          <w:rFonts w:asciiTheme="minorHAnsi" w:hAnsiTheme="minorHAnsi" w:cs="Times New Roman"/>
          <w:bCs/>
        </w:rPr>
        <w:t xml:space="preserve">élément </w:t>
      </w:r>
      <w:r w:rsidRPr="00611F6D">
        <w:rPr>
          <w:rFonts w:asciiTheme="minorHAnsi" w:hAnsiTheme="minorHAnsi" w:cs="Times New Roman"/>
          <w:bCs/>
          <w:i/>
        </w:rPr>
        <w:t>seance</w:t>
      </w:r>
      <w:r w:rsidR="00F95DF7" w:rsidRPr="006F58C3">
        <w:rPr>
          <w:rFonts w:asciiTheme="minorHAnsi" w:hAnsiTheme="minorHAnsi" w:cs="Times New Roman"/>
          <w:bCs/>
        </w:rPr>
        <w:t xml:space="preserve"> </w:t>
      </w:r>
      <w:r>
        <w:rPr>
          <w:rFonts w:asciiTheme="minorHAnsi" w:hAnsiTheme="minorHAnsi" w:cs="Times New Roman"/>
          <w:bCs/>
        </w:rPr>
        <w:t xml:space="preserve">référence cette clef en utilisant  son </w:t>
      </w:r>
      <w:r w:rsidR="00F95DF7" w:rsidRPr="006F58C3">
        <w:rPr>
          <w:rFonts w:asciiTheme="minorHAnsi" w:hAnsiTheme="minorHAnsi" w:cs="Times New Roman"/>
          <w:bCs/>
        </w:rPr>
        <w:t xml:space="preserve">élément </w:t>
      </w:r>
      <w:r w:rsidR="00F95DF7" w:rsidRPr="00303ABA">
        <w:rPr>
          <w:rFonts w:asciiTheme="minorHAnsi" w:hAnsiTheme="minorHAnsi" w:cs="Times New Roman"/>
          <w:bCs/>
          <w:i/>
        </w:rPr>
        <w:t>film</w:t>
      </w:r>
      <w:r w:rsidR="00F95DF7" w:rsidRPr="006F58C3">
        <w:rPr>
          <w:rFonts w:asciiTheme="minorHAnsi" w:hAnsiTheme="minorHAnsi" w:cs="Times New Roman"/>
          <w:bCs/>
        </w:rPr>
        <w:t xml:space="preserve"> qui référenc</w:t>
      </w:r>
      <w:r>
        <w:rPr>
          <w:rFonts w:asciiTheme="minorHAnsi" w:hAnsiTheme="minorHAnsi" w:cs="Times New Roman"/>
          <w:bCs/>
        </w:rPr>
        <w:t xml:space="preserve">e le titre du film (voir </w:t>
      </w:r>
      <w:r w:rsidR="00611F6D">
        <w:rPr>
          <w:rFonts w:asciiTheme="minorHAnsi" w:hAnsiTheme="minorHAnsi" w:cs="Times New Roman"/>
          <w:bCs/>
        </w:rPr>
        <w:t>cinema</w:t>
      </w:r>
      <w:r w:rsidR="00946B94">
        <w:rPr>
          <w:rFonts w:asciiTheme="minorHAnsi" w:hAnsiTheme="minorHAnsi" w:cs="Times New Roman"/>
          <w:bCs/>
        </w:rPr>
        <w:t>2</w:t>
      </w:r>
      <w:r w:rsidR="00611F6D">
        <w:rPr>
          <w:rFonts w:asciiTheme="minorHAnsi" w:hAnsiTheme="minorHAnsi" w:cs="Times New Roman"/>
          <w:bCs/>
        </w:rPr>
        <w:t>.xml).</w:t>
      </w:r>
    </w:p>
    <w:p w14:paraId="39A71487" w14:textId="77777777" w:rsidR="00F95DF7" w:rsidRDefault="00611F6D" w:rsidP="00F95DF7">
      <w:pPr>
        <w:spacing w:after="0" w:line="240" w:lineRule="auto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>Deux contraintes d’unicité sont définies :</w:t>
      </w:r>
    </w:p>
    <w:p w14:paraId="59CB62B2" w14:textId="58222595" w:rsidR="00611F6D" w:rsidRDefault="00611F6D" w:rsidP="00611F6D">
      <w:pPr>
        <w:pStyle w:val="Paragraphedeliste"/>
        <w:numPr>
          <w:ilvl w:val="0"/>
          <w:numId w:val="12"/>
        </w:numPr>
        <w:spacing w:after="0" w:line="240" w:lineRule="auto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 xml:space="preserve">l’attribut </w:t>
      </w:r>
      <w:r w:rsidRPr="00611F6D">
        <w:rPr>
          <w:rFonts w:asciiTheme="minorHAnsi" w:hAnsiTheme="minorHAnsi" w:cs="Times New Roman"/>
          <w:bCs/>
          <w:i/>
        </w:rPr>
        <w:t>num</w:t>
      </w:r>
      <w:r>
        <w:rPr>
          <w:rFonts w:asciiTheme="minorHAnsi" w:hAnsiTheme="minorHAnsi" w:cs="Times New Roman"/>
          <w:bCs/>
        </w:rPr>
        <w:t xml:space="preserve"> de salle doit être unique</w:t>
      </w:r>
      <w:r w:rsidR="00946B94">
        <w:rPr>
          <w:rFonts w:asciiTheme="minorHAnsi" w:hAnsiTheme="minorHAnsi" w:cs="Times New Roman"/>
          <w:bCs/>
        </w:rPr>
        <w:t xml:space="preserve"> dans un cinema</w:t>
      </w:r>
    </w:p>
    <w:p w14:paraId="6A9636D4" w14:textId="77777777" w:rsidR="00611F6D" w:rsidRPr="00611F6D" w:rsidRDefault="00611F6D" w:rsidP="00611F6D">
      <w:pPr>
        <w:pStyle w:val="Paragraphedeliste"/>
        <w:numPr>
          <w:ilvl w:val="0"/>
          <w:numId w:val="12"/>
        </w:numPr>
        <w:spacing w:after="0" w:line="240" w:lineRule="auto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Cs/>
        </w:rPr>
        <w:t xml:space="preserve">le triplet composé de l’attribut </w:t>
      </w:r>
      <w:r w:rsidRPr="008505D5">
        <w:rPr>
          <w:rFonts w:asciiTheme="minorHAnsi" w:hAnsiTheme="minorHAnsi" w:cs="Times New Roman"/>
          <w:bCs/>
          <w:i/>
        </w:rPr>
        <w:t>horaire</w:t>
      </w:r>
      <w:r>
        <w:rPr>
          <w:rFonts w:asciiTheme="minorHAnsi" w:hAnsiTheme="minorHAnsi" w:cs="Times New Roman"/>
          <w:bCs/>
        </w:rPr>
        <w:t xml:space="preserve">, et des éléments </w:t>
      </w:r>
      <w:r w:rsidRPr="00611F6D">
        <w:rPr>
          <w:rFonts w:asciiTheme="minorHAnsi" w:hAnsiTheme="minorHAnsi" w:cs="Times New Roman"/>
          <w:bCs/>
          <w:i/>
        </w:rPr>
        <w:t>film</w:t>
      </w:r>
      <w:r>
        <w:rPr>
          <w:rFonts w:asciiTheme="minorHAnsi" w:hAnsiTheme="minorHAnsi" w:cs="Times New Roman"/>
          <w:bCs/>
        </w:rPr>
        <w:t xml:space="preserve"> et </w:t>
      </w:r>
      <w:r w:rsidRPr="00611F6D">
        <w:rPr>
          <w:rFonts w:asciiTheme="minorHAnsi" w:hAnsiTheme="minorHAnsi" w:cs="Times New Roman"/>
          <w:bCs/>
          <w:i/>
        </w:rPr>
        <w:t>an</w:t>
      </w:r>
      <w:r>
        <w:rPr>
          <w:rFonts w:asciiTheme="minorHAnsi" w:hAnsiTheme="minorHAnsi" w:cs="Times New Roman"/>
          <w:bCs/>
        </w:rPr>
        <w:t xml:space="preserve"> de l’élément </w:t>
      </w:r>
      <w:r w:rsidRPr="00611F6D">
        <w:rPr>
          <w:rFonts w:asciiTheme="minorHAnsi" w:hAnsiTheme="minorHAnsi" w:cs="Times New Roman"/>
          <w:bCs/>
          <w:i/>
        </w:rPr>
        <w:t>sortie</w:t>
      </w:r>
      <w:r>
        <w:rPr>
          <w:rFonts w:asciiTheme="minorHAnsi" w:hAnsiTheme="minorHAnsi" w:cs="Times New Roman"/>
          <w:bCs/>
        </w:rPr>
        <w:t xml:space="preserve"> identifie une séance et donc doit être unique pour une salle.</w:t>
      </w:r>
    </w:p>
    <w:p w14:paraId="1FC26000" w14:textId="3108B5D3" w:rsidR="00F95DF7" w:rsidRPr="005D18BE" w:rsidRDefault="00F95DF7" w:rsidP="00F95DF7">
      <w:pPr>
        <w:spacing w:after="0" w:line="240" w:lineRule="auto"/>
        <w:rPr>
          <w:rFonts w:asciiTheme="minorHAnsi" w:hAnsiTheme="minorHAnsi" w:cs="Times New Roman"/>
          <w:b/>
        </w:rPr>
      </w:pPr>
      <w:r w:rsidRPr="005D18BE">
        <w:rPr>
          <w:rFonts w:asciiTheme="minorHAnsi" w:hAnsiTheme="minorHAnsi" w:cs="Times New Roman"/>
          <w:b/>
        </w:rPr>
        <w:t xml:space="preserve">Validez le fichier </w:t>
      </w:r>
      <w:r w:rsidRPr="005D18BE">
        <w:rPr>
          <w:rFonts w:asciiTheme="minorHAnsi" w:hAnsiTheme="minorHAnsi" w:cs="Times New Roman"/>
          <w:b/>
          <w:i/>
        </w:rPr>
        <w:t>cinema</w:t>
      </w:r>
      <w:r w:rsidR="00946B94" w:rsidRPr="005D18BE">
        <w:rPr>
          <w:rFonts w:asciiTheme="minorHAnsi" w:hAnsiTheme="minorHAnsi" w:cs="Times New Roman"/>
          <w:b/>
          <w:i/>
        </w:rPr>
        <w:t>2</w:t>
      </w:r>
      <w:r w:rsidRPr="005D18BE">
        <w:rPr>
          <w:rFonts w:asciiTheme="minorHAnsi" w:hAnsiTheme="minorHAnsi" w:cs="Times New Roman"/>
          <w:b/>
          <w:i/>
        </w:rPr>
        <w:t>.xml</w:t>
      </w:r>
      <w:r w:rsidRPr="005D18BE">
        <w:rPr>
          <w:rFonts w:asciiTheme="minorHAnsi" w:hAnsiTheme="minorHAnsi" w:cs="Times New Roman"/>
          <w:b/>
        </w:rPr>
        <w:t xml:space="preserve"> donné avec le sujet.</w:t>
      </w:r>
    </w:p>
    <w:p w14:paraId="7EE99293" w14:textId="77777777" w:rsidR="008A4DC1" w:rsidRPr="00AE32B1" w:rsidRDefault="008A4DC1">
      <w:pPr>
        <w:spacing w:after="0" w:line="240" w:lineRule="auto"/>
      </w:pPr>
    </w:p>
    <w:sectPr w:rsidR="008A4DC1" w:rsidRPr="00AE32B1" w:rsidSect="00D42A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7AB31" w14:textId="77777777" w:rsidR="0022258D" w:rsidRDefault="002225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451450FB" w14:textId="77777777" w:rsidR="0022258D" w:rsidRDefault="002225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28DB1" w14:textId="77777777" w:rsidR="005D18BE" w:rsidRDefault="005D18B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65507"/>
      <w:docPartObj>
        <w:docPartGallery w:val="Page Numbers (Bottom of Page)"/>
        <w:docPartUnique/>
      </w:docPartObj>
    </w:sdtPr>
    <w:sdtContent>
      <w:p w14:paraId="60B3EB67" w14:textId="77777777" w:rsidR="00611F6D" w:rsidRDefault="00360544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15AB37E" w14:textId="77777777" w:rsidR="00611F6D" w:rsidRDefault="00611F6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1601" w14:textId="77777777" w:rsidR="005D18BE" w:rsidRDefault="005D18B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0FBB0" w14:textId="77777777" w:rsidR="0022258D" w:rsidRDefault="002225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3721E31D" w14:textId="77777777" w:rsidR="0022258D" w:rsidRDefault="002225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CE785" w14:textId="77777777" w:rsidR="005D18BE" w:rsidRDefault="005D18B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8FB89" w14:textId="4A4D1C2D" w:rsidR="00611F6D" w:rsidRDefault="00611F6D">
    <w:pPr>
      <w:pStyle w:val="En-tte"/>
      <w:tabs>
        <w:tab w:val="clear" w:pos="9072"/>
      </w:tabs>
      <w:rPr>
        <w:lang w:val="en-GB"/>
      </w:rPr>
    </w:pPr>
    <w:r>
      <w:rPr>
        <w:lang w:val="en-GB"/>
      </w:rPr>
      <w:t xml:space="preserve">M2 </w:t>
    </w:r>
    <w:r w:rsidR="005D18BE">
      <w:rPr>
        <w:lang w:val="en-GB"/>
      </w:rPr>
      <w:t>ID</w:t>
    </w:r>
    <w:r>
      <w:rPr>
        <w:rFonts w:ascii="Times New Roman" w:hAnsi="Times New Roman" w:cs="Times New Roman"/>
        <w:lang w:val="en-GB"/>
      </w:rPr>
      <w:tab/>
    </w:r>
    <w:r w:rsidR="005D18BE">
      <w:rPr>
        <w:lang w:val="en-GB"/>
      </w:rPr>
      <w:t>27</w:t>
    </w:r>
    <w:r w:rsidR="00F40BE4">
      <w:rPr>
        <w:lang w:val="en-GB"/>
      </w:rPr>
      <w:t>/01/2025</w:t>
    </w:r>
    <w:r>
      <w:rPr>
        <w:lang w:val="en-GB"/>
      </w:rPr>
      <w:t xml:space="preserve">         </w:t>
    </w:r>
    <w:r w:rsidR="00F40BE4">
      <w:rPr>
        <w:lang w:val="en-GB"/>
      </w:rPr>
      <w:tab/>
    </w:r>
    <w:r w:rsidR="00F40BE4">
      <w:rPr>
        <w:lang w:val="en-GB"/>
      </w:rPr>
      <w:tab/>
    </w:r>
    <w:r>
      <w:rPr>
        <w:lang w:val="en-GB"/>
      </w:rPr>
      <w:t xml:space="preserve">  Mariejo Bellosta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8C78" w14:textId="77777777" w:rsidR="005D18BE" w:rsidRDefault="005D18B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40E6"/>
    <w:multiLevelType w:val="hybridMultilevel"/>
    <w:tmpl w:val="E7424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90673"/>
    <w:multiLevelType w:val="hybridMultilevel"/>
    <w:tmpl w:val="34CE183A"/>
    <w:lvl w:ilvl="0" w:tplc="040C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258F24FF"/>
    <w:multiLevelType w:val="hybridMultilevel"/>
    <w:tmpl w:val="18D650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F6262"/>
    <w:multiLevelType w:val="hybridMultilevel"/>
    <w:tmpl w:val="E7462C1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395419"/>
    <w:multiLevelType w:val="hybridMultilevel"/>
    <w:tmpl w:val="F2B48414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357D3647"/>
    <w:multiLevelType w:val="hybridMultilevel"/>
    <w:tmpl w:val="0DCCA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56EC0"/>
    <w:multiLevelType w:val="hybridMultilevel"/>
    <w:tmpl w:val="18A6F17E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5B865C79"/>
    <w:multiLevelType w:val="hybridMultilevel"/>
    <w:tmpl w:val="8D82604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0D3A48"/>
    <w:multiLevelType w:val="hybridMultilevel"/>
    <w:tmpl w:val="BC4A0F88"/>
    <w:lvl w:ilvl="0" w:tplc="80FA8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A1D6A"/>
    <w:multiLevelType w:val="hybridMultilevel"/>
    <w:tmpl w:val="6588A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34F80"/>
    <w:multiLevelType w:val="hybridMultilevel"/>
    <w:tmpl w:val="5A70F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812A1"/>
    <w:multiLevelType w:val="hybridMultilevel"/>
    <w:tmpl w:val="CF102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30872">
    <w:abstractNumId w:val="1"/>
  </w:num>
  <w:num w:numId="2" w16cid:durableId="330376168">
    <w:abstractNumId w:val="4"/>
  </w:num>
  <w:num w:numId="3" w16cid:durableId="2131780348">
    <w:abstractNumId w:val="6"/>
  </w:num>
  <w:num w:numId="4" w16cid:durableId="1899970369">
    <w:abstractNumId w:val="3"/>
  </w:num>
  <w:num w:numId="5" w16cid:durableId="700711430">
    <w:abstractNumId w:val="7"/>
  </w:num>
  <w:num w:numId="6" w16cid:durableId="200093334">
    <w:abstractNumId w:val="8"/>
  </w:num>
  <w:num w:numId="7" w16cid:durableId="2020043143">
    <w:abstractNumId w:val="10"/>
  </w:num>
  <w:num w:numId="8" w16cid:durableId="1754202640">
    <w:abstractNumId w:val="2"/>
  </w:num>
  <w:num w:numId="9" w16cid:durableId="1166362871">
    <w:abstractNumId w:val="0"/>
  </w:num>
  <w:num w:numId="10" w16cid:durableId="622545158">
    <w:abstractNumId w:val="9"/>
  </w:num>
  <w:num w:numId="11" w16cid:durableId="1093480286">
    <w:abstractNumId w:val="11"/>
  </w:num>
  <w:num w:numId="12" w16cid:durableId="777918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AA8"/>
    <w:rsid w:val="00010027"/>
    <w:rsid w:val="000234B0"/>
    <w:rsid w:val="00041C1F"/>
    <w:rsid w:val="000767AD"/>
    <w:rsid w:val="00081203"/>
    <w:rsid w:val="00087F96"/>
    <w:rsid w:val="000B61D7"/>
    <w:rsid w:val="000C2972"/>
    <w:rsid w:val="000C3CC6"/>
    <w:rsid w:val="000C5733"/>
    <w:rsid w:val="000F2B6C"/>
    <w:rsid w:val="00116BFE"/>
    <w:rsid w:val="0016610B"/>
    <w:rsid w:val="001D5DAC"/>
    <w:rsid w:val="001E195B"/>
    <w:rsid w:val="001F291E"/>
    <w:rsid w:val="00207F78"/>
    <w:rsid w:val="00215A21"/>
    <w:rsid w:val="0022258D"/>
    <w:rsid w:val="00253FF7"/>
    <w:rsid w:val="00257EF1"/>
    <w:rsid w:val="002760B6"/>
    <w:rsid w:val="00287D64"/>
    <w:rsid w:val="002C33B1"/>
    <w:rsid w:val="002C3C86"/>
    <w:rsid w:val="002F3990"/>
    <w:rsid w:val="00303ABA"/>
    <w:rsid w:val="00326F34"/>
    <w:rsid w:val="00342F2F"/>
    <w:rsid w:val="00360544"/>
    <w:rsid w:val="003A65FB"/>
    <w:rsid w:val="003D6E36"/>
    <w:rsid w:val="00420A1C"/>
    <w:rsid w:val="00451C96"/>
    <w:rsid w:val="004A2DC9"/>
    <w:rsid w:val="004C4402"/>
    <w:rsid w:val="004C67E4"/>
    <w:rsid w:val="004C782D"/>
    <w:rsid w:val="004D47CD"/>
    <w:rsid w:val="004E3374"/>
    <w:rsid w:val="00500BFF"/>
    <w:rsid w:val="00512736"/>
    <w:rsid w:val="0053618C"/>
    <w:rsid w:val="00544764"/>
    <w:rsid w:val="00551DA1"/>
    <w:rsid w:val="005A4924"/>
    <w:rsid w:val="005D18BE"/>
    <w:rsid w:val="00611F6D"/>
    <w:rsid w:val="0062246E"/>
    <w:rsid w:val="006537E1"/>
    <w:rsid w:val="00683FA6"/>
    <w:rsid w:val="006C29E3"/>
    <w:rsid w:val="006C77DF"/>
    <w:rsid w:val="006E1021"/>
    <w:rsid w:val="006F58C3"/>
    <w:rsid w:val="00715BAE"/>
    <w:rsid w:val="00725461"/>
    <w:rsid w:val="007365FB"/>
    <w:rsid w:val="007413F0"/>
    <w:rsid w:val="00757344"/>
    <w:rsid w:val="00757762"/>
    <w:rsid w:val="00760F52"/>
    <w:rsid w:val="007903DA"/>
    <w:rsid w:val="00795FF5"/>
    <w:rsid w:val="007E7945"/>
    <w:rsid w:val="00827C0B"/>
    <w:rsid w:val="008505D5"/>
    <w:rsid w:val="00852E48"/>
    <w:rsid w:val="008854C2"/>
    <w:rsid w:val="008A4DC1"/>
    <w:rsid w:val="009173EB"/>
    <w:rsid w:val="00922614"/>
    <w:rsid w:val="00923A5A"/>
    <w:rsid w:val="00940929"/>
    <w:rsid w:val="00946B94"/>
    <w:rsid w:val="009534B6"/>
    <w:rsid w:val="0095785E"/>
    <w:rsid w:val="00970045"/>
    <w:rsid w:val="009831FA"/>
    <w:rsid w:val="009A2DE3"/>
    <w:rsid w:val="009C02D8"/>
    <w:rsid w:val="009C6641"/>
    <w:rsid w:val="009D0C49"/>
    <w:rsid w:val="009D4FC1"/>
    <w:rsid w:val="00A03FCD"/>
    <w:rsid w:val="00A31C0E"/>
    <w:rsid w:val="00A419C7"/>
    <w:rsid w:val="00A4742E"/>
    <w:rsid w:val="00AC0942"/>
    <w:rsid w:val="00AC7DC7"/>
    <w:rsid w:val="00AE32B1"/>
    <w:rsid w:val="00B04D39"/>
    <w:rsid w:val="00B51B38"/>
    <w:rsid w:val="00B600B6"/>
    <w:rsid w:val="00B66962"/>
    <w:rsid w:val="00B703ED"/>
    <w:rsid w:val="00B75B87"/>
    <w:rsid w:val="00B8341A"/>
    <w:rsid w:val="00BA3103"/>
    <w:rsid w:val="00BB7E3A"/>
    <w:rsid w:val="00BF23FF"/>
    <w:rsid w:val="00C0636C"/>
    <w:rsid w:val="00C077B3"/>
    <w:rsid w:val="00C37B67"/>
    <w:rsid w:val="00C4087A"/>
    <w:rsid w:val="00CA4F74"/>
    <w:rsid w:val="00CB5FC7"/>
    <w:rsid w:val="00CC11EC"/>
    <w:rsid w:val="00CE1582"/>
    <w:rsid w:val="00D26407"/>
    <w:rsid w:val="00D42AA8"/>
    <w:rsid w:val="00D451C6"/>
    <w:rsid w:val="00D51152"/>
    <w:rsid w:val="00D51A2E"/>
    <w:rsid w:val="00D91DF1"/>
    <w:rsid w:val="00D927AC"/>
    <w:rsid w:val="00DA0B75"/>
    <w:rsid w:val="00DC3CC8"/>
    <w:rsid w:val="00DD15A4"/>
    <w:rsid w:val="00DE311E"/>
    <w:rsid w:val="00DE5D31"/>
    <w:rsid w:val="00DF3472"/>
    <w:rsid w:val="00DF53EB"/>
    <w:rsid w:val="00E135D2"/>
    <w:rsid w:val="00E138FD"/>
    <w:rsid w:val="00E13DD9"/>
    <w:rsid w:val="00E30E34"/>
    <w:rsid w:val="00E5422C"/>
    <w:rsid w:val="00E620F8"/>
    <w:rsid w:val="00E71677"/>
    <w:rsid w:val="00E72564"/>
    <w:rsid w:val="00E90A23"/>
    <w:rsid w:val="00EB25B7"/>
    <w:rsid w:val="00EB67EA"/>
    <w:rsid w:val="00EC2D1F"/>
    <w:rsid w:val="00ED107D"/>
    <w:rsid w:val="00EF0039"/>
    <w:rsid w:val="00F40BE4"/>
    <w:rsid w:val="00F479EF"/>
    <w:rsid w:val="00F70B5C"/>
    <w:rsid w:val="00F95DF7"/>
    <w:rsid w:val="00FB13FB"/>
    <w:rsid w:val="00FC06FA"/>
    <w:rsid w:val="00FC78DC"/>
    <w:rsid w:val="00FE2641"/>
    <w:rsid w:val="00FE6FF5"/>
    <w:rsid w:val="00FF3886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69CB79"/>
  <w15:docId w15:val="{EA2652AD-8A95-46B1-89E4-6C7F85D5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FC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CB5FC7"/>
    <w:pPr>
      <w:ind w:left="720"/>
    </w:pPr>
  </w:style>
  <w:style w:type="paragraph" w:styleId="En-tte">
    <w:name w:val="header"/>
    <w:basedOn w:val="Normal"/>
    <w:link w:val="En-tteCar"/>
    <w:uiPriority w:val="99"/>
    <w:rsid w:val="00CB5F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5FC7"/>
    <w:rPr>
      <w:rFonts w:ascii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rsid w:val="00CB5F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5FC7"/>
    <w:rPr>
      <w:rFonts w:ascii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rsid w:val="00CB5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CB5FC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CB5FC7"/>
    <w:rPr>
      <w:rFonts w:ascii="Times New Roman" w:hAnsi="Times New Roman" w:cs="Times New Roman"/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6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Rocky_character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senscritique.com/top/resultats/les_meilleurs_titres_de_films/192462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chael_B._Jorda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1343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XML Schema suite</vt:lpstr>
    </vt:vector>
  </TitlesOfParts>
  <Company>Université Dauphine</Company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XML Schema suite</dc:title>
  <dc:subject/>
  <dc:creator>mj</dc:creator>
  <cp:keywords/>
  <dc:description/>
  <cp:lastModifiedBy>Marie-Jose BELLOSTA</cp:lastModifiedBy>
  <cp:revision>3</cp:revision>
  <cp:lastPrinted>2016-06-01T11:47:00Z</cp:lastPrinted>
  <dcterms:created xsi:type="dcterms:W3CDTF">2025-01-27T09:21:00Z</dcterms:created>
  <dcterms:modified xsi:type="dcterms:W3CDTF">2025-01-27T09:23:00Z</dcterms:modified>
</cp:coreProperties>
</file>