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Chapter 3: The Alibis of Collapse</w:t>
      </w:r>
    </w:p>
    <w:p>
      <w:pPr>
        <w:pStyle w:val="Heading2"/>
      </w:pPr>
      <w:r>
        <w:t>Page 1 – Opening: Naming the Masks</w:t>
      </w:r>
    </w:p>
    <w:p>
      <w:r>
        <w:t>Every betrayal requires a mask. No thief presents himself as thief, no usurper as usurper. Collapse was not carried into the halls of power as conquest, but as salvation. It did not declare itself openly; it clothed itself in the garments men most longed to see. Words that once named freedom, plenty, progress, endurance, and justice were twisted into alibis for their opposites.</w:t>
        <w:br/>
        <w:br/>
        <w:t>Peace was invoked to justify entanglement, prosperity to sanctify dependence, progress to consecrate decline, scarcity to demand obedience, and justice to enthrone the betrayers themselves. These words became more than excuses — they became a liturgy. Collapse was recited into existence, repeated until the chains felt like protection, until dispossession was mistaken for duty.</w:t>
        <w:br/>
        <w:br/>
        <w:t>It was not ignorance that made these alibis so powerful, but recognition. For each word carried with it the echo of genuine longing. Every nation desires peace, every household prosperity, every generation progress, every people abundance, every conscience justice. By weaponizing these longings, betrayal ensured that resistance itself appeared heretical. To reject the alibi was to appear against peace, against prosperity, against progress, against nature, against justice itself.</w:t>
        <w:br/>
        <w:br/>
        <w:t>Thus the grammar of collapse hardened into inevitability. It was not that collapse could not be resisted — it was that resistance was made to seem immoral. And so, generation by generation, betrayal advanced under the banner of virtue, unopposed, because it wore the face of the good.</w:t>
        <w:br/>
        <w:br/>
        <w:t>But the masks can be removed. Each alibi stands open to scrutiny, each disguise may be torn away. What follows is not speculation but indictment. Scarcity, fragility, efficiency, progress, justice — each will be shown not as truth, but as artifice, not as necessity, but as deliberate construction. For collapse is not the destiny of civilizations. Collapse is the doctrine of those who would rule them through betrayal.</w:t>
      </w:r>
    </w:p>
    <w:p>
      <w:pPr>
        <w:pStyle w:val="Heading2"/>
      </w:pPr>
      <w:r>
        <w:t>Page 2 – Scarcity as Engineered</w:t>
      </w:r>
    </w:p>
    <w:p>
      <w:r>
        <w:t>Scarcity was the first mask, the most primal alibi. Men were told that the earth could no longer sustain their reach, that nature itself imposed the boundary, that abundance was impossible. What had been the dream of expansion was recast as arrogance, and restraint was preached as the only virtue. Collapse was not admitted as betrayal — it was proclaimed as necessity.</w:t>
        <w:br/>
        <w:br/>
        <w:t>The roots of this alibi lay in an old creed: Malthusianism. From the 19th century onward, men were taught to see population as a curse and growth as a threat. Every increase in number was cast as burden, every leap in industry as theft from tomorrow. Though disproven again and again by human ingenuity, this doctrine lingered, ready to be rearmed as policy. Its spirit haunted the twentieth century, shaping the grammar by which collapse was rationalized.</w:t>
        <w:br/>
        <w:br/>
        <w:t>The oil shocks of 1973 and 1979 burned this lesson into memory. Prices spiked, economies staggered, and citizens were told the well was running dry. Yet it was not geology that failed, but policy. Dependence had been cultivated for decades, and scarcity was revealed not as natural fate but as the leverage of politics. Energy was not absent; it was weaponized. The Malthusian whisper was there: decline is nature’s judgment, your hunger is proof of her law.</w:t>
        <w:br/>
        <w:br/>
        <w:t>Even when a solution stood in plain view, it was bound and buried. Nuclear fission offered the promise of near-limitless power, a way to free nations from oil cartels and fragile supply chains. Yet it was made synonymous with terror. The doctrine of Mutually Assured Destruction yoked civilian energy to apocalypse, as though the atom itself carried only the mushroom cloud. Fear campaigns against radiation and waste were amplified until the people recoiled from the very abundance that could have secured them. The Malthusian impulse guided this suppression: if plenty was possible, it must be forbidden, for growth itself was the sin.</w:t>
        <w:br/>
        <w:br/>
        <w:t>The betrayal grew starker with the rise of climate alarmism. If the crisis was carbon, the answer was obvious: embrace the atom, build reactors, power the world cleanly and in strength. Yet the solution was rejected. Nuclear was excluded, maligned, and chained. Instead, generations were told to contract, to consume less, to accept fragility as the price of virtue. The climate narrative revealed itself as alibi, not remedy — proof that collapse was chosen, not inevitable. Here the Malthusian creed reached its zenith: man’s striving was condemned, and retreat was moralized as survival.</w:t>
        <w:br/>
        <w:br/>
        <w:t>Thus scarcity was engineered. It was not discovered in the earth, but manufactured in the halls of power. It was enforced by embargo, magnified by fear, sanctified by ideology. The horizon of abundance was in reach, yet it was denied, demonized, and dismissed. Collapse was not the verdict of nature. Collapse was policy, baptized in the old creed of Malthus.</w:t>
      </w:r>
    </w:p>
    <w:p>
      <w:pPr>
        <w:pStyle w:val="Heading2"/>
      </w:pPr>
      <w:r>
        <w:t>Page 3 – Fragility as Designed</w:t>
      </w:r>
    </w:p>
    <w:p>
      <w:r>
        <w:t>If scarcity was the mask of necessity, fragility was the mask of sophistication. The people were told that the world had grown too complex for self-reliance, that interdependence was efficiency, that vulnerability was the price of modernity. Chains were praised as networks, weakness exalted as innovation. Collapse did not appear as breakdown, but as refinement.</w:t>
        <w:br/>
        <w:br/>
        <w:t>Factories that once anchored nations were uprooted and shipped abroad. Steel, textiles, machinery, semiconductors — the sinews of endurance were hollowed out in the name of cost and efficiency. Offshoring was celebrated as progress, even as entire regions were left barren and citizens discarded. Dependency was not admitted as betrayal, but advertised as inevitability.</w:t>
        <w:br/>
        <w:br/>
        <w:t>The pattern deepened as chokepoints were engineered into the system itself. The lifeblood of modern civilization — microchips — became concentrated in a single island, Taiwan. A single strike, a single disruption, could paralyze whole nations. Yet this was not accident; it was design. Fragility was woven into the very fabric of global trade, making collapse always one crisis away.</w:t>
        <w:br/>
        <w:br/>
        <w:t>When COVID struck in 2020, the truth stood naked. Shelves emptied, medicines vanished, supply chains shattered. Nations discovered that they could not clothe their citizens, could not supply their hospitals, could not feed their people without shipments from far shores. Fragility was not natural, it had been manufactured, and the illusion of resilience dissolved overnight.</w:t>
        <w:br/>
        <w:br/>
        <w:t>The doctrine behind this betrayal carried the same shadow as scarcity: Malthusian rationalization. It was preached that the earth could no longer afford national redundancy, that only global interdependence could manage limited resources. Self-sufficiency was mocked as wasteful, local industry as backward. Fragility was sold as rationality, a higher moral order where efficiency replaced sovereignty. Yet the outcome was simple: nations stripped of the ability to endure.</w:t>
        <w:br/>
        <w:br/>
        <w:t>Thus fragility was not weakness discovered, but weakness imposed. It was built so that collapse could be constant, so that every citizen would live one shock away from dependence, and every nation one disruption away from subjugation. Collapse was not a failure of complexity — it was the purpose of complexity itself.</w:t>
      </w:r>
    </w:p>
    <w:p>
      <w:pPr>
        <w:pStyle w:val="Heading2"/>
      </w:pPr>
      <w:r>
        <w:t>Page 4 – Efficiency as Dependency</w:t>
      </w:r>
    </w:p>
    <w:p>
      <w:r>
        <w:t>Efficiency was the most seductive alibi of the technocrat. It spoke in the language of numbers, of precision, of optimization. Who could resist a system that claimed to do more with less? Yet the arithmetic was false. What was called efficiency was only the stripping away of resilience, the shaving down of sovereignty until nothing remained but the shell of dependence.</w:t>
        <w:br/>
        <w:br/>
        <w:t>The 1994 North American Free Trade Agreement was sold as the dawn of a leaner, richer order. Borders were opened, industries uprooted, jobs dissolved. Whole towns watched their factories shutter, while elites proclaimed that resources had been allocated more efficiently. What had been dismissed as inefficiency was, in truth, national strength: the ability to make and to endure. What was called progress was in fact a surrender.</w:t>
        <w:br/>
        <w:br/>
        <w:t>The pattern deepened with China’s accession to the World Trade Organization in 2001. Cheap labor and pliant policy became the lure, and the manufacturing base of the West was drained into foreign hands. Citizens were told this was the unavoidable logic of global markets, the rational allocation of production. In reality, it was dependency enthroned, a deliberate binding of entire nations to supply chains beyond their control.</w:t>
        <w:br/>
        <w:br/>
        <w:t>Finance completed the inversion. In the 1990s and 2000s, capital was unleashed from industry in the name of efficiency. The factory was no longer the measure; the balance sheet was. What produced tangible goods was deemed slow, what spun money from money was praised as nimble. When the edifice collapsed in 2008, the lie was plain: efficiency had produced only fragility, and the supposed masters of rationality were rescued at the expense of the very people they had abandoned.</w:t>
        <w:br/>
        <w:br/>
        <w:t>The creed of efficiency bore the same genealogy as scarcity and fragility: the Malthusian conviction that nations must shed what appeared redundant, that survival meant stripping away all but the minimum. But a nation pared to the bone is not efficient — it is enslaved.</w:t>
        <w:br/>
        <w:br/>
        <w:t>Thus efficiency was dependency in disguise. It was not the science of resilience but the rhetoric of dispossession. What was called lean was in truth hollow. What was praised as optimized was in truth broken. A civilization told to measure itself by efficiency was being trained to measure its own chains.</w:t>
      </w:r>
    </w:p>
    <w:p>
      <w:pPr>
        <w:pStyle w:val="Heading2"/>
      </w:pPr>
      <w:r>
        <w:t>Page 5 – Progress as Stagnation</w:t>
      </w:r>
    </w:p>
    <w:p>
      <w:r>
        <w:t>Progress was the noblest alibi, for it claimed the future itself. Who would dare stand against what was called inevitable, moral, universal? To resist progress was to be branded reactionary, to honor continuity was to be painted as regressive. And so the very word that once promised ascent was inverted into a catechism of decline.</w:t>
        <w:br/>
        <w:br/>
        <w:t>When Apollo carried men to the Moon, the horizon opened to colonies, stations, and stars. Yet the momentum was strangled. In 1972, the program was canceled, the future closed, and ambition condemned as wasteful excess. The frontier was declared vanity, and the word progress was reassigned: no longer discovery, but austerity. The skies were abandoned, and the people taught that reaching for them was shameful.</w:t>
        <w:br/>
        <w:br/>
        <w:t>Even as visionaries offered new paths, they too were silenced. Gerard O’Neill laid out the High Frontier in the 1970s — orbital colonies within reach, cities in space that could expand human horizons without bound. NASA and the Department of Energy demonstrated that orbital solar power satellites could harvest the abundance of the Sun and supply it to the earth. Here were practical, technical proofs that the age of limits was a lie. Yet they were shelved, dismissed, and forgotten, as if abundance itself were heresy.</w:t>
        <w:br/>
        <w:br/>
        <w:t>Instead, the climate movement rose to moralize contraction. What had once been the call to expand was recast as a call to retreat. Sustainability was preached, not as foundation for further ascent, but as permanent restraint. Progress was redefined as learning to live with less, to contract, to surrender horizons in the name of virtue. What was once ambition became arrogance; what was once exploration became crime.</w:t>
        <w:br/>
        <w:br/>
        <w:t>This too carried the stamp of Malthusianism. The creed that had declared population a curse now declared ambition a sin. Expansion was immoral, abundance irresponsible, striving itself an affront to the supposed laws of nature. Progress was no longer the story of man’s ascent, but the sermon of his retreat.</w:t>
        <w:br/>
        <w:br/>
        <w:t>Thus progress became stagnation. The future was not seized but stolen, not opened but closed. The word that once named discovery became the mask for decline. Collapse was not endured in spite of progress — it was sanctified in its name.</w:t>
      </w:r>
    </w:p>
    <w:p>
      <w:pPr>
        <w:pStyle w:val="Heading2"/>
      </w:pPr>
      <w:r>
        <w:t>Page 6 – Justice as Fraud</w:t>
      </w:r>
    </w:p>
    <w:p>
      <w:r>
        <w:t>Justice was the final alibi, the mask that completed the cycle. For even when the lies were revealed, even when crimes stood naked before the people, nothing followed. Exposure itself became the ritual, and impunity the reward. Collapse did not merely go unpunished — it was sanctified in law.</w:t>
        <w:br/>
        <w:br/>
        <w:t>The invasion of Iraq in 2003 was justified as a righteous campaign to eliminate weapons of mass destruction. The deception was soon plain: no weapons existed. Yet when the architects of the war were revealed in their deceit, no justice came. They were not condemned, but celebrated; not punished, but promoted. Justice was not absent — it had been inverted.</w:t>
        <w:br/>
        <w:br/>
        <w:t>The Libyan intervention of 2011 replayed the pattern. It was declared a humanitarian duty, a moral obligation to save lives. Yet it left a sovereign nation in ruins, its people scattered, its cities broken, its slave markets reopened. The horror was undeniable, yet those who authored it suffered nothing. The very language of justice was used to sanctify devastation.</w:t>
        <w:br/>
        <w:br/>
        <w:t>The same fraud was exposed in the financial collapse of 2008. Vast schemes of speculation and fraud toppled economies, destroyed livelihoods, and immiserated millions. The crimes were not hidden — they were documented in plain sight. Yet those who engineered the ruin were rescued with public wealth, while those they betrayed were told it was necessary. Justice itself had become the alibi for injustice.</w:t>
        <w:br/>
        <w:br/>
        <w:t>Even the realm of speech was seized under this inversion. The rise of digital platforms promised free exchange, yet soon they became the tribunals of conformity. Words were silenced under the banner of safety, truths erased under the excuse of justice. To dissent from the grammar of betrayal was to be censored, to be declared dangerous, to be cast outside the sanctioned order.</w:t>
        <w:br/>
        <w:br/>
        <w:t>Thus justice became fraud. It was no longer the shield of the innocent, but the weapon of the guilty. Revelation itself was turned into immunity, impunity raised to principle. Collapse did not fear exposure; it depended on it. For once the people were trained to accept that nothing would follow, betrayal was complete.</w:t>
      </w:r>
    </w:p>
    <w:p>
      <w:pPr>
        <w:pStyle w:val="Heading2"/>
      </w:pPr>
      <w:r>
        <w:t>Page 7 – Closing Bridge to Chapter 4</w:t>
      </w:r>
    </w:p>
    <w:p>
      <w:r>
        <w:t>Scarcity, fragility, efficiency, progress, justice — each was offered as virtue, each was inverted into its opposite. Scarcity was engineered, fragility designed, efficiency enthroned as dependency, progress recast as stagnation, and justice weaponized as fraud. These were not accidents of history but deliberate masks, each layered upon the other, each disciplining nations into obedience.</w:t>
        <w:br/>
        <w:br/>
        <w:t>Together they formed the grammar of collapse. Not the chaos of chance, not the tragedy of fate, but the logic of betrayal systematized. Collapse did not arrive as calamity from without, but as doctrine from within, preached from podiums, encoded in law, and enforced in the very conscience of the people. What was once endured as misfortune was learned as morality.</w:t>
        <w:br/>
        <w:br/>
        <w:t>But the alibis cannot withstand scrutiny. For every scarcity was revealed as design, every fragility as policy, every efficiency as dispossession, every progress as theft, every justice as inversion. Collapse wears no mystery once its masks are removed. It is seen for what it is: the deliberate theft of sovereignty, continuity, and futurity, concealed in the robes of virtue.</w:t>
        <w:br/>
        <w:br/>
        <w:t>The work ahead is to prove this not only in logic, but in record. The witnesses stand ready — the record of history itself, the testimony of nature, the voice of nations, and the cry of peoples. Each in turn will speak, each will render judgment, each will strip away the last pretense that collapse was natural or inevitable.</w:t>
        <w:br/>
        <w:br/>
        <w:t>And so we pass from the grammar to the chronicle. Having exposed the alibis, we now summon the witnesses. The record of betrayal will speak for itself, and no mask will remain.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