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14 – Confederation Under Abundance</w:t>
      </w:r>
    </w:p>
    <w:p>
      <w:pPr>
        <w:pStyle w:val="Heading2"/>
      </w:pPr>
      <w:r>
        <w:t>Page 1 – The Test of Confederation</w:t>
      </w:r>
    </w:p>
    <w:p>
      <w:r>
        <w:t xml:space="preserve">The tribunal opens with the test: confederation is fragile under scarcity, yet resilient in abundance. This is the paradox of history. When resources were meager and threats constant, loose alliances of sovereign peers faltered. Hunger and war demanded centralization; empire absorbed what covenant could not sustain. Confederation, lacking surplus, withered under pressure.  </w:t>
        <w:br/>
        <w:br/>
        <w:t xml:space="preserve">But the tribunal declares: in the new horizon, the test is transformed. Confederation will be judged not by how it endures famine, but by how it orders abundance. Scarcity once exposed its weakness; abundance now reveals its strength. Where empire consumed the periphery to feed the center, confederation thrives when every peer has sufficiency. The tribunal insists: abundance is not temptation to indulgence but condition for covenant.  </w:t>
        <w:br/>
        <w:br/>
        <w:t xml:space="preserve">Clarity resounds. Confederation must prove itself not in the shadow of collapse, but in the light of prosperity. The age of scarcity demanded conquest; the age of abundance demands stewardship. To fail this test would be to relapse into empire’s cycle of appetite and exhaustion. To pass it is to step into permanence, where covenant is vindicated as the form fitted for horizons of plenty.  </w:t>
        <w:br/>
        <w:br/>
        <w:t>The tribunal proclaims: confederation’s hour has come. Its trial is not survival in deprivation, but endurance in abundance. The structure that faltered in famine will flourish in plenitude, if fidelity holds.</w:t>
      </w:r>
    </w:p>
    <w:p>
      <w:pPr>
        <w:pStyle w:val="Heading2"/>
      </w:pPr>
      <w:r>
        <w:t>Page 2 – Scarcity Logic: Why Confederations Fail</w:t>
      </w:r>
    </w:p>
    <w:p>
      <w:r>
        <w:t xml:space="preserve">The tribunal recalls the record: confederations in scarcity faltered, not because the idea was false, but because the conditions were hostile. Scarcity sharpened appetites and dissolved patience; covenant frayed when hunger pressed at the door. Betrayal thrived, for the desperate would trade fidelity for grain, would barter sovereignty for protection, would abandon covenant for the promise of immediate survival.  </w:t>
        <w:br/>
        <w:br/>
        <w:t xml:space="preserve">History offers bitter lessons. The Greek leagues fell apart under the weight of rivalry, each polis grasping for dominance when famine or invasion loomed. The Swiss confederation, strong in defense, strained whenever scarcity demanded centralized command. The American Articles of Confederation collapsed because scarcity of funds left covenant impotent, forcing recourse to a stronger central state. Confederations did not fail for lack of vision but for lack of sufficiency.  </w:t>
        <w:br/>
        <w:br/>
        <w:t xml:space="preserve">Anger swells in judgment: betrayers exploited this fragility. Empire fed on confederation’s weakness, offering stability in exchange for subordination. Bureaucrats promised efficiency while tightening chains. Collapse was not inherent in covenant but imposed by the relentless logic of scarcity. Where want ruled, coercion followed; where survival was uncertain, trust proved brittle.  </w:t>
        <w:br/>
        <w:br/>
        <w:t>The tribunal proclaims: scarcity logic is empire’s ally. Confederations failed because they lacked abundance. This is the record that must not be forgotten, for it explains why empire has so often triumphed and why the confederation principle now demands a new landscape to flourish.</w:t>
      </w:r>
    </w:p>
    <w:p>
      <w:pPr>
        <w:pStyle w:val="Heading2"/>
      </w:pPr>
      <w:r>
        <w:t>Page 3 – Abundance Emerges</w:t>
      </w:r>
    </w:p>
    <w:p>
      <w:r>
        <w:t xml:space="preserve">The tribunal now announces the transformation of the landscape: abundance has arrived. The age when confederations withered for lack of surplus is ended. Orbital industry, asteroid mining, and stellar energy have dissolved the scarcity that once shackled sovereign peers to rivalry. What once demanded conquest is now supplied without exhaustion; what once fueled empire now sustains covenant.  </w:t>
        <w:br/>
        <w:br/>
        <w:t xml:space="preserve">Asteroids yield metals in scales beyond terrestrial mines. No sovereignty must strip its own soil or enslave its neighbor to feed its forges. Orbital solar arrays capture energy without pause, delivering light as endless inheritance rather than contested fuel. Fission and fusion anchor terrestrial sufficiency, ensuring that no confederated peer collapses into dependency for lack of power.  </w:t>
        <w:br/>
        <w:br/>
        <w:t xml:space="preserve">This abundance alters the very grammar of survival. Rivals no longer contend over choke points of oil, grain, or river valleys. The seas and skies no longer dictate who may prosper and who must serve. Instead, abundance invites sovereignty to stand secure, each peer strong enough to defend its own inheritance and contribute to the whole without subordination.  </w:t>
        <w:br/>
        <w:br/>
        <w:t xml:space="preserve">Hope rises here. Confederation, once fragile, now finds the soil in which it can flourish. With abundance secured, the betrayals that scarcity made tempting are stripped of their excuse. Fidelity is no longer sacrifice but the natural order, for each peer has sufficiency to endure.  </w:t>
        <w:br/>
        <w:br/>
        <w:t>The tribunal proclaims: abundance has emerged, and with it, the confederation principle is vindicated. The structure once condemned to fragility is now fitted for permanence, provided fidelity holds.</w:t>
      </w:r>
    </w:p>
    <w:p>
      <w:pPr>
        <w:pStyle w:val="Heading2"/>
      </w:pPr>
      <w:r>
        <w:t>Page 4 – Confederation’s Structural Strength</w:t>
      </w:r>
    </w:p>
    <w:p>
      <w:r>
        <w:t xml:space="preserve">The tribunal now sets forth the strength of confederation under abundance. Peer sovereignties thrive when they stand self-sufficient, each rooted in its own inheritance, each contributing to the whole without fear of subjugation. Scarcity once forced covenants to collapse into dependency; abundance now empowers them to endure as equals.  </w:t>
        <w:br/>
        <w:br/>
        <w:t xml:space="preserve">In this order, no sovereignty must sell its freedom for food, for fertility is restored. No state must barter its borders for fuel, for fission, fusion, and orbital solar secure power beyond measure. No peer must bow to empire for metals or machines, for orbital industry supplies all in plenitude. Confederation’s strength lies here: each member secure enough to stand alone, yet bound in fidelity to stand together.  </w:t>
        <w:br/>
        <w:br/>
        <w:t xml:space="preserve">Collapse proved the opposite. Confederations without sufficiency fractured, the strong devouring the weak or fleeing into empire’s arms. But abundance dissolves that weakness. The logic of coercion no longer holds when no peer can be starved into obedience. The tribunal insists: fidelity becomes rational under abundance, not merely moral.  </w:t>
        <w:br/>
        <w:br/>
        <w:t xml:space="preserve">Credibility anchors this claim. The confederation principle is no longer idealistic aspiration but practical structure, grounded in sufficiency. Each sovereignty remains whole, yet none is isolated. Abundance transforms covenant from fragile pact into durable foundation.  </w:t>
        <w:br/>
        <w:br/>
        <w:t>The tribunal proclaims: confederation’s strength is revealed not in desperate scarcity but in confident sufficiency. Where peers stand secure, covenant endures; where abundance reigns, empire has no purchase.</w:t>
      </w:r>
    </w:p>
    <w:p>
      <w:pPr>
        <w:pStyle w:val="Heading2"/>
      </w:pPr>
      <w:r>
        <w:t>Page 5 – Arbitration vs. Empire</w:t>
      </w:r>
    </w:p>
    <w:p>
      <w:r>
        <w:t xml:space="preserve">The tribunal now identifies the proving ground: arbitration. Where empire commands by decree, confederation judges by covenant. Arbitration is the mechanism by which abundance is shared, disputes are resolved, and fidelity is tested without surrendering sovereignty. It is here that confederation must prove its superiority.  </w:t>
        <w:br/>
        <w:br/>
        <w:t xml:space="preserve">Empire thrives on conflict, for it justifies centralization. Scarcity ensures disputes over resources, and empire offers itself as arbiter only by force, consuming sovereignty in exchange for peace. Arbitration within confederation functions otherwise. It recognizes peers as equals, summons them to judgment, and apportions abundance not by appetite but by stewardship.  </w:t>
        <w:br/>
        <w:br/>
        <w:t xml:space="preserve">Severity marks this principle. Confederation cannot tolerate laxity in arbitration. To hoard resources, to sabotage agreements, to prey on weaker peers — these are betrayals, and the Vanguard is charged with correction. Arbitration is not endless negotiation; it is binding covenant, enforced by fidelity and guarded by vigilance.  </w:t>
        <w:br/>
        <w:br/>
        <w:t xml:space="preserve">Historical failure underscores this necessity. False confederations, like the United Nations or the EU, cloaked themselves in arbitration but in truth imposed empire by bureaucracy. Their tribunals did not defend sovereignty but eroded it. The true confederation reverses this: arbitration protects sovereignty by ensuring disputes are resolved without coercion, preserving peers as peers.  </w:t>
        <w:br/>
        <w:br/>
        <w:t>The tribunal proclaims: arbitration is the crucible where confederation proves its resilience. It prevents empire from reemerging under disguise, ensuring that abundance is shared in fidelity. Without it, confederation would drift into weakness; with it, permanence becomes possible.</w:t>
      </w:r>
    </w:p>
    <w:p>
      <w:pPr>
        <w:pStyle w:val="Heading2"/>
      </w:pPr>
      <w:r>
        <w:t>Page 6 – Abundance as Deterrent to Empire</w:t>
      </w:r>
    </w:p>
    <w:p>
      <w:r>
        <w:t xml:space="preserve">The tribunal declares: abundance itself now stands as deterrent to empire. For empire feeds upon scarcity — it thrives when one has what another lacks, when resources are choke points, when hunger makes sovereignty negotiable. But when abundance dissolves these pressures, empire loses its justification.  </w:t>
        <w:br/>
        <w:br/>
        <w:t xml:space="preserve">Energy illustrates this truth. Once, oil fields and river valleys were grounds for conquest. Whoever seized them commanded survival. But with fission, fusion, and orbital solar, no sovereignty can be starved of power. Metals once hoarded in mines are now harvested in orbit, so vast in scale that no empire can monopolize them without exposing itself as betrayer of covenant. Food, once weaponized through blockades and dependency, becomes secure again as fertility is restored through stewardship and abundance.  </w:t>
        <w:br/>
        <w:br/>
        <w:t xml:space="preserve">In this new order, empire becomes maladaptive. The costs of subjugation outweigh the benefits, for abundance allows peers to stand strong without conquest. Any attempt to impose central control drains more energy than it provides. Empire becomes parasite, its appetite a liability in a system where sufficiency already prevails.  </w:t>
        <w:br/>
        <w:br/>
        <w:t xml:space="preserve">Clarity rings here: abundance makes fidelity rational, betrayal irrational. Empire once seemed efficient; now it is obsolete. Confederation does not abolish ambition, but it channels it into stewardship rather than domination.  </w:t>
        <w:br/>
        <w:br/>
        <w:t>The tribunal proclaims: in the age of abundance, empire is revealed as relic. Confederation alone fits the landscape, guarding sovereignty while multiplying prosperity. Abundance has become not merely wealth but shield, protecting peers from the return of conquest.</w:t>
      </w:r>
    </w:p>
    <w:p>
      <w:pPr>
        <w:pStyle w:val="Heading2"/>
      </w:pPr>
      <w:r>
        <w:t>Page 7 – Natural Law Lens: Abundance as Fulfillment</w:t>
      </w:r>
    </w:p>
    <w:p>
      <w:r>
        <w:t xml:space="preserve">The tribunal now grounds abundance in natural law. For creation was never ordered to permanent scarcity, nor was continuity meant to subsist on perpetual deprivation. Scarcity was judgment, the fire through which fidelity was tested; abundance is fulfillment, the inheritance prepared for those who endure. To waste it, to hoard it, or to wield it for domination is to betray the covenant written into nature itself.  </w:t>
        <w:br/>
        <w:br/>
        <w:t xml:space="preserve">Natural law teaches that abundance is justice. It is the restoration of balance after collapse, the fruit of stewardship faithfully kept. Just as the soil yields harvest to the diligent farmer, so the heavens yield energy and matter to the diligent confederation. Abundance is not indulgence but reward: provision for generations, secured by fidelity.  </w:t>
        <w:br/>
        <w:br/>
        <w:t xml:space="preserve">The archeo anchor lies here. Memory recalls the festivals of first fruits, the ancient rites of thanksgiving, when harvest was received as sacred trust. Abundance was not license to consume without limit but commandment to steward wisely. The same holds true now on cosmic scales: orbital mines, solar swarms, fertile lands restored — all are gifts, entrusted for continuity, not exhausted for appetite.  </w:t>
        <w:br/>
        <w:br/>
        <w:t xml:space="preserve">The tribunal declares: abundance fulfills natural law by uniting justice with inheritance. It is the sacred portion given to a faithful people, not to be squandered but to be preserved and multiplied. Empire perverts abundance into appetite; confederation guards it as covenant.  </w:t>
        <w:br/>
        <w:br/>
        <w:t>Clarity resounds: abundance is not the end of duty but its intensification. The tribunal proclaims: in abundance, fidelity must be stronger, for only then can inheritance endure.</w:t>
      </w:r>
    </w:p>
    <w:p>
      <w:pPr>
        <w:pStyle w:val="Heading2"/>
      </w:pPr>
      <w:r>
        <w:t>Page 8 – Third Positionist Lens: Scarcity vs. Abundance</w:t>
      </w:r>
    </w:p>
    <w:p>
      <w:r>
        <w:t xml:space="preserve">The tribunal now reframes the rivalry of structures through the Third Positionist lens. Empire and globalism both thrived under scarcity — one by conquering, the other by dissolving. Empire demanded subordination for survival; globalism demanded homogenization in the name of efficiency. Both robbed sovereignties of their inheritance, leaving them either devoured or dissolved. Confederation under abundance becomes the third path: neither domination nor dissolution, but fidelity in plenitude.  </w:t>
        <w:br/>
        <w:br/>
        <w:t xml:space="preserve">Scarcity made betrayal seem rational. The strong devoured the weak, the desperate surrendered borders for bread, and elites cloaked dependency as “integration.” Globalism presented itself as a remedy, but it was only empire in softer form, centralizing markets and cultures under bureaucratic coercion. Empire and globalism alike were parasites of scarcity.  </w:t>
        <w:br/>
        <w:br/>
        <w:t xml:space="preserve">Abundance breaks this cycle. Confederation, once fragile, now stands as structure fitted for plenitude. Peers no longer barter sovereignty for survival; they cooperate because sufficiency makes trust possible. Difference becomes strength, not liability. Abundance under confederation transforms rivalry into contribution: one sovereignty preserving genetic archives, another cultivating industry, another pioneering orbital construction — all peers, none subordinated.  </w:t>
        <w:br/>
        <w:br/>
        <w:t xml:space="preserve">Clarity resounds here. The Third Positionist vision rejects the false binary of empire versus globalism. Confederation under abundance secures sovereignty while channeling abundance into permanence. It is the structural form that makes betrayal irrational, fidelity rational, continuity inevitable.  </w:t>
        <w:br/>
        <w:br/>
        <w:t>The tribunal proclaims: the age of scarcity is ended, and with it, the excuses for empire and globalism. Confederation under abundance stands as the third path — covenant vindicated, inheritance secured.</w:t>
      </w:r>
    </w:p>
    <w:p>
      <w:pPr>
        <w:pStyle w:val="Heading2"/>
      </w:pPr>
      <w:r>
        <w:t>Page 9 – Archeo-Futurist Lens: Expansion Under Abundance</w:t>
      </w:r>
    </w:p>
    <w:p>
      <w:r>
        <w:t xml:space="preserve">The tribunal now speaks through the archeo-futurist lens: abundance is not endpoint but launching ground. Confederation under abundance is the vessel that carries rooted sovereignties outward, projecting continuity into horizons once beyond imagination. Empire promised expansion but delivered exhaustion; confederation, anchored in fidelity, transforms abundance into permanence through expansion that multiplies life rather than devours it.  </w:t>
        <w:br/>
        <w:br/>
        <w:t xml:space="preserve">The archeo provides the anchor. Sovereignties remain bound to their soil, their faiths, their tongues, their rituals. Abundance does not dissolve difference but fortifies it, ensuring that each peer carries forward its inheritance. The covenant is not erased by expansion; it is amplified. Just as ancient tribes carried their gods and laws into new lands, so confederated sovereignties carry memory into the heavens.  </w:t>
        <w:br/>
        <w:br/>
        <w:t xml:space="preserve">The futurist provides the horizon. Orbital habitats seeded with ecosystems, Dyson swarms harvesting stellar energy, asteroid mines supplying materials for centuries — these are no longer fantasies but imperatives. Expansion under abundance is not wandering but multiplication of rooted life. It fulfills fidelity by ensuring no generation need consume the inheritance of the next.  </w:t>
        <w:br/>
        <w:br/>
        <w:t xml:space="preserve">Momentum builds here. Confederation ensures that expansion remains covenantal, not imperial. It channels abundance outward without collapsing into appetite, preserving sovereignty even as it projects continuity into cosmic scales. This is the archeo-futurist balance: roots and horizons bound in fidelity.  </w:t>
        <w:br/>
        <w:br/>
        <w:t>The tribunal proclaims: expansion under abundance is the true horizon of continuity. Confederation secures the anchor; abundance provides the fuel; the future becomes permanence.</w:t>
      </w:r>
    </w:p>
    <w:p>
      <w:pPr>
        <w:pStyle w:val="Heading2"/>
      </w:pPr>
      <w:r>
        <w:t>Page 10 – Closing Turn: The Age of Abundance</w:t>
      </w:r>
    </w:p>
    <w:p>
      <w:r>
        <w:t xml:space="preserve">The tribunal delivers its final judgment: the age of abundance has dawned, and confederation stands as its rightful order. Scarcity once condemned covenants to fragility, empire to necessity, and globalism to deceit. But abundance overturns the old logic, rendering empire obsolete, globalism irrelevant, and confederation vindicated as the structure of permanence.  </w:t>
        <w:br/>
        <w:br/>
        <w:t xml:space="preserve">Empire is unmasked as relic, fit only for famine and war. Globalism is judged as fraud, masking coercion in the language of cooperation. Confederation alone proves durable in plenitude: sovereignties preserved, abundance stewarded, continuity secured.  </w:t>
        <w:br/>
        <w:br/>
        <w:t xml:space="preserve">The tribunal insists: abundance is not license but duty. It summons the faithful to vigilance, for betrayal will seek to reassert empire even in prosperity. But the conditions have changed; fidelity is now rational, covenant now sustainable, permanence now possible. The test of confederation is passed not in deprivation but in plenitude.  </w:t>
        <w:br/>
        <w:br/>
        <w:t xml:space="preserve">The summons goes forth: the age of abundance demands confederation. Sovereignties bound in covenant, peers secure in sufficiency, expansion ordered without empire — this is the destiny revealed. The tribunal proclaims: confederation under abundance is the durable horizon of humanity, the order in which renewal becomes renaissance, and renaissance becomes permanence.  </w:t>
        <w:br/>
        <w:br/>
        <w:t>Thus the chapter closes, and the tribunal turns to the flowering of abundance itself — the structures by which confederation secures prosperity across generations. Chapter 15 will show how sovereignty extends outward into new domains, tested not by famine but by horizons unending.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