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 Sovereignty Extended</w:t>
      </w:r>
    </w:p>
    <w:p>
      <w:pPr>
        <w:pStyle w:val="Heading2"/>
      </w:pPr>
      <w:r>
        <w:t>Page 1 – The Question of Orbit</w:t>
      </w:r>
    </w:p>
    <w:p>
      <w:r>
        <w:t xml:space="preserve">The tribunal opens with a new horizon: orbit. Renewal has been commanded, renaissance declared, confederation vindicated under abundance. Yet abundance does not remain bound to the soil. Orbital industry now girds the earth, habitats take shape in the heavens, and energy is harvested from stellar light itself. The question emerges with clarity: how shall sovereignty extend into orbit?  </w:t>
        <w:br/>
        <w:br/>
        <w:t xml:space="preserve">The old categories cannot answer. Westphalian borders, drawn on maps of rivers and mountains, end at the atmosphere. Flags planted in space mean little when resources are harvested by machines and habitats circle endlessly above. To leave orbit ungoverned is to invite monopoly, empire, or chaos. To claim it wrongly is to betray fidelity, consuming what should be stewarded.  </w:t>
        <w:br/>
        <w:br/>
        <w:t xml:space="preserve">Thus the tribunal declares: sovereignty must extend beyond earth, or sovereignty will wither. For if orbit becomes the realm of corporations, monopolists, or imperial centers, terrestrial sovereignties will again be reduced to servitude. Control of abundance above would quickly translate into domination below. Continuity demands that sovereignty rise with industry, matching every ascent into orbit with covenantal authority.  </w:t>
        <w:br/>
        <w:br/>
        <w:t>Clarity resounds: sovereignty cannot remain bound to land alone when life and industry now multiply beyond it. The faithful must decide: will orbit be ruled by empire, or secured by confederation? The tribunal proclaims: sovereignty extended is the condition of permanence; without it, abundance becomes chain, not covenant.</w:t>
      </w:r>
    </w:p>
    <w:p>
      <w:pPr>
        <w:pStyle w:val="Heading2"/>
      </w:pPr>
      <w:r>
        <w:t>Page 2 – Old Sovereignty Insufficient</w:t>
      </w:r>
    </w:p>
    <w:p>
      <w:r>
        <w:t xml:space="preserve">The tribunal now judges the insufficiency of old sovereignty. Westphalian borders, once adequate to guard continuity on earth, fail utterly in orbit. They were drawn to rivers, mountains, and frontiers where geography itself enforced limits. But in orbit, there are no rivers, no walls, no valleys to divide and protect. Satellites cross every nation daily, habitats circle the globe, stations float beyond any fixed frontier. To cling to old borders is to surrender sovereignty to those who exploit the vacuum.  </w:t>
        <w:br/>
        <w:br/>
        <w:t xml:space="preserve">Collapse-era treaties proved this failure. “Outer space neutral,” declared the globalist charters — yet neutrality meant vacuum, and vacuum meant capture by the strongest. Corporations carved monopoly out of lawless skies, while empires turned “neutral commons” into hunting grounds for control. Neutrality was not protection but abdication, a surrender of sovereignty disguised as principle.  </w:t>
        <w:br/>
        <w:br/>
        <w:t xml:space="preserve">Anger rises in judgment: neutrality became betrayal. Sovereignties denied themselves rightful claim, leaving orbit open to monopolists and imperials alike. Just as oceans once became arenas for empire when left unclaimed, so orbit, if left “neutral,” becomes ground for conquest.  </w:t>
        <w:br/>
        <w:br/>
        <w:t>The tribunal proclaims: old sovereignty is insufficient, and neutrality is treason. The faithful must recognize that sovereignty bound only to soil cannot defend abundance now rising into orbit. Continuity demands sovereignty extended, or sovereignty will be consumed.</w:t>
      </w:r>
    </w:p>
    <w:p>
      <w:pPr>
        <w:pStyle w:val="Heading2"/>
      </w:pPr>
      <w:r>
        <w:t>Page 3 – Sovereignty Redefined</w:t>
      </w:r>
    </w:p>
    <w:p>
      <w:r>
        <w:t xml:space="preserve">The tribunal declares: sovereignty must be redefined for the orbital age. It is no longer bounded by rivers and walls, nor measured only in soil and sea. Sovereignty is not geography alone but authority rooted in continuity — the stewardship of people, inheritance, and industry wherever they extend. When life and labor rise into orbit, sovereignty must rise with them, or betrayal will fill the void.  </w:t>
        <w:br/>
        <w:br/>
        <w:t xml:space="preserve">This redefinition does not abolish terrestrial sovereignty; it fulfills it. A people anchored in soil extends its covenant into the heavens, guarding its habitats, stations, and industries as it guards its land and rivers. Sovereignty thus becomes continuity carried upward — not abstract claim, not empire in disguise, but stewardship made whole across new domains.  </w:t>
        <w:br/>
        <w:br/>
        <w:t xml:space="preserve">Clarity cuts here: sovereignty is not the flag planted on a barren rock, but the authority that secures fidelity. A station crewed by a people is their sovereign trust. A habitat seeded with their language, their rites, their memory is sovereign inheritance. An orbital mine operated by their industry is extension of their economy and law.  </w:t>
        <w:br/>
        <w:br/>
        <w:t xml:space="preserve">The tribunal insists: sovereignty redefined is sovereignty preserved. Without it, orbit becomes colony for monopolists; with it, orbit becomes home for sovereign peers. Confederation ensures that this redefinition does not dissolve into rivalry but is harmonized under covenant, guarding each peer’s inheritance while coordinating abundance for all.  </w:t>
        <w:br/>
        <w:br/>
        <w:t>The tribunal proclaims: sovereignty redefined is the foundation of permanence. It extends continuity beyond earth, securing that the people’s covenant remains unbroken as horizons expand.</w:t>
      </w:r>
    </w:p>
    <w:p>
      <w:pPr>
        <w:pStyle w:val="Heading2"/>
      </w:pPr>
      <w:r>
        <w:t>Page 4 – Confederated Partitioning of Orbit</w:t>
      </w:r>
    </w:p>
    <w:p>
      <w:r>
        <w:t xml:space="preserve">The tribunal now speaks of partitioning. Orbit cannot remain a lawless expanse, nor can it be seized by the first who claims it. To leave it ungoverned is to invite empire; to allow monopolies is to betray the covenant. Confederation alone offers the mechanism: arbitration that partitions orbit without conquest, assigning use without erasure, ensuring abundance is stewarded rather than devoured.  </w:t>
        <w:br/>
        <w:br/>
        <w:t xml:space="preserve">This partitioning does not mimic terrestrial borders. No lines can be drawn across orbital paths that circle the globe. Instead, arbitration divides by function and stewardship: stations and habitats recognized as sovereign extensions of their people; orbital slots apportioned by covenant; mining claims granted not as ownership in perpetuity but as stewardship with accountability.  </w:t>
        <w:br/>
        <w:br/>
        <w:t xml:space="preserve">Credibility grounds this order. Confederation provides councils of peers, where disputes are judged and allocations are made. Each sovereignty retains control of its orbital trusts, but none may monopolize what abundance places within reach of all. Arbitration ensures equity without dissolving sovereignty, guarding against both imperial command and corporate capture.  </w:t>
        <w:br/>
        <w:br/>
        <w:t xml:space="preserve">The tribunal insists: partitioning orbit is not bureaucracy but fidelity in practice. To refuse it is to allow empire to rise again from the heavens. To embrace it is to secure permanence, for abundance apportioned in covenant becomes abundance sustained.  </w:t>
        <w:br/>
        <w:br/>
        <w:t>The tribunal proclaims: orbit must be partitioned confederally, lest it become colony of monopolists or imperials. Only arbitration, grounded in covenant, prevents betrayal above and secures continuity below.</w:t>
      </w:r>
    </w:p>
    <w:p>
      <w:pPr>
        <w:pStyle w:val="Heading2"/>
      </w:pPr>
      <w:r>
        <w:t>Page 5 – Sovereignty of Habitats</w:t>
      </w:r>
    </w:p>
    <w:p>
      <w:r>
        <w:t xml:space="preserve">The tribunal now declares: habitats themselves must be sovereign. O’Neill cylinders, McKendree structures, and other orbital dwellings are not mere machines but worlds unto themselves — living ecosystems, cultural vessels, continuities extended into the heavens. To deny them sovereignty would be to reduce them to colonies, leaving them prey to monopolists or imperials. To affirm their sovereignty is to anchor continuity where new life now takes root.  </w:t>
        <w:br/>
        <w:br/>
        <w:t xml:space="preserve">A habitat is more than steel and glass. It is soil carried upward, rivers coursing in rotation, forests planted under artificial suns. It is language spoken across halls, faith practiced in sanctuaries, children raised in cycles of light and shadow. Each habitat is inheritance embodied, no less sovereign than the village or the farmstead, for it carries the same continuity into a new domain.  </w:t>
        <w:br/>
        <w:br/>
        <w:t xml:space="preserve">Awe rises here: sovereignty is no longer bound to earth alone but extended into constructed worlds. These habitats become sovereign peers within the confederation, each guarding its own laws, traditions, and identity, while aligned by covenant to defend continuity as a whole.  </w:t>
        <w:br/>
        <w:br/>
        <w:t>The tribunal proclaims: sovereignty of habitats is the mark of permanence. Where continuity can be preserved even in orbit, fidelity has triumphed over collapse. Confederation ensures that these new worlds are not colonies of empire but peers of covenant, each a flame of inheritance burning in the heavens.</w:t>
      </w:r>
    </w:p>
    <w:p>
      <w:pPr>
        <w:pStyle w:val="Heading2"/>
      </w:pPr>
      <w:r>
        <w:t>Page 6 – Industrial Stations as Sovereign Nodes</w:t>
      </w:r>
    </w:p>
    <w:p>
      <w:r>
        <w:t xml:space="preserve">The tribunal now extends sovereignty beyond habitats to the industrial nodes that sustain them. Shipyards, refineries, orbital foundries, and relay stations — these are not barren utilities but lifelines of continuity. If left unclaimed, they become footholds for empire or monopoly; if guarded as sovereign nodes, they become extensions of fidelity, securing abundance for covenantal peers.  </w:t>
        <w:br/>
        <w:br/>
        <w:t xml:space="preserve">Each station is more than machinery. A shipyard is the forge of fleets, without which no sovereignty can defend its inheritance. A refinery is the wellspring of metals, without which habitats cannot grow. A communications hub is the nervous system of continuity, without which covenant falters. To treat them as neutral is to abandon sovereignty; to affirm them as sovereign nodes is to guard permanence.  </w:t>
        <w:br/>
        <w:br/>
        <w:t xml:space="preserve">Clarity cuts here: sovereignty must not be confined only to dwelling places. The infrastructure of abundance itself must be sovereign, tied to the people who built and maintain it. Confederation does not dissolve these nodes into global commons — a disguise for empire — but affirms them as rightful extensions, accountable to peers through arbitration, defended against capture by monopolists.  </w:t>
        <w:br/>
        <w:br/>
        <w:t>The tribunal proclaims: sovereignty of industry is sovereignty preserved. Shipyards and stations are not colonies to be seized but trusts to be stewarded. Only when these nodes are recognized as sovereign can abundance remain covenant rather than conquest.</w:t>
      </w:r>
    </w:p>
    <w:p>
      <w:pPr>
        <w:pStyle w:val="Heading2"/>
      </w:pPr>
      <w:r>
        <w:t>Page 7 – Natural Law Lens: Inheritance Beyond Earth</w:t>
      </w:r>
    </w:p>
    <w:p>
      <w:r>
        <w:t xml:space="preserve">The tribunal now anchors sovereignty in natural law. Dominion was entrusted to humanity not only over soil and sea, but over creation itself. To extend into orbit is not a departure from duty but its fulfillment. Just as the farmer is bound to till the earth without exhausting it, so too is humanity bound to steward the heavens without betraying them. Inheritance is not limited to land beneath the feet but includes horizons into which the faithful are called.  </w:t>
        <w:br/>
        <w:br/>
        <w:t xml:space="preserve">The tribunal declares: orbit is not void, but inheritance. Its metals, its light, its space for habitation — these are sacred trusts placed within reach through industry and fidelity. To neglect them is to squander the gifts of creation. To seize them for empire is to betray them. Only confederation, rooted in covenant, can order them rightly, ensuring abundance serves continuity and not appetite.  </w:t>
        <w:br/>
        <w:br/>
        <w:t xml:space="preserve">The archeo anchor holds: memory recalls that dominion was never license for destruction but charge of stewardship. Fields were tended, rivers managed, forests preserved because continuity demanded it. The same law extends upward: habitats must be seeded with life, stations maintained with vigilance, abundance apportioned with justice.  </w:t>
        <w:br/>
        <w:br/>
        <w:t>The tribunal proclaims: inheritance beyond earth is natural law fulfilled. Sovereignty extended into orbit is not innovation but obedience, not ambition but duty. The faithful are summoned to guard this inheritance with the same fidelity their ancestors gave to soil and seed.</w:t>
      </w:r>
    </w:p>
    <w:p>
      <w:pPr>
        <w:pStyle w:val="Heading2"/>
      </w:pPr>
      <w:r>
        <w:t>Page 8 – Third Positionist Lens: Sovereignty or Monopoly</w:t>
      </w:r>
    </w:p>
    <w:p>
      <w:r>
        <w:t xml:space="preserve">The tribunal now confronts the Third Positionist judgment: in orbit, sovereignty must be asserted or monopoly will prevail. For empire and globalism alike thrive on capture. The empire seeks to centralize orbital industry under command, turning the heavens into fortress of domination. The globalist hides behind corporations and NGOs, cloaking monopoly as neutrality, but the outcome is the same — sovereignty dissolved, inheritance consumed.  </w:t>
        <w:br/>
        <w:br/>
        <w:t xml:space="preserve">The tribunal condemns both. Imperial capture reduces sovereignties below to vassals, dependent on orbital tribute. Corporate monopoly turns stations and habitats into company towns, where men are no longer citizens but tenants of their own survival. Both are betrayals: they sever abundance from covenant and enslave continuity to appetite.  </w:t>
        <w:br/>
        <w:br/>
        <w:t xml:space="preserve">Confederation answers with fidelity. Arbitration ensures no peer may monopolize or hoard, while sovereignty extended secures that each habitat, station, and industry remains anchored to its people. No corporation stands above covenant; no empire claims the heavens. Instead, peers order orbit together, each guarding its own, each accountable to the whole.  </w:t>
        <w:br/>
        <w:br/>
        <w:t>Clarity resounds: sovereignty or monopoly — there is no neutral ground. To leave orbit unclaimed is to surrender it. To extend sovereignty through confederation is to preserve it. The tribunal proclaims: the choice is stark, and only one leads to permanence.</w:t>
      </w:r>
    </w:p>
    <w:p>
      <w:pPr>
        <w:pStyle w:val="Heading2"/>
      </w:pPr>
      <w:r>
        <w:t>Page 9 – Archeo-Futurist Lens: Sovereignty as Cosmic Kinship</w:t>
      </w:r>
    </w:p>
    <w:p>
      <w:r>
        <w:t xml:space="preserve">The tribunal now frames sovereignty through the archeo-futurist lens. Sovereignty extended into orbit is not merely defense of resources but projection of roots into the heavens. Each people carries its inheritance outward, not dissolving it in homogenization but planting it in new soil — or in new habitats where rivers flow in cylinders and forests crown the walls of rotating worlds.  </w:t>
        <w:br/>
        <w:br/>
        <w:t xml:space="preserve">The archeo gives the anchor. Sovereignty is kinship: the language, faith, and law that bind a people together. To extend sovereignty into orbit is to ensure that kinship does not perish with the soil but multiplies wherever life is carried. Habitats become vessels of inheritance, sanctuaries where memory is preserved even as horizons expand.  </w:t>
        <w:br/>
        <w:br/>
        <w:t xml:space="preserve">The futurist gives the horizon. Sovereignty in orbit is not limit but launch, enabling expansion into Dyson arrays, asteroid colonies, and beyond. It is not dissolution into empire but multiplication of continuity, each sovereignty a root branching outward, each bound in covenant so none devours the other.  </w:t>
        <w:br/>
        <w:br/>
        <w:t xml:space="preserve">Momentum swells: sovereignty extended becomes cosmic kinship, the order by which humanity populates the stars without losing itself. Confederation ensures this expansion does not repeat the betrayals of conquest but remains fidelity in motion.  </w:t>
        <w:br/>
        <w:br/>
        <w:t>The tribunal proclaims: sovereignty as cosmic kinship is the archeo-futurist destiny. Rooted sovereignties project outward, covenant bound, difference preserved, horizons embraced.</w:t>
      </w:r>
    </w:p>
    <w:p>
      <w:pPr>
        <w:pStyle w:val="Heading2"/>
      </w:pPr>
      <w:r>
        <w:t>Page 10 – Closing Turn: Sovereignty Extended</w:t>
      </w:r>
    </w:p>
    <w:p>
      <w:r>
        <w:t xml:space="preserve">The tribunal delivers its final judgment: sovereignty must extend, or sovereignty will collapse. Abundance has risen into orbit; habitats are seeded, industries ascend, light itself is harvested. If sovereignty remains bound to soil alone, then empire and monopoly will seize the heavens, and those below will again be reduced to vassals. Continuity demands ascent, fidelity demands extension.  </w:t>
        <w:br/>
        <w:br/>
        <w:t xml:space="preserve">The tribunal insists: sovereignty extended is not optional but inevitable. To deny it is to betray inheritance; to embrace it is to secure permanence. Confederation provides the form, arbitration provides the balance, and covenant provides the guard. With these, sovereignty rises whole into orbit, carrying language, faith, and law into new horizons.  </w:t>
        <w:br/>
        <w:br/>
        <w:t xml:space="preserve">Inevitability resounds here. The age of sovereignty bounded to rivers and mountains is over; the age of sovereignty multiplied into habitats, stations, and swarms has begun. Those who hesitate will be consumed; those who extend will endure. The tribunal summons the faithful: sovereignty must be carried upward, or the cycle of betrayal will repeat on cosmic scales.  </w:t>
        <w:br/>
        <w:br/>
        <w:t xml:space="preserve">Thus the chapter closes. Sovereignty extended is revealed as the necessary prelude to the next horizon: the Dyson swarm itself, the architecture of permanence at stellar scale. Chapter 16 will unfold this destiny — the horizon of horizons, the structure by which continuity becomes unassailable.  </w:t>
        <w:br/>
        <w:br/>
        <w:t>The tribunal proclaims: sovereignty extended is the condition of permanence. Fidelity now ascends; covenant must govern the stars.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