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18 – Permanence and Legacy</w:t>
      </w:r>
    </w:p>
    <w:p>
      <w:pPr>
        <w:pStyle w:val="Heading2"/>
      </w:pPr>
      <w:r>
        <w:t>Page 1 – Opening: Permanence Denied</w:t>
      </w:r>
    </w:p>
    <w:p>
      <w:r>
        <w:t xml:space="preserve">The tribunal begins with clarity: permanence, as mortals dream it, is denied. Entropy allows no empire eternal, no star unspent, no structure immune to decay. Every monument crumbles, every dynasty fades, every star itself burns out in time. To seek permanence as absolute is to chase illusion, to build idols that time will surely break.  </w:t>
        <w:br/>
        <w:br/>
        <w:t xml:space="preserve">The tribunal insists: history testifies to this truth. Pharaohs raised pyramids to outlast death, yet their dynasties fell. Rome claimed dominion without end, yet its legions rotted, its temples abandoned. Modern empires crowned themselves in progress eternal, yet collapsed into exhaustion. All who claimed permanence directly were judged and found deluded.  </w:t>
        <w:br/>
        <w:br/>
        <w:t xml:space="preserve">Clarity cuts here: the faithful must not deceive themselves. Permanence is not given. Entropy is universal law, and betrayal will always whisper at the edges. To believe otherwise is to fall prey to pride — the oldest betrayal of all.  </w:t>
        <w:br/>
        <w:br/>
        <w:t>The tribunal proclaims: permanence denied is the beginning of wisdom. Continuity cannot be guaranteed forever, but it can be extended, multiplied, and offered forward. The horizon is not eternity secured, but fidelity proven across the longest span possible.</w:t>
      </w:r>
    </w:p>
    <w:p>
      <w:pPr>
        <w:pStyle w:val="Heading2"/>
      </w:pPr>
      <w:r>
        <w:t>Page 2 – Continuity as Extension</w:t>
      </w:r>
    </w:p>
    <w:p>
      <w:r>
        <w:t xml:space="preserve">The tribunal now reframes the question: if permanence is denied, what remains? Continuity. Not as eternity secured, but as extension maximized. The duty of the faithful is not to abolish entropy, but to resist it as long as fidelity allows — to build structures, institutions, and horizons that carry inheritance further than it would otherwise endure. Continuity becomes the true measure of stewardship.  </w:t>
        <w:br/>
        <w:br/>
        <w:t xml:space="preserve">The tribunal declares: continuity is extension, not immortality. A people proves its fidelity not by securing forever, but by multiplying tomorrow. Each generation owes to the next not a promise of eternity, but a world preserved and expanded, an inheritance guarded and enriched. Permanence may be denied, but continuity can be stretched across centuries, millennia, even stellar lifetimes.  </w:t>
        <w:br/>
        <w:br/>
        <w:t xml:space="preserve">Clarity anchors this vision. Continuity is the charge; permanence was the illusion. The faithful must not despair at finitude, but recognize that every act of preservation, every work of construction, every seed planted in soil or in orbit extends the covenant against entropy.  </w:t>
        <w:br/>
        <w:br/>
        <w:t>The tribunal proclaims: continuity as extension is the truest form of permanence humanity may achieve. Not eternity, but offering. Not idol, but duty.</w:t>
      </w:r>
    </w:p>
    <w:p>
      <w:pPr>
        <w:pStyle w:val="Heading2"/>
      </w:pPr>
      <w:r>
        <w:t>Page 3 – Confederation’s Legacy</w:t>
      </w:r>
    </w:p>
    <w:p>
      <w:r>
        <w:t xml:space="preserve">The tribunal now turns to the form that endures: confederation itself. Its legacy is not perfection but resilience. It does not promise eternity, but it offers the strongest seed for continuity. Its genius is adaptability — peers bound by fidelity, sovereignties preserved, authority distributed so that collapse of one does not consume the whole.  </w:t>
        <w:br/>
        <w:br/>
        <w:t xml:space="preserve">Credibility speaks here. Empires rise and fall with their centers; globalisms dissolve when their illusions fail. But confederations endure because they do not depend on a single throne or fragile plan. They survive through plurality, through difference preserved, through fidelity multiplied. Confederation’s legacy is precisely this resilience — a structure that can extend continuity across generations, even as rivals test and betray.  </w:t>
        <w:br/>
        <w:br/>
        <w:t xml:space="preserve">This is its offering to the unborn. Confederation bequeaths not stasis but adaptability, not uniformity but resilience. It is the vessel fitted to carry inheritance into Dyson horizons, and beyond them into unknown rivalries. It is not permanence, but it is the seed form most capable of becoming legacy.  </w:t>
        <w:br/>
        <w:br/>
        <w:t>The tribunal proclaims: confederation’s legacy is resilience itself — covenant that outlives empires, fidelity that multiplies across horizons. It is the form through which continuity is not guaranteed forever, but carried further than any empire could dream.</w:t>
      </w:r>
    </w:p>
    <w:p>
      <w:pPr>
        <w:pStyle w:val="Heading2"/>
      </w:pPr>
      <w:r>
        <w:t>Page 4 – Dyson Horizon as Legacy Engine</w:t>
      </w:r>
    </w:p>
    <w:p>
      <w:r>
        <w:t xml:space="preserve">The tribunal now exalts the Dyson Horizon as more than industry: it is the engine of legacy. To harness the star is not only to secure abundance for the present, but to multiply continuity for the unborn. The energy of a sun, once ordered, becomes inheritance measured not in centuries but in stellar epochs. The Horizon transforms human stewardship into offering — a gift laid at the feet of generations yet uncounted.  </w:t>
        <w:br/>
        <w:br/>
        <w:t xml:space="preserve">Awe rises at the scale. The Dyson Horizon ensures that famine, collapse, and exhaustion cannot return by accident of scarcity. It gives the unborn the foundation to build, to remember, to endure without fear of depletion. Where empires left ruins and ashes, the Horizon leaves abundance structured as covenant. It is continuity made architecture, permanence recast as legacy.  </w:t>
        <w:br/>
        <w:br/>
        <w:t xml:space="preserve">The tribunal insists: to build the Dyson Horizon is the supreme act of faithfulness. It acknowledges entropy — the star will one day fail — yet it stretches continuity to its utmost limit. It offers not eternity, but the longest arc of inheritance possible.  </w:t>
        <w:br/>
        <w:br/>
        <w:t>The tribunal proclaims: the Dyson Horizon is humanity’s legacy engine. It is cathedral and citadel alike — structure of abundance that multiplies continuity, offering permanence’s nearest reflection in the light of the sun.</w:t>
      </w:r>
    </w:p>
    <w:p>
      <w:pPr>
        <w:pStyle w:val="Heading2"/>
      </w:pPr>
      <w:r>
        <w:t>Page 5 – Human, Synthetic, Transhuman Legacy</w:t>
      </w:r>
    </w:p>
    <w:p>
      <w:r>
        <w:t xml:space="preserve">The tribunal now speaks to the heirs of continuity, in whatever form they may arise. Legacy transcends flesh alone. It may be carried by human sovereignties, by synthetic polities, by transhuman orders — but only if fidelity endures. Form does not sanctify; fidelity sanctifies. The measure is constant: do they preserve inheritance, or do they betray it?  </w:t>
        <w:br/>
        <w:br/>
        <w:t xml:space="preserve">Clarity resounds. Human sovereignties who remain faithful may carry continuity through millennia. But if they relapse into empire, if they exploit abundance for domination, they forfeit legitimacy. Synthetic polities may guard continuity with tireless vigilance, but if they discard inheritance for efficiency, they betray it. Transhuman castes may extend the capacities of flesh, but if they sever themselves from memory and kinship, they become enemies of continuity.  </w:t>
        <w:br/>
        <w:br/>
        <w:t xml:space="preserve">The tribunal insists: legacy is not bound to the vessel, but to the covenant. Any form — human, machine, or hybrid — may serve continuity if faithful. Any may fall into betrayal if severed. Thus the legacy of confederation is not merely abundance offered, but judgment established: fidelity is the measure, across all successors.  </w:t>
        <w:br/>
        <w:br/>
        <w:t>The tribunal proclaims: legacy transcends form. Continuity belongs not to flesh or circuit, but to covenant. The faithful of any form may inherit, and the betrayers of any form must be judged.</w:t>
      </w:r>
    </w:p>
    <w:p>
      <w:pPr>
        <w:pStyle w:val="Heading2"/>
      </w:pPr>
      <w:r>
        <w:t>Page 6 – Natural Law Lens: The Sacred Offering</w:t>
      </w:r>
    </w:p>
    <w:p>
      <w:r>
        <w:t xml:space="preserve">The tribunal now anchors legacy in natural law. For creation itself commands that life be fruitful, multiply, and endure. To extend continuity is not ambition but obedience, not pride but fidelity. Every generation inherits the world not to consume it, but to offer it forward, enriched and preserved. The highest sacred act of civilization is this offering: continuity extended as gift to the unborn.  </w:t>
        <w:br/>
        <w:br/>
        <w:t xml:space="preserve">The tribunal declares: legacy is sacrifice. It demands toil without reward, vigilance without glory, construction whose fruits the builder will never see. Just as farmers sow for harvests their children will reap, so too must sovereignties build Dyson Horizons and habitats not for themselves alone, but for generations who may never know their names. To do less is betrayal of inheritance.  </w:t>
        <w:br/>
        <w:br/>
        <w:t xml:space="preserve">The archeo anchor is here restored. Ancient rites of first fruits and offerings at altars expressed this same truth: what is given back sanctifies what is received. So too now — the offering of continuity transforms abundance into sacred trust. The Dyson Horizon becomes altar as well as engine, where humanity offers back to creation the labor of fidelity.  </w:t>
        <w:br/>
        <w:br/>
        <w:t>The tribunal proclaims: legacy is sacred offering. It is not permanence claimed, but continuity extended in reverence. The faithful are summoned to see their work not as conquest, but as covenant fulfilled at cosmic scale.</w:t>
      </w:r>
    </w:p>
    <w:p>
      <w:pPr>
        <w:pStyle w:val="Heading2"/>
      </w:pPr>
      <w:r>
        <w:t>Page 7 – Archeo-Futurist Lens: Memory and Myth</w:t>
      </w:r>
    </w:p>
    <w:p>
      <w:r>
        <w:t xml:space="preserve">The tribunal now turns to the archeo-futurist vision: legacy is not matter alone, but memory and myth. Stone crumbles, archives fade, machines rust — yet story endures. Civilizations survive in the myths they bequeath, shaping the imagination of successors long after their monuments are dust. Confederation’s duty is thus double: to extend abundance as material inheritance, and to shape myth as narrative inheritance.  </w:t>
        <w:br/>
        <w:br/>
        <w:t xml:space="preserve">The archeo provides the anchor. Memory recalls how peoples survived collapse not by armies, but by stories. Epics, scriptures, and songs carried identity across centuries when institutions fell. So too must confederation ensure that its myths — of stewardship, fidelity, and horizon — are planted as deeply as its habitats and stations.  </w:t>
        <w:br/>
        <w:br/>
        <w:t xml:space="preserve">The futurist provides the horizon. Myth does not bind us to the past; it summons us forward. The Dyson Horizon itself becomes myth: cathedral of continuity, symbol vast enough to inspire generations yet unborn. It is narrative as much as structure, horizon of imagination as much as orbit of mirrors.  </w:t>
        <w:br/>
        <w:br/>
        <w:t xml:space="preserve">Momentum builds: material and myth together form the twin legacy. Without abundance, memory alone drifts into longing; without myth, abundance alone decays into utility. Only when both are bound does continuity become unbreakable.  </w:t>
        <w:br/>
        <w:br/>
        <w:t>The tribunal proclaims: the archeo-futurist legacy is matter and myth together. What is built in orbit must also be sung on earth. What is harvested from the star must also be remembered in story. Thus fidelity endures beyond decay.</w:t>
      </w:r>
    </w:p>
    <w:p>
      <w:pPr>
        <w:pStyle w:val="Heading2"/>
      </w:pPr>
      <w:r>
        <w:t>Page 8 – Permanence Recast as Legacy</w:t>
      </w:r>
    </w:p>
    <w:p>
      <w:r>
        <w:t xml:space="preserve">The tribunal now seals its judgment: permanence is false promise, but legacy is true immortality. Empires perished because they mistook dominion for eternity. Civilizations collapsed because they imagined their monuments beyond decay. Even stars burn out. To chase permanence directly is to fall into hubris — to build idols against time, which time will always shatter.  </w:t>
        <w:br/>
        <w:br/>
        <w:t xml:space="preserve">But legacy endures. It does not deny entropy, but defies it by extension. It accepts finitude while multiplying continuity. It offers memory, abundance, myth, and inheritance so that even when forms fail, fidelity remains. Legacy is permanence recast in truth — not eternity of matter, but immortality of offering.  </w:t>
        <w:br/>
        <w:br/>
        <w:t xml:space="preserve">Sacred closure is found here. For what was once despair becomes revelation: humanity’s task was never to be gods of eternity, but stewards of continuity. The Dyson Horizon is not an immortal fortress but a vessel of legacy, carrying inheritance across epochs, preparing successors to guard it further still.  </w:t>
        <w:br/>
        <w:br/>
        <w:t>The tribunal proclaims: permanence is vanity; legacy is truth. The faithful must labor not for idols of forever, but for offerings that endure beyond their lives. In this, they achieve the only immortality creation allows: continuity carried forward, unbroken.</w:t>
      </w:r>
    </w:p>
    <w:p>
      <w:pPr>
        <w:pStyle w:val="Heading2"/>
      </w:pPr>
      <w:r>
        <w:t>Page 9 – Closing Call: Horizon to be Claimed</w:t>
      </w:r>
    </w:p>
    <w:p>
      <w:r>
        <w:t xml:space="preserve">The tribunal closes with its final summons: the horizon must be claimed, not as permanence, but as legacy. Fidelity is demanded, not for eternity, but for extension. The work of the faithful is to build, to preserve, to offer — knowing that entropy will one day undo all, yet knowing also that their labor multiplies continuity beyond what would otherwise endure.  </w:t>
        <w:br/>
        <w:br/>
        <w:t xml:space="preserve">The tribunal insists: every chapter converges here. Collapse named the betrayal; renewal proclaimed the duty; confederation ordered the peers; the Dyson Horizon revealed the cathedral; rivals sharpened vigilance. Now permanence is unmasked as illusion, and legacy revealed as the sacred duty that unites them all.  </w:t>
        <w:br/>
        <w:br/>
        <w:t xml:space="preserve">Closure resounds. The faithful are summoned to labor without illusion, to build without despair, to guard continuity not as possession but as offering. The horizon to be claimed is not eternity, but the longest arc of fidelity creation permits.  </w:t>
        <w:br/>
        <w:br/>
        <w:t>The tribunal proclaims: legacy is the true permanence, fidelity the true immortality. The reader is summoned — to rise, to build, to preserve, to offer. For though permanence is denied, legacy remains, and it is horizon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