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17C466" w14:paraId="46D906C1" wp14:textId="63026EB9">
      <w:pPr>
        <w:pStyle w:val="Normal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40"/>
          <w:szCs w:val="40"/>
          <w:lang w:val="fr-FR"/>
        </w:rPr>
      </w:pP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40"/>
          <w:szCs w:val="40"/>
          <w:lang w:val="fr-FR"/>
        </w:rPr>
        <w:t>PeaceLand Project</w:t>
      </w:r>
    </w:p>
    <w:p xmlns:wp14="http://schemas.microsoft.com/office/word/2010/wordml" w:rsidP="7217C466" w14:paraId="0A3F2E06" wp14:textId="4F91000D">
      <w:pPr>
        <w:pStyle w:val="Normal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fr-FR"/>
        </w:rPr>
      </w:pP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40"/>
          <w:szCs w:val="40"/>
          <w:lang w:val="fr-FR"/>
        </w:rPr>
        <w:t>Situation</w:t>
      </w:r>
      <w:r>
        <w:br/>
      </w:r>
    </w:p>
    <w:p xmlns:wp14="http://schemas.microsoft.com/office/word/2010/wordml" w:rsidP="7217C466" w14:paraId="2DD2CD75" wp14:textId="7FB21A01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Client</w:t>
      </w:r>
      <w:r>
        <w:br/>
      </w:r>
    </w:p>
    <w:p xmlns:wp14="http://schemas.microsoft.com/office/word/2010/wordml" w:rsidP="7217C466" w14:paraId="296D6264" wp14:textId="1010D62E">
      <w:pPr>
        <w:pStyle w:val="Normal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blessed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country,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led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by an affable and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clear-sighted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ruler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. 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takes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great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pride in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its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effort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bring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happiness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, and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harmony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all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its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citizens.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To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do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so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heavily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rely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on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their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peacemakers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. A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governmental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agency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dedicated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make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around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the country.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reach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their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ambition,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bring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assistance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any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agitated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person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and help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them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recover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. More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generally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help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citizen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stay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in line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with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their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country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harmonious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goal.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To help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its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peacemakers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squads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engineers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have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created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 working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autonomous drone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called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peacewatcher.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They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need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you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create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the program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that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will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receive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and manage</w:t>
      </w: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peacewatchers’s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data.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This program must:</w:t>
      </w:r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- store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every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data</w:t>
      </w:r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- trigger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alerts</w:t>
      </w:r>
      <w:proofErr w:type="spellEnd"/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- enable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peacemaker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officers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perform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analysis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on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data</w:t>
      </w:r>
      <w:r>
        <w:br/>
      </w:r>
    </w:p>
    <w:p xmlns:wp14="http://schemas.microsoft.com/office/word/2010/wordml" w:rsidP="7217C466" w14:paraId="7E51336E" wp14:textId="4BF2D2AE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</w:pP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Drone </w:t>
      </w: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description</w:t>
      </w: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Each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sends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 report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every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minute.</w:t>
      </w:r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One report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contains</w:t>
      </w:r>
      <w:proofErr w:type="spellEnd"/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●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id</w:t>
      </w:r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●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current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location (latitude, longitude)</w:t>
      </w:r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●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name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of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surrounding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citizen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(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identify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with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facial recognition)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with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their</w:t>
      </w:r>
      <w:proofErr w:type="spellEnd"/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computed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«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peacescore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»</w:t>
      </w:r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●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words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heard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by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in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its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surrounding</w:t>
      </w:r>
      <w:proofErr w:type="spellEnd"/>
      <w:r>
        <w:br/>
      </w:r>
    </w:p>
    <w:p xmlns:wp14="http://schemas.microsoft.com/office/word/2010/wordml" w:rsidP="7217C466" w14:paraId="5F93015C" wp14:textId="343DB452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Alert</w:t>
      </w:r>
      <w:proofErr w:type="spellEnd"/>
    </w:p>
    <w:p xmlns:wp14="http://schemas.microsoft.com/office/word/2010/wordml" w:rsidP="7217C466" w14:paraId="02D8A63A" wp14:textId="293D5C00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FR"/>
        </w:rPr>
      </w:pP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When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citizen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peacescore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bad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your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program must trigger an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alert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with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the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location of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and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name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of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agitated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citizen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.</w:t>
      </w: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Peacemakers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will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take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from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there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and help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person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find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.</w:t>
      </w: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may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send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him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a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peacecamp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. In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such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camp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citizen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learn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reach</w:t>
      </w:r>
      <w:proofErr w:type="spellEnd"/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happiness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following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ideas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of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beneveland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leader of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. Or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will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put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him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in a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sustainable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and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never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ending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state.</w:t>
      </w:r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This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alert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must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triggered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as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quickly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as possible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because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an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agitated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citizen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may spread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its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lack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of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other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citizens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.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Thus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,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peacemaker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reaction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must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as fast as possible.</w:t>
      </w:r>
    </w:p>
    <w:p xmlns:wp14="http://schemas.microsoft.com/office/word/2010/wordml" w:rsidP="7217C466" w14:paraId="70C25948" wp14:textId="62B70A3D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Statistics</w:t>
      </w:r>
      <w:proofErr w:type="spellEnd"/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Peacemakers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are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convinced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that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need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keep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every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report in</w:t>
      </w: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order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make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statistics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and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improve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their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harmony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. But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still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don’t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know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what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kind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of question/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statistic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will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want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address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.</w:t>
      </w: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engineer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estimate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that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when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the first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wave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of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will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be</w:t>
      </w:r>
      <w:proofErr w:type="spellEnd"/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operational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sum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of all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their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daily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report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will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weight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200Gb</w:t>
      </w: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also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estimate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that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less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than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1% of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report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contains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alert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.</w:t>
      </w:r>
      <w:r>
        <w:br/>
      </w:r>
    </w:p>
    <w:p xmlns:wp14="http://schemas.microsoft.com/office/word/2010/wordml" w:rsidP="7217C466" w14:paraId="5FAC40BB" wp14:textId="4A69B1D7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</w:pP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Failed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attempt</w:t>
      </w:r>
      <w:proofErr w:type="spellEnd"/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create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 POC of the program,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hired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 team of data-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scientists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and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d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espite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all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their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efforts,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this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team have not been able to set up a scalable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program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that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can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handle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load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xmlns:wp14="http://schemas.microsoft.com/office/word/2010/wordml" w:rsidP="7217C466" w14:paraId="7321742F" wp14:textId="53C1E8D2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217C466" w14:paraId="2E33A4F3" wp14:textId="71112046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fr-FR"/>
        </w:rPr>
      </w:pP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fr-FR"/>
        </w:rPr>
        <w:t>Preliminary questions</w:t>
      </w:r>
      <w:r>
        <w:br/>
      </w:r>
    </w:p>
    <w:p xmlns:wp14="http://schemas.microsoft.com/office/word/2010/wordml" w:rsidP="7217C466" w14:paraId="4B15D8DA" wp14:textId="2DE6757C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1)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What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technical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/business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constraints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should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the data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storage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component of the program architecture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meet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fulfill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the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requirement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described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by the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customer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in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paragraph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«Statistics» ? So what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kind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of component(s) (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listed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in the lecture)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will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the architecture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need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?</w:t>
      </w:r>
      <w:r>
        <w:br/>
      </w:r>
    </w:p>
    <w:p xmlns:wp14="http://schemas.microsoft.com/office/word/2010/wordml" w:rsidP="7217C466" w14:paraId="724289D8" wp14:textId="56BDC5AD">
      <w:pPr>
        <w:pStyle w:val="Normal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18"/>
          <w:szCs w:val="18"/>
        </w:rPr>
      </w:pPr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The data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storage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component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should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be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resilient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fault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tolerance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(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need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keep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every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report)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is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required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(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we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mustn’t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lose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any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data).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Concerning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the program architecture, 200Gb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will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be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daily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stored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from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the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peacewatcher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.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However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we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know one machine can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bear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at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most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10GB. In 5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days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the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threshold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will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be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reached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making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Big Data essential in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this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use case.</w:t>
      </w:r>
    </w:p>
    <w:p xmlns:wp14="http://schemas.microsoft.com/office/word/2010/wordml" w:rsidP="7217C466" w14:paraId="63489728" wp14:textId="00B153CA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217C466" w14:paraId="0695EA96" wp14:textId="4F77AD5D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217C466" w14:paraId="68A5254D" wp14:textId="7915C783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2)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What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business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constraint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should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the architecture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meet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fulfill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the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requirement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?</w:t>
      </w:r>
      <w:r>
        <w:br/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Describe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in the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paragraph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«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Alert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»?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Which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component to </w:t>
      </w: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choose</w:t>
      </w: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?</w:t>
      </w:r>
    </w:p>
    <w:p xmlns:wp14="http://schemas.microsoft.com/office/word/2010/wordml" w:rsidP="7217C466" w14:paraId="01E53C3B" wp14:textId="5E63AD42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</w:p>
    <w:p xmlns:wp14="http://schemas.microsoft.com/office/word/2010/wordml" w:rsidP="7217C466" w14:paraId="25ACD61C" wp14:textId="225E6AB9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3)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What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mistake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(s)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from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can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explain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the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failed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attempt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?</w:t>
      </w:r>
    </w:p>
    <w:p xmlns:wp14="http://schemas.microsoft.com/office/word/2010/wordml" w:rsidP="7217C466" w14:paraId="7E2F670F" wp14:textId="6D443763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require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 real-time computation of the data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retrieved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.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Besides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the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amount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is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high (if big data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framework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was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taken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it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>wasn’t</w:t>
      </w:r>
      <w:proofErr w:type="spellEnd"/>
      <w:r w:rsidRPr="7217C466" w:rsidR="7217C4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Spark).</w:t>
      </w:r>
    </w:p>
    <w:p xmlns:wp14="http://schemas.microsoft.com/office/word/2010/wordml" w:rsidP="7217C466" w14:paraId="3BFEFB25" wp14:textId="03342E5F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4)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has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likely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forgotten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some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technical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information in the report sent by the drone. In the future,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this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information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could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help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make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its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peacewatchers</w:t>
      </w:r>
      <w:proofErr w:type="spellEnd"/>
      <w:r>
        <w:br/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much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more efficient. </w:t>
      </w:r>
      <w:proofErr w:type="spellStart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Which</w:t>
      </w:r>
      <w:proofErr w:type="spellEnd"/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information ?</w:t>
      </w:r>
    </w:p>
    <w:p w:rsidR="7217C466" w:rsidP="7217C466" w:rsidRDefault="7217C466" w14:paraId="432AED1B" w14:textId="10F2D156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7217C466" w:rsidP="7217C466" w:rsidRDefault="7217C466" w14:paraId="19654ED4" w14:textId="1EA76A76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7217C466" w:rsidP="7217C466" w:rsidRDefault="7217C466" w14:paraId="05A6088E" w14:textId="6ABCA75B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fr-FR"/>
        </w:rPr>
      </w:pPr>
      <w:r w:rsidRPr="7217C466" w:rsidR="7217C4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fr-FR"/>
        </w:rPr>
        <w:t>Project</w:t>
      </w:r>
    </w:p>
    <w:p w:rsidR="7217C466" w:rsidP="7217C466" w:rsidRDefault="7217C466" w14:paraId="0CAF8048" w14:textId="5C36E3D7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understands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this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beyond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their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team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limits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can not put in place a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programm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deal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with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drone’s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data.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Peaceland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asks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you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for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advice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design an architecture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allowing 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them</w:t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create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a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product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they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could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sell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different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police forces.</w:t>
      </w: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It's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up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you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report and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recommend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the right architecture.</w:t>
      </w:r>
      <w:r>
        <w:br/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Based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on the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preliminary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questions,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your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solution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is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very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likely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include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:</w:t>
      </w:r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● at least one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distributed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storage</w:t>
      </w:r>
      <w:proofErr w:type="spellEnd"/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● at least one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distributed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stream</w:t>
      </w:r>
      <w:proofErr w:type="spellEnd"/>
      <w:r>
        <w:br/>
      </w:r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● at least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two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>stream</w:t>
      </w:r>
      <w:proofErr w:type="spellEnd"/>
      <w:r w:rsidRPr="7217C466" w:rsidR="7217C4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FR"/>
        </w:rPr>
        <w:t xml:space="preserve"> consumer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092E3"/>
    <w:rsid w:val="042092E3"/>
    <w:rsid w:val="04B299A2"/>
    <w:rsid w:val="0B21DB26"/>
    <w:rsid w:val="0BFC75BC"/>
    <w:rsid w:val="0DB108D8"/>
    <w:rsid w:val="168215E5"/>
    <w:rsid w:val="23759DFD"/>
    <w:rsid w:val="23759DFD"/>
    <w:rsid w:val="2A9474D3"/>
    <w:rsid w:val="2A9474D3"/>
    <w:rsid w:val="329F86B8"/>
    <w:rsid w:val="4377825D"/>
    <w:rsid w:val="46AF231F"/>
    <w:rsid w:val="484AF380"/>
    <w:rsid w:val="484AF380"/>
    <w:rsid w:val="49E6C3E1"/>
    <w:rsid w:val="4B829442"/>
    <w:rsid w:val="506F2DC2"/>
    <w:rsid w:val="506F2DC2"/>
    <w:rsid w:val="56E5F72A"/>
    <w:rsid w:val="5A1D97EC"/>
    <w:rsid w:val="5ED058CE"/>
    <w:rsid w:val="5EF1090F"/>
    <w:rsid w:val="5EF1090F"/>
    <w:rsid w:val="6228A9D1"/>
    <w:rsid w:val="661A34E8"/>
    <w:rsid w:val="6951D5AA"/>
    <w:rsid w:val="6AEDA60B"/>
    <w:rsid w:val="6C89766C"/>
    <w:rsid w:val="6E2546CD"/>
    <w:rsid w:val="6E2546CD"/>
    <w:rsid w:val="715CE78F"/>
    <w:rsid w:val="7217C466"/>
    <w:rsid w:val="72F8B7F0"/>
    <w:rsid w:val="7651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92E3"/>
  <w15:chartTrackingRefBased/>
  <w15:docId w15:val="{67A032D7-A742-4E1E-8B01-9540A3965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2022-02-19T17:12:09.8428346Z</dcterms:created>
  <dcterms:modified xsi:type="dcterms:W3CDTF">2022-02-19T17:33:12.0287175Z</dcterms:modified>
  <dc:creator>Julie NGAN</dc:creator>
  <lastModifiedBy>Julie NGAN</lastModifiedBy>
</coreProperties>
</file>