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05279601"/>
        <w:docPartObj>
          <w:docPartGallery w:val="Cover Pages"/>
          <w:docPartUnique/>
        </w:docPartObj>
      </w:sdtPr>
      <w:sdtEndPr/>
      <w:sdtContent>
        <w:p w14:paraId="3F98D045" w14:textId="77777777" w:rsidR="00107AED" w:rsidRDefault="00107AED"/>
        <w:tbl>
          <w:tblPr>
            <w:tblpPr w:leftFromText="187" w:rightFromText="187" w:horzAnchor="margin" w:tblpXSpec="center" w:tblpY="2881"/>
            <w:tblW w:w="2865" w:type="pct"/>
            <w:tblBorders>
              <w:left w:val="single" w:sz="12" w:space="0" w:color="F0A22E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5815"/>
          </w:tblGrid>
          <w:tr w:rsidR="00107AED" w14:paraId="545E54EB" w14:textId="77777777" w:rsidTr="0012781C">
            <w:sdt>
              <w:sdtPr>
                <w:rPr>
                  <w:color w:val="C77C0E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02DA3C8992634BDB87EC157E8BF04CC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51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47AC181" w14:textId="77777777" w:rsidR="00107AED" w:rsidRDefault="001F47D6">
                    <w:pPr>
                      <w:pStyle w:val="Sansinterligne"/>
                      <w:rPr>
                        <w:color w:val="C77C0E" w:themeColor="accent1" w:themeShade="BF"/>
                        <w:sz w:val="24"/>
                      </w:rPr>
                    </w:pPr>
                    <w:r>
                      <w:rPr>
                        <w:color w:val="C77C0E" w:themeColor="accent1" w:themeShade="BF"/>
                        <w:sz w:val="24"/>
                        <w:szCs w:val="24"/>
                      </w:rPr>
                      <w:t>CPOA</w:t>
                    </w:r>
                  </w:p>
                </w:tc>
              </w:sdtContent>
            </w:sdt>
          </w:tr>
          <w:tr w:rsidR="00107AED" w14:paraId="2CE2C1C1" w14:textId="77777777" w:rsidTr="0012781C">
            <w:tc>
              <w:tcPr>
                <w:tcW w:w="5514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0A22E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8883AF2015D046AF94C1DC33BD7ED9D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1EC9A28" w14:textId="748C4950" w:rsidR="00107AED" w:rsidRDefault="001F47D6" w:rsidP="0012781C">
                    <w:pPr>
                      <w:pStyle w:val="Sansinterligne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F0A22E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F0A22E" w:themeColor="accent1"/>
                        <w:sz w:val="88"/>
                        <w:szCs w:val="88"/>
                      </w:rPr>
                      <w:t>Rapport</w:t>
                    </w:r>
                    <w:r w:rsidR="0012781C">
                      <w:rPr>
                        <w:rFonts w:asciiTheme="majorHAnsi" w:eastAsiaTheme="majorEastAsia" w:hAnsiTheme="majorHAnsi" w:cstheme="majorBidi"/>
                        <w:color w:val="F0A22E" w:themeColor="accent1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F0A22E" w:themeColor="accent1"/>
                        <w:sz w:val="88"/>
                        <w:szCs w:val="88"/>
                      </w:rPr>
                      <w:t>d</w:t>
                    </w:r>
                    <w:r w:rsidR="00604C4D">
                      <w:rPr>
                        <w:rFonts w:asciiTheme="majorHAnsi" w:eastAsiaTheme="majorEastAsia" w:hAnsiTheme="majorHAnsi" w:cstheme="majorBidi"/>
                        <w:color w:val="F0A22E" w:themeColor="accent1"/>
                        <w:sz w:val="88"/>
                        <w:szCs w:val="88"/>
                      </w:rPr>
                      <w:t>e programmation</w:t>
                    </w:r>
                  </w:p>
                </w:sdtContent>
              </w:sdt>
            </w:tc>
          </w:tr>
          <w:tr w:rsidR="00107AED" w14:paraId="518D0309" w14:textId="77777777" w:rsidTr="0012781C">
            <w:tc>
              <w:tcPr>
                <w:tcW w:w="551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22FDF0F" w14:textId="77777777" w:rsidR="00107AED" w:rsidRDefault="00107AED">
                <w:pPr>
                  <w:pStyle w:val="Sansinterligne"/>
                  <w:rPr>
                    <w:color w:val="C77C0E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107AED" w14:paraId="5F6EA9D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F0A22E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6466A7A9E21F4E688735A3AC94D88CA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9BA6024" w14:textId="77777777" w:rsidR="00107AED" w:rsidRDefault="00BC2BF4">
                    <w:pPr>
                      <w:pStyle w:val="Sansinterligne"/>
                      <w:rPr>
                        <w:color w:val="F0A22E" w:themeColor="accent1"/>
                        <w:sz w:val="28"/>
                        <w:szCs w:val="28"/>
                      </w:rPr>
                    </w:pPr>
                    <w:r>
                      <w:rPr>
                        <w:color w:val="F0A22E" w:themeColor="accent1"/>
                        <w:sz w:val="28"/>
                        <w:szCs w:val="28"/>
                      </w:rPr>
                      <w:t xml:space="preserve">Julien Giraud - </w:t>
                    </w:r>
                    <w:r w:rsidR="00107AED">
                      <w:rPr>
                        <w:color w:val="F0A22E" w:themeColor="accent1"/>
                        <w:sz w:val="28"/>
                        <w:szCs w:val="28"/>
                      </w:rPr>
                      <w:t>Mélodie G</w:t>
                    </w:r>
                    <w:r>
                      <w:rPr>
                        <w:color w:val="F0A22E" w:themeColor="accent1"/>
                        <w:sz w:val="28"/>
                        <w:szCs w:val="28"/>
                      </w:rPr>
                      <w:t>uérin</w:t>
                    </w:r>
                  </w:p>
                </w:sdtContent>
              </w:sdt>
              <w:sdt>
                <w:sdtPr>
                  <w:rPr>
                    <w:color w:val="F0A22E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9074F92BD7054C5091DF34B28A6191B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2-2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6E06FFD2" w14:textId="77777777" w:rsidR="00107AED" w:rsidRDefault="00BC2BF4">
                    <w:pPr>
                      <w:pStyle w:val="Sansinterligne"/>
                      <w:rPr>
                        <w:color w:val="F0A22E" w:themeColor="accent1"/>
                        <w:sz w:val="28"/>
                        <w:szCs w:val="28"/>
                      </w:rPr>
                    </w:pPr>
                    <w:r>
                      <w:rPr>
                        <w:color w:val="F0A22E" w:themeColor="accent1"/>
                        <w:sz w:val="28"/>
                        <w:szCs w:val="28"/>
                      </w:rPr>
                      <w:t>21/12/2018</w:t>
                    </w:r>
                  </w:p>
                </w:sdtContent>
              </w:sdt>
              <w:p w14:paraId="1D9104B7" w14:textId="77777777" w:rsidR="00107AED" w:rsidRDefault="00107AED">
                <w:pPr>
                  <w:pStyle w:val="Sansinterligne"/>
                  <w:rPr>
                    <w:color w:val="F0A22E" w:themeColor="accent1"/>
                  </w:rPr>
                </w:pPr>
              </w:p>
            </w:tc>
          </w:tr>
        </w:tbl>
        <w:p w14:paraId="337649EA" w14:textId="77777777" w:rsidR="00F00542" w:rsidRDefault="00DF794E" w:rsidP="00F00542">
          <w:r>
            <w:rPr>
              <w:noProof/>
              <w:lang w:eastAsia="fr-FR"/>
            </w:rPr>
            <w:drawing>
              <wp:anchor distT="0" distB="0" distL="114300" distR="114300" simplePos="0" relativeHeight="251658240" behindDoc="1" locked="0" layoutInCell="1" allowOverlap="1" wp14:anchorId="4295FDFE" wp14:editId="0F3DCFF8">
                <wp:simplePos x="0" y="0"/>
                <wp:positionH relativeFrom="column">
                  <wp:posOffset>1823341</wp:posOffset>
                </wp:positionH>
                <wp:positionV relativeFrom="paragraph">
                  <wp:posOffset>3348355</wp:posOffset>
                </wp:positionV>
                <wp:extent cx="2448000" cy="1292400"/>
                <wp:effectExtent l="0" t="0" r="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estival_de_Cannes_Logo.svg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8000" cy="129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07AED">
            <w:br w:type="page"/>
          </w:r>
        </w:p>
      </w:sdtContent>
    </w:sdt>
    <w:p w14:paraId="5BFE614F" w14:textId="77777777" w:rsidR="009853F9" w:rsidRDefault="009853F9" w:rsidP="009853F9">
      <w:pPr>
        <w:sectPr w:rsidR="009853F9" w:rsidSect="00C4542D">
          <w:type w:val="continuous"/>
          <w:pgSz w:w="11906" w:h="16838" w:code="9"/>
          <w:pgMar w:top="1417" w:right="1134" w:bottom="1417" w:left="1134" w:header="709" w:footer="709" w:gutter="0"/>
          <w:cols w:space="708"/>
          <w:docGrid w:linePitch="360"/>
        </w:sectPr>
      </w:pPr>
      <w:bookmarkStart w:id="0" w:name="_GoBack"/>
      <w:bookmarkEnd w:id="0"/>
    </w:p>
    <w:p w14:paraId="48E80298" w14:textId="77777777" w:rsidR="009853F9" w:rsidRPr="00C4542D" w:rsidRDefault="009853F9" w:rsidP="009853F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4542D">
        <w:rPr>
          <w:rFonts w:ascii="Arial" w:hAnsi="Arial" w:cs="Arial"/>
          <w:b/>
          <w:bCs/>
          <w:sz w:val="32"/>
          <w:szCs w:val="32"/>
        </w:rPr>
        <w:lastRenderedPageBreak/>
        <w:t>Table des matières</w:t>
      </w:r>
    </w:p>
    <w:p w14:paraId="28B3FC07" w14:textId="39126A2A" w:rsidR="008C0D4F" w:rsidRDefault="009853F9">
      <w:pPr>
        <w:pStyle w:val="TM1"/>
        <w:rPr>
          <w:rFonts w:eastAsiaTheme="minorEastAsia"/>
          <w:lang w:eastAsia="fr-FR"/>
        </w:rPr>
      </w:pPr>
      <w:r>
        <w:fldChar w:fldCharType="begin"/>
      </w:r>
      <w:r w:rsidRPr="00BA41E2">
        <w:rPr>
          <w:lang w:val="en-US"/>
        </w:rPr>
        <w:instrText xml:space="preserve"> TOC \o "1-4" \h \z \u </w:instrText>
      </w:r>
      <w:r>
        <w:fldChar w:fldCharType="separate"/>
      </w:r>
      <w:hyperlink w:anchor="_Toc535851886" w:history="1">
        <w:r w:rsidR="008C0D4F" w:rsidRPr="0098248F">
          <w:rPr>
            <w:rStyle w:val="Lienhypertexte"/>
          </w:rPr>
          <w:t>Volet technique</w:t>
        </w:r>
        <w:r w:rsidR="008C0D4F">
          <w:rPr>
            <w:webHidden/>
          </w:rPr>
          <w:tab/>
        </w:r>
        <w:r w:rsidR="008C0D4F">
          <w:rPr>
            <w:webHidden/>
          </w:rPr>
          <w:fldChar w:fldCharType="begin"/>
        </w:r>
        <w:r w:rsidR="008C0D4F">
          <w:rPr>
            <w:webHidden/>
          </w:rPr>
          <w:instrText xml:space="preserve"> PAGEREF _Toc535851886 \h </w:instrText>
        </w:r>
        <w:r w:rsidR="008C0D4F">
          <w:rPr>
            <w:webHidden/>
          </w:rPr>
        </w:r>
        <w:r w:rsidR="008C0D4F">
          <w:rPr>
            <w:webHidden/>
          </w:rPr>
          <w:fldChar w:fldCharType="separate"/>
        </w:r>
        <w:r w:rsidR="008C0D4F">
          <w:rPr>
            <w:webHidden/>
          </w:rPr>
          <w:t>3</w:t>
        </w:r>
        <w:r w:rsidR="008C0D4F">
          <w:rPr>
            <w:webHidden/>
          </w:rPr>
          <w:fldChar w:fldCharType="end"/>
        </w:r>
      </w:hyperlink>
    </w:p>
    <w:p w14:paraId="1BD84F3F" w14:textId="4301D4D4" w:rsidR="008C0D4F" w:rsidRDefault="008C0D4F">
      <w:pPr>
        <w:pStyle w:val="TM2"/>
        <w:rPr>
          <w:rFonts w:eastAsiaTheme="minorEastAsia"/>
          <w:lang w:eastAsia="fr-FR"/>
        </w:rPr>
      </w:pPr>
      <w:hyperlink w:anchor="_Toc535851887" w:history="1">
        <w:r w:rsidRPr="0098248F">
          <w:rPr>
            <w:rStyle w:val="Lienhypertexte"/>
          </w:rPr>
          <w:t>État d’avancement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_Toc535851887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464DEEE" w14:textId="4474EAD5" w:rsidR="008C0D4F" w:rsidRDefault="008C0D4F">
      <w:pPr>
        <w:pStyle w:val="TM2"/>
        <w:rPr>
          <w:rFonts w:eastAsiaTheme="minorEastAsia"/>
          <w:lang w:eastAsia="fr-FR"/>
        </w:rPr>
      </w:pPr>
      <w:hyperlink w:anchor="_Toc535851888" w:history="1">
        <w:r w:rsidRPr="0098248F">
          <w:rPr>
            <w:rStyle w:val="Lienhypertexte"/>
          </w:rPr>
          <w:t>Description de l’architecture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_Toc535851888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CC92F65" w14:textId="667B1AB1" w:rsidR="008C0D4F" w:rsidRDefault="008C0D4F">
      <w:pPr>
        <w:pStyle w:val="TM2"/>
        <w:rPr>
          <w:rFonts w:eastAsiaTheme="minorEastAsia"/>
          <w:lang w:eastAsia="fr-FR"/>
        </w:rPr>
      </w:pPr>
      <w:hyperlink w:anchor="_Toc535851889" w:history="1">
        <w:r w:rsidRPr="0098248F">
          <w:rPr>
            <w:rStyle w:val="Lienhypertexte"/>
          </w:rPr>
          <w:t>Retour à l’analyse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_Toc535851889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D2C14DB" w14:textId="74B4CC00" w:rsidR="008C0D4F" w:rsidRDefault="008C0D4F">
      <w:pPr>
        <w:pStyle w:val="TM2"/>
        <w:rPr>
          <w:rFonts w:eastAsiaTheme="minorEastAsia"/>
          <w:lang w:eastAsia="fr-FR"/>
        </w:rPr>
      </w:pPr>
      <w:hyperlink w:anchor="_Toc535851890" w:history="1">
        <w:r w:rsidRPr="0098248F">
          <w:rPr>
            <w:rStyle w:val="Lienhypertexte"/>
          </w:rPr>
          <w:t>Points d’amélioration / extensions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_Toc535851890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F28BCE5" w14:textId="5BC043D5" w:rsidR="008C0D4F" w:rsidRDefault="008C0D4F">
      <w:pPr>
        <w:pStyle w:val="TM2"/>
        <w:rPr>
          <w:rFonts w:eastAsiaTheme="minorEastAsia"/>
          <w:lang w:eastAsia="fr-FR"/>
        </w:rPr>
      </w:pPr>
      <w:hyperlink w:anchor="_Toc535851891" w:history="1">
        <w:r w:rsidRPr="0098248F">
          <w:rPr>
            <w:rStyle w:val="Lienhypertexte"/>
          </w:rPr>
          <w:t>Rétro-conception (optionnel)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_Toc535851891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8E384E5" w14:textId="34D7CD9D" w:rsidR="008C0D4F" w:rsidRDefault="008C0D4F">
      <w:pPr>
        <w:pStyle w:val="TM1"/>
        <w:rPr>
          <w:rFonts w:eastAsiaTheme="minorEastAsia"/>
          <w:lang w:eastAsia="fr-FR"/>
        </w:rPr>
      </w:pPr>
      <w:hyperlink w:anchor="_Toc535851892" w:history="1">
        <w:r w:rsidRPr="0098248F">
          <w:rPr>
            <w:rStyle w:val="Lienhypertexte"/>
          </w:rPr>
          <w:t>Volet Gestion du projet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_Toc535851892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B6E07A8" w14:textId="5DBA935F" w:rsidR="008C0D4F" w:rsidRDefault="008C0D4F">
      <w:pPr>
        <w:pStyle w:val="TM2"/>
        <w:rPr>
          <w:rFonts w:eastAsiaTheme="minorEastAsia"/>
          <w:lang w:eastAsia="fr-FR"/>
        </w:rPr>
      </w:pPr>
      <w:hyperlink w:anchor="_Toc535851893" w:history="1">
        <w:r w:rsidRPr="0098248F">
          <w:rPr>
            <w:rStyle w:val="Lienhypertexte"/>
          </w:rPr>
          <w:t>Plannings des tâches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_Toc535851893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7286FED" w14:textId="042B0CC4" w:rsidR="008C0D4F" w:rsidRDefault="008C0D4F">
      <w:pPr>
        <w:pStyle w:val="TM2"/>
        <w:rPr>
          <w:rFonts w:eastAsiaTheme="minorEastAsia"/>
          <w:lang w:eastAsia="fr-FR"/>
        </w:rPr>
      </w:pPr>
      <w:hyperlink w:anchor="_Toc535851894" w:history="1">
        <w:r w:rsidRPr="0098248F">
          <w:rPr>
            <w:rStyle w:val="Lienhypertexte"/>
          </w:rPr>
          <w:t>Partage des tâches (peut être donné dans le planning réel)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_Toc535851894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55AC445" w14:textId="569BBADD" w:rsidR="008C0D4F" w:rsidRDefault="008C0D4F">
      <w:pPr>
        <w:pStyle w:val="TM2"/>
        <w:rPr>
          <w:rFonts w:eastAsiaTheme="minorEastAsia"/>
          <w:lang w:eastAsia="fr-FR"/>
        </w:rPr>
      </w:pPr>
      <w:hyperlink w:anchor="_Toc535851895" w:history="1">
        <w:r w:rsidRPr="0098248F">
          <w:rPr>
            <w:rStyle w:val="Lienhypertexte"/>
          </w:rPr>
          <w:t>Point GIT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_Toc535851895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628577E" w14:textId="39E47E8D" w:rsidR="008C0D4F" w:rsidRDefault="008C0D4F">
      <w:pPr>
        <w:pStyle w:val="TM2"/>
        <w:rPr>
          <w:rFonts w:eastAsiaTheme="minorEastAsia"/>
          <w:lang w:eastAsia="fr-FR"/>
        </w:rPr>
      </w:pPr>
      <w:hyperlink w:anchor="_Toc535851896" w:history="1">
        <w:r w:rsidRPr="0098248F">
          <w:rPr>
            <w:rStyle w:val="Lienhypertexte"/>
          </w:rPr>
          <w:t>Méthode de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_Toc535851896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4B1611A" w14:textId="2D4C7037" w:rsidR="008C0D4F" w:rsidRDefault="008C0D4F">
      <w:pPr>
        <w:pStyle w:val="TM2"/>
        <w:rPr>
          <w:rFonts w:eastAsiaTheme="minorEastAsia"/>
          <w:lang w:eastAsia="fr-FR"/>
        </w:rPr>
      </w:pPr>
      <w:hyperlink w:anchor="_Toc535851897" w:history="1">
        <w:r w:rsidRPr="0098248F">
          <w:rPr>
            <w:rStyle w:val="Lienhypertexte"/>
            <w:lang w:val="en-US"/>
          </w:rPr>
          <w:t>Bilan personnel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_Toc535851897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6ED654F" w14:textId="02AC57E1" w:rsidR="00C207E1" w:rsidRDefault="009853F9" w:rsidP="008D76AA">
      <w:r>
        <w:fldChar w:fldCharType="end"/>
      </w:r>
    </w:p>
    <w:p w14:paraId="5C7713BD" w14:textId="77777777" w:rsidR="008D76AA" w:rsidRPr="00604C4D" w:rsidRDefault="008D76AA" w:rsidP="008D76AA">
      <w:pPr>
        <w:rPr>
          <w:rFonts w:asciiTheme="majorHAnsi" w:eastAsiaTheme="majorEastAsia" w:hAnsiTheme="majorHAnsi" w:cstheme="majorBidi"/>
          <w:color w:val="C77C0E" w:themeColor="accent1" w:themeShade="BF"/>
          <w:sz w:val="32"/>
          <w:szCs w:val="32"/>
          <w:lang w:val="en-US"/>
        </w:rPr>
      </w:pPr>
      <w:r w:rsidRPr="00604C4D">
        <w:rPr>
          <w:lang w:val="en-US"/>
        </w:rPr>
        <w:br w:type="page"/>
      </w:r>
    </w:p>
    <w:p w14:paraId="5F3D1166" w14:textId="1CB9CB77" w:rsidR="009853F9" w:rsidRPr="00604C4D" w:rsidRDefault="00604C4D" w:rsidP="008D76AA">
      <w:pPr>
        <w:pStyle w:val="Titre1"/>
      </w:pPr>
      <w:bookmarkStart w:id="1" w:name="_Toc535851886"/>
      <w:r w:rsidRPr="00604C4D">
        <w:lastRenderedPageBreak/>
        <w:t>Volet technique</w:t>
      </w:r>
      <w:bookmarkEnd w:id="1"/>
    </w:p>
    <w:p w14:paraId="4859985E" w14:textId="77777777" w:rsidR="00604C4D" w:rsidRDefault="00604C4D" w:rsidP="00604C4D">
      <w:pPr>
        <w:pStyle w:val="Titre2"/>
        <w:rPr>
          <w:lang w:val="en-US"/>
        </w:rPr>
      </w:pPr>
      <w:bookmarkStart w:id="2" w:name="_Toc535851887"/>
      <w:r w:rsidRPr="00604C4D">
        <w:t>État d’avancement</w:t>
      </w:r>
      <w:bookmarkEnd w:id="2"/>
    </w:p>
    <w:p w14:paraId="30371974" w14:textId="77777777" w:rsidR="00604C4D" w:rsidRPr="00604C4D" w:rsidRDefault="00604C4D" w:rsidP="00604C4D"/>
    <w:p w14:paraId="4CD83FAC" w14:textId="77777777" w:rsidR="00604C4D" w:rsidRDefault="00604C4D" w:rsidP="00604C4D">
      <w:pPr>
        <w:pStyle w:val="Paragraphedeliste"/>
        <w:ind w:left="432"/>
      </w:pPr>
      <w:proofErr w:type="spellStart"/>
      <w:r>
        <w:t>Blabla</w:t>
      </w:r>
      <w:proofErr w:type="spellEnd"/>
    </w:p>
    <w:p w14:paraId="36611ED6" w14:textId="77777777" w:rsidR="00604C4D" w:rsidRPr="00604C4D" w:rsidRDefault="00604C4D" w:rsidP="00604C4D">
      <w:pPr>
        <w:pStyle w:val="Titre2"/>
      </w:pPr>
    </w:p>
    <w:p w14:paraId="05ABA591" w14:textId="129AC0BE" w:rsidR="00604C4D" w:rsidRPr="00604C4D" w:rsidRDefault="00604C4D" w:rsidP="00604C4D">
      <w:pPr>
        <w:pStyle w:val="Titre2"/>
      </w:pPr>
      <w:bookmarkStart w:id="3" w:name="_Toc535851888"/>
      <w:r>
        <w:t>Description de l’architecture</w:t>
      </w:r>
      <w:bookmarkEnd w:id="3"/>
    </w:p>
    <w:p w14:paraId="24FB654C" w14:textId="77777777" w:rsidR="00604C4D" w:rsidRPr="00604C4D" w:rsidRDefault="00604C4D" w:rsidP="00604C4D"/>
    <w:p w14:paraId="5B69E23C" w14:textId="77777777" w:rsidR="00604C4D" w:rsidRDefault="00604C4D" w:rsidP="00604C4D">
      <w:pPr>
        <w:pStyle w:val="Paragraphedeliste"/>
        <w:ind w:left="432"/>
      </w:pPr>
      <w:proofErr w:type="spellStart"/>
      <w:r>
        <w:t>Blabla</w:t>
      </w:r>
      <w:proofErr w:type="spellEnd"/>
    </w:p>
    <w:p w14:paraId="33277F4D" w14:textId="77777777" w:rsidR="00604C4D" w:rsidRPr="00604C4D" w:rsidRDefault="00604C4D" w:rsidP="00604C4D">
      <w:pPr>
        <w:pStyle w:val="Titre2"/>
      </w:pPr>
    </w:p>
    <w:p w14:paraId="665BC12C" w14:textId="3512AF6B" w:rsidR="00604C4D" w:rsidRPr="00604C4D" w:rsidRDefault="00604C4D" w:rsidP="00604C4D">
      <w:pPr>
        <w:pStyle w:val="Titre2"/>
      </w:pPr>
      <w:bookmarkStart w:id="4" w:name="_Toc535851889"/>
      <w:r>
        <w:t>Retour à l’analyse</w:t>
      </w:r>
      <w:bookmarkEnd w:id="4"/>
    </w:p>
    <w:p w14:paraId="690EA30D" w14:textId="77777777" w:rsidR="00604C4D" w:rsidRPr="00604C4D" w:rsidRDefault="00604C4D" w:rsidP="00604C4D"/>
    <w:p w14:paraId="71922367" w14:textId="77777777" w:rsidR="00604C4D" w:rsidRDefault="00604C4D" w:rsidP="00604C4D">
      <w:pPr>
        <w:pStyle w:val="Paragraphedeliste"/>
        <w:ind w:left="432"/>
      </w:pPr>
      <w:proofErr w:type="spellStart"/>
      <w:r>
        <w:t>Blabla</w:t>
      </w:r>
      <w:proofErr w:type="spellEnd"/>
    </w:p>
    <w:p w14:paraId="03BB34FE" w14:textId="77777777" w:rsidR="00604C4D" w:rsidRPr="00604C4D" w:rsidRDefault="00604C4D" w:rsidP="00604C4D">
      <w:pPr>
        <w:pStyle w:val="Titre2"/>
      </w:pPr>
    </w:p>
    <w:p w14:paraId="4F02FD52" w14:textId="2694B0BB" w:rsidR="00604C4D" w:rsidRPr="00604C4D" w:rsidRDefault="00604C4D" w:rsidP="00604C4D">
      <w:pPr>
        <w:pStyle w:val="Titre2"/>
      </w:pPr>
      <w:bookmarkStart w:id="5" w:name="_Toc535851890"/>
      <w:r>
        <w:t>Points d’amélioration / extensions</w:t>
      </w:r>
      <w:bookmarkEnd w:id="5"/>
    </w:p>
    <w:p w14:paraId="40BD0C54" w14:textId="77777777" w:rsidR="00604C4D" w:rsidRPr="00604C4D" w:rsidRDefault="00604C4D" w:rsidP="00604C4D"/>
    <w:p w14:paraId="2F8ECEAE" w14:textId="77777777" w:rsidR="00604C4D" w:rsidRDefault="00604C4D" w:rsidP="00604C4D">
      <w:pPr>
        <w:pStyle w:val="Paragraphedeliste"/>
        <w:ind w:left="432"/>
      </w:pPr>
      <w:proofErr w:type="spellStart"/>
      <w:r>
        <w:t>Blabla</w:t>
      </w:r>
      <w:proofErr w:type="spellEnd"/>
    </w:p>
    <w:p w14:paraId="41B85015" w14:textId="77777777" w:rsidR="00604C4D" w:rsidRPr="00604C4D" w:rsidRDefault="00604C4D" w:rsidP="00604C4D">
      <w:pPr>
        <w:pStyle w:val="Titre2"/>
      </w:pPr>
    </w:p>
    <w:p w14:paraId="5C6781E3" w14:textId="31A08D19" w:rsidR="00604C4D" w:rsidRPr="00604C4D" w:rsidRDefault="00604C4D" w:rsidP="00604C4D">
      <w:pPr>
        <w:pStyle w:val="Titre2"/>
      </w:pPr>
      <w:bookmarkStart w:id="6" w:name="_Toc535851891"/>
      <w:r w:rsidRPr="00604C4D">
        <w:t>R</w:t>
      </w:r>
      <w:r>
        <w:t>étro-conception (optionnel)</w:t>
      </w:r>
      <w:bookmarkEnd w:id="6"/>
    </w:p>
    <w:p w14:paraId="30FAC770" w14:textId="77777777" w:rsidR="00DF794E" w:rsidRPr="00604C4D" w:rsidRDefault="00DF794E" w:rsidP="00DF794E"/>
    <w:p w14:paraId="1FC1D76D" w14:textId="0BF26C05" w:rsidR="00F00542" w:rsidRDefault="00604C4D" w:rsidP="00B64B13">
      <w:pPr>
        <w:pStyle w:val="Paragraphedeliste"/>
        <w:ind w:left="432"/>
      </w:pPr>
      <w:proofErr w:type="spellStart"/>
      <w:r>
        <w:t>Blabla</w:t>
      </w:r>
      <w:proofErr w:type="spellEnd"/>
    </w:p>
    <w:p w14:paraId="66F5CCE4" w14:textId="77777777" w:rsidR="00604C4D" w:rsidRDefault="00604C4D">
      <w:pPr>
        <w:rPr>
          <w:rFonts w:asciiTheme="majorHAnsi" w:eastAsiaTheme="majorEastAsia" w:hAnsiTheme="majorHAnsi" w:cstheme="majorBidi"/>
          <w:color w:val="C77C0E" w:themeColor="accent1" w:themeShade="BF"/>
          <w:sz w:val="32"/>
          <w:szCs w:val="32"/>
        </w:rPr>
      </w:pPr>
      <w:r>
        <w:br w:type="page"/>
      </w:r>
    </w:p>
    <w:p w14:paraId="77D96FAA" w14:textId="4FC22AEE" w:rsidR="00604C4D" w:rsidRPr="00604C4D" w:rsidRDefault="00604C4D" w:rsidP="00604C4D">
      <w:pPr>
        <w:pStyle w:val="Titre1"/>
      </w:pPr>
      <w:bookmarkStart w:id="7" w:name="_Toc535851892"/>
      <w:r w:rsidRPr="00604C4D">
        <w:lastRenderedPageBreak/>
        <w:t xml:space="preserve">Volet </w:t>
      </w:r>
      <w:r w:rsidRPr="00604C4D">
        <w:t>Gestion du projet</w:t>
      </w:r>
      <w:bookmarkEnd w:id="7"/>
    </w:p>
    <w:p w14:paraId="38D76623" w14:textId="079E196F" w:rsidR="00604C4D" w:rsidRPr="00604C4D" w:rsidRDefault="00604C4D" w:rsidP="00604C4D">
      <w:pPr>
        <w:pStyle w:val="Titre2"/>
      </w:pPr>
      <w:bookmarkStart w:id="8" w:name="_Toc535851893"/>
      <w:r>
        <w:t>Plannings des tâches</w:t>
      </w:r>
      <w:bookmarkEnd w:id="8"/>
    </w:p>
    <w:p w14:paraId="3A7622F5" w14:textId="77777777" w:rsidR="00604C4D" w:rsidRPr="00604C4D" w:rsidRDefault="00604C4D" w:rsidP="00604C4D"/>
    <w:p w14:paraId="6127ED77" w14:textId="77777777" w:rsidR="00604C4D" w:rsidRDefault="00604C4D" w:rsidP="00604C4D">
      <w:pPr>
        <w:pStyle w:val="Paragraphedeliste"/>
        <w:ind w:left="432"/>
      </w:pPr>
      <w:proofErr w:type="spellStart"/>
      <w:r>
        <w:t>Blabla</w:t>
      </w:r>
      <w:proofErr w:type="spellEnd"/>
    </w:p>
    <w:p w14:paraId="1EFA4FC0" w14:textId="77777777" w:rsidR="00604C4D" w:rsidRPr="00604C4D" w:rsidRDefault="00604C4D" w:rsidP="00604C4D">
      <w:pPr>
        <w:pStyle w:val="Titre2"/>
      </w:pPr>
    </w:p>
    <w:p w14:paraId="51449C5C" w14:textId="59FD56E6" w:rsidR="00604C4D" w:rsidRPr="00604C4D" w:rsidRDefault="00604C4D" w:rsidP="00604C4D">
      <w:pPr>
        <w:pStyle w:val="Titre2"/>
      </w:pPr>
      <w:bookmarkStart w:id="9" w:name="_Toc535851894"/>
      <w:r>
        <w:t>Partage des tâches (peut être donné dans le planning réel)</w:t>
      </w:r>
      <w:bookmarkEnd w:id="9"/>
    </w:p>
    <w:p w14:paraId="502F4BF7" w14:textId="77777777" w:rsidR="00604C4D" w:rsidRPr="00604C4D" w:rsidRDefault="00604C4D" w:rsidP="00604C4D"/>
    <w:p w14:paraId="418214B4" w14:textId="77777777" w:rsidR="00604C4D" w:rsidRDefault="00604C4D" w:rsidP="00604C4D">
      <w:pPr>
        <w:pStyle w:val="Paragraphedeliste"/>
        <w:ind w:left="432"/>
      </w:pPr>
      <w:proofErr w:type="spellStart"/>
      <w:r>
        <w:t>Blabla</w:t>
      </w:r>
      <w:proofErr w:type="spellEnd"/>
    </w:p>
    <w:p w14:paraId="345730F4" w14:textId="77777777" w:rsidR="00604C4D" w:rsidRPr="00604C4D" w:rsidRDefault="00604C4D" w:rsidP="00604C4D">
      <w:pPr>
        <w:pStyle w:val="Titre2"/>
      </w:pPr>
    </w:p>
    <w:p w14:paraId="7E3A46BB" w14:textId="371C1946" w:rsidR="00604C4D" w:rsidRPr="00387E56" w:rsidRDefault="00604C4D" w:rsidP="00604C4D">
      <w:pPr>
        <w:pStyle w:val="Titre2"/>
      </w:pPr>
      <w:bookmarkStart w:id="10" w:name="_Toc535851895"/>
      <w:r>
        <w:t>Point GIT</w:t>
      </w:r>
      <w:bookmarkEnd w:id="10"/>
    </w:p>
    <w:p w14:paraId="1CB865D4" w14:textId="77777777" w:rsidR="00604C4D" w:rsidRPr="00604C4D" w:rsidRDefault="00604C4D" w:rsidP="00604C4D"/>
    <w:p w14:paraId="69272D16" w14:textId="77777777" w:rsidR="00604C4D" w:rsidRDefault="00604C4D" w:rsidP="00604C4D">
      <w:pPr>
        <w:pStyle w:val="Paragraphedeliste"/>
        <w:ind w:left="432"/>
      </w:pPr>
      <w:proofErr w:type="spellStart"/>
      <w:r>
        <w:t>Blabla</w:t>
      </w:r>
      <w:proofErr w:type="spellEnd"/>
    </w:p>
    <w:p w14:paraId="2E61028B" w14:textId="77777777" w:rsidR="00604C4D" w:rsidRPr="00604C4D" w:rsidRDefault="00604C4D" w:rsidP="00604C4D">
      <w:pPr>
        <w:pStyle w:val="Titre2"/>
      </w:pPr>
    </w:p>
    <w:p w14:paraId="1D177271" w14:textId="663457A6" w:rsidR="00604C4D" w:rsidRPr="00387E56" w:rsidRDefault="00387E56" w:rsidP="00604C4D">
      <w:pPr>
        <w:pStyle w:val="Titre2"/>
      </w:pPr>
      <w:bookmarkStart w:id="11" w:name="_Toc535851896"/>
      <w:r w:rsidRPr="00387E56">
        <w:t>Méthode de test</w:t>
      </w:r>
      <w:bookmarkEnd w:id="11"/>
    </w:p>
    <w:p w14:paraId="278E1718" w14:textId="77777777" w:rsidR="00604C4D" w:rsidRPr="00604C4D" w:rsidRDefault="00604C4D" w:rsidP="00604C4D"/>
    <w:p w14:paraId="1118B67C" w14:textId="77777777" w:rsidR="00604C4D" w:rsidRDefault="00604C4D" w:rsidP="00604C4D">
      <w:pPr>
        <w:pStyle w:val="Paragraphedeliste"/>
        <w:ind w:left="432"/>
      </w:pPr>
      <w:proofErr w:type="spellStart"/>
      <w:r>
        <w:t>Blabla</w:t>
      </w:r>
      <w:proofErr w:type="spellEnd"/>
    </w:p>
    <w:p w14:paraId="5F733421" w14:textId="77777777" w:rsidR="00604C4D" w:rsidRDefault="00604C4D" w:rsidP="00604C4D">
      <w:pPr>
        <w:pStyle w:val="Titre2"/>
        <w:rPr>
          <w:lang w:val="en-US"/>
        </w:rPr>
      </w:pPr>
    </w:p>
    <w:p w14:paraId="553720A2" w14:textId="7932CE9F" w:rsidR="00604C4D" w:rsidRDefault="00387E56" w:rsidP="00604C4D">
      <w:pPr>
        <w:pStyle w:val="Titre2"/>
        <w:rPr>
          <w:lang w:val="en-US"/>
        </w:rPr>
      </w:pPr>
      <w:bookmarkStart w:id="12" w:name="_Toc535851897"/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personnel</w:t>
      </w:r>
      <w:bookmarkEnd w:id="12"/>
    </w:p>
    <w:p w14:paraId="3EEBD2AC" w14:textId="77777777" w:rsidR="00604C4D" w:rsidRPr="00604C4D" w:rsidRDefault="00604C4D" w:rsidP="00604C4D"/>
    <w:p w14:paraId="77FDF8EE" w14:textId="77777777" w:rsidR="00604C4D" w:rsidRDefault="00604C4D" w:rsidP="00604C4D">
      <w:pPr>
        <w:pStyle w:val="Paragraphedeliste"/>
        <w:ind w:left="432"/>
      </w:pPr>
      <w:proofErr w:type="spellStart"/>
      <w:r>
        <w:t>Blabla</w:t>
      </w:r>
      <w:proofErr w:type="spellEnd"/>
    </w:p>
    <w:p w14:paraId="6E26A673" w14:textId="77777777" w:rsidR="00604C4D" w:rsidRDefault="00604C4D" w:rsidP="00B64B13">
      <w:pPr>
        <w:pStyle w:val="Paragraphedeliste"/>
        <w:ind w:left="432"/>
      </w:pPr>
    </w:p>
    <w:sectPr w:rsidR="00604C4D" w:rsidSect="00604C4D">
      <w:footerReference w:type="default" r:id="rId10"/>
      <w:type w:val="continuous"/>
      <w:pgSz w:w="11906" w:h="16838" w:code="9"/>
      <w:pgMar w:top="1417" w:right="1134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748E69" w14:textId="77777777" w:rsidR="00DA6BC3" w:rsidRDefault="00DA6BC3" w:rsidP="00BC2BF4">
      <w:pPr>
        <w:spacing w:after="0" w:line="240" w:lineRule="auto"/>
      </w:pPr>
      <w:r>
        <w:separator/>
      </w:r>
    </w:p>
  </w:endnote>
  <w:endnote w:type="continuationSeparator" w:id="0">
    <w:p w14:paraId="037BCCA6" w14:textId="77777777" w:rsidR="00DA6BC3" w:rsidRDefault="00DA6BC3" w:rsidP="00BC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8362563"/>
      <w:docPartObj>
        <w:docPartGallery w:val="Page Numbers (Bottom of Page)"/>
        <w:docPartUnique/>
      </w:docPartObj>
    </w:sdtPr>
    <w:sdtEndPr/>
    <w:sdtContent>
      <w:p w14:paraId="220DE28C" w14:textId="77777777" w:rsidR="00F00542" w:rsidRDefault="00F00542">
        <w:pPr>
          <w:pStyle w:val="Pieddepage"/>
          <w:jc w:val="center"/>
        </w:pPr>
      </w:p>
      <w:p w14:paraId="09B8E290" w14:textId="3509ABC2" w:rsidR="00F00542" w:rsidRDefault="00F0054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781C">
          <w:rPr>
            <w:noProof/>
          </w:rPr>
          <w:t>2</w:t>
        </w:r>
        <w:r>
          <w:fldChar w:fldCharType="end"/>
        </w:r>
      </w:p>
    </w:sdtContent>
  </w:sdt>
  <w:p w14:paraId="14D86FA7" w14:textId="77777777" w:rsidR="00F00542" w:rsidRDefault="00F00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85B45" w14:textId="77777777" w:rsidR="00DA6BC3" w:rsidRDefault="00DA6BC3" w:rsidP="00BC2BF4">
      <w:pPr>
        <w:spacing w:after="0" w:line="240" w:lineRule="auto"/>
      </w:pPr>
      <w:r>
        <w:separator/>
      </w:r>
    </w:p>
  </w:footnote>
  <w:footnote w:type="continuationSeparator" w:id="0">
    <w:p w14:paraId="3C3AC3AC" w14:textId="77777777" w:rsidR="00DA6BC3" w:rsidRDefault="00DA6BC3" w:rsidP="00BC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7000C"/>
    <w:multiLevelType w:val="multilevel"/>
    <w:tmpl w:val="D59C5E1A"/>
    <w:lvl w:ilvl="0">
      <w:start w:val="1"/>
      <w:numFmt w:val="upperRoman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I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63365D15"/>
    <w:multiLevelType w:val="multilevel"/>
    <w:tmpl w:val="66DC9A44"/>
    <w:lvl w:ilvl="0">
      <w:start w:val="5"/>
      <w:numFmt w:val="upperRoman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I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ED"/>
    <w:rsid w:val="000A36B7"/>
    <w:rsid w:val="000F36F5"/>
    <w:rsid w:val="00107AED"/>
    <w:rsid w:val="00110DAD"/>
    <w:rsid w:val="00123CEA"/>
    <w:rsid w:val="0012781C"/>
    <w:rsid w:val="00161759"/>
    <w:rsid w:val="001F47D6"/>
    <w:rsid w:val="00223289"/>
    <w:rsid w:val="00387E56"/>
    <w:rsid w:val="003C2A32"/>
    <w:rsid w:val="003C2B3A"/>
    <w:rsid w:val="003D737E"/>
    <w:rsid w:val="004932ED"/>
    <w:rsid w:val="004C3725"/>
    <w:rsid w:val="004F196B"/>
    <w:rsid w:val="004F7307"/>
    <w:rsid w:val="00567B68"/>
    <w:rsid w:val="00604C4D"/>
    <w:rsid w:val="00682A1F"/>
    <w:rsid w:val="008A24DC"/>
    <w:rsid w:val="008C0D4F"/>
    <w:rsid w:val="008D76AA"/>
    <w:rsid w:val="00930F43"/>
    <w:rsid w:val="009534B1"/>
    <w:rsid w:val="009853F9"/>
    <w:rsid w:val="00997945"/>
    <w:rsid w:val="00AA6674"/>
    <w:rsid w:val="00AC0973"/>
    <w:rsid w:val="00B03C59"/>
    <w:rsid w:val="00B64B13"/>
    <w:rsid w:val="00BC2BF4"/>
    <w:rsid w:val="00BC7BF1"/>
    <w:rsid w:val="00BF1BB0"/>
    <w:rsid w:val="00C16696"/>
    <w:rsid w:val="00C207E1"/>
    <w:rsid w:val="00C4542D"/>
    <w:rsid w:val="00DA2DF4"/>
    <w:rsid w:val="00DA6BC3"/>
    <w:rsid w:val="00DF794E"/>
    <w:rsid w:val="00F00542"/>
    <w:rsid w:val="00F30BF2"/>
    <w:rsid w:val="00F87CDC"/>
    <w:rsid w:val="00F9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D00DE1"/>
  <w15:chartTrackingRefBased/>
  <w15:docId w15:val="{872D0641-14BB-48F3-A146-440122FD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9"/>
    <w:qFormat/>
    <w:rsid w:val="00BC2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9"/>
    <w:unhideWhenUsed/>
    <w:qFormat/>
    <w:rsid w:val="00BF1B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9"/>
    <w:unhideWhenUsed/>
    <w:qFormat/>
    <w:rsid w:val="00F954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9853F9"/>
    <w:pPr>
      <w:keepNext/>
      <w:tabs>
        <w:tab w:val="num" w:pos="864"/>
      </w:tabs>
      <w:spacing w:before="240" w:after="60" w:line="240" w:lineRule="auto"/>
      <w:ind w:left="864" w:hanging="864"/>
      <w:outlineLvl w:val="3"/>
    </w:pPr>
    <w:rPr>
      <w:rFonts w:ascii="Times New Roman" w:eastAsia="SimSun" w:hAnsi="Times New Roman" w:cs="Times New Roman"/>
      <w:sz w:val="28"/>
      <w:szCs w:val="28"/>
      <w:lang w:val="en-US" w:eastAsia="zh-CN"/>
    </w:rPr>
  </w:style>
  <w:style w:type="paragraph" w:styleId="Titre5">
    <w:name w:val="heading 5"/>
    <w:basedOn w:val="Normal"/>
    <w:next w:val="Normal"/>
    <w:link w:val="Titre5Car"/>
    <w:uiPriority w:val="99"/>
    <w:qFormat/>
    <w:rsid w:val="009853F9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paragraph" w:styleId="Titre6">
    <w:name w:val="heading 6"/>
    <w:basedOn w:val="Normal"/>
    <w:next w:val="Normal"/>
    <w:link w:val="Titre6Car"/>
    <w:uiPriority w:val="99"/>
    <w:qFormat/>
    <w:rsid w:val="009853F9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SimSun" w:hAnsi="Times New Roman" w:cs="Times New Roman"/>
      <w:b/>
      <w:bCs/>
      <w:lang w:val="en-US" w:eastAsia="zh-CN"/>
    </w:rPr>
  </w:style>
  <w:style w:type="paragraph" w:styleId="Titre7">
    <w:name w:val="heading 7"/>
    <w:basedOn w:val="Normal"/>
    <w:next w:val="Normal"/>
    <w:link w:val="Titre7Car"/>
    <w:uiPriority w:val="99"/>
    <w:qFormat/>
    <w:rsid w:val="009853F9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itre8">
    <w:name w:val="heading 8"/>
    <w:basedOn w:val="Normal"/>
    <w:next w:val="Normal"/>
    <w:link w:val="Titre8Car"/>
    <w:uiPriority w:val="99"/>
    <w:qFormat/>
    <w:rsid w:val="009853F9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paragraph" w:styleId="Titre9">
    <w:name w:val="heading 9"/>
    <w:basedOn w:val="Normal"/>
    <w:next w:val="Normal"/>
    <w:link w:val="Titre9Car"/>
    <w:uiPriority w:val="99"/>
    <w:qFormat/>
    <w:rsid w:val="009853F9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SimSun" w:hAnsi="Arial" w:cs="Arial"/>
      <w:lang w:val="en-US" w:eastAsia="zh-C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07AE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07AED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C2B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2BF4"/>
  </w:style>
  <w:style w:type="paragraph" w:styleId="Pieddepage">
    <w:name w:val="footer"/>
    <w:basedOn w:val="Normal"/>
    <w:link w:val="PieddepageCar"/>
    <w:uiPriority w:val="99"/>
    <w:unhideWhenUsed/>
    <w:rsid w:val="00BC2B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2BF4"/>
  </w:style>
  <w:style w:type="character" w:customStyle="1" w:styleId="Titre1Car">
    <w:name w:val="Titre 1 Car"/>
    <w:basedOn w:val="Policepardfaut"/>
    <w:link w:val="Titre1"/>
    <w:uiPriority w:val="9"/>
    <w:rsid w:val="00BC2BF4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F1BB0"/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95435"/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9"/>
    <w:rsid w:val="009853F9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itre5Car">
    <w:name w:val="Titre 5 Car"/>
    <w:basedOn w:val="Policepardfaut"/>
    <w:link w:val="Titre5"/>
    <w:uiPriority w:val="99"/>
    <w:rsid w:val="009853F9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itre6Car">
    <w:name w:val="Titre 6 Car"/>
    <w:basedOn w:val="Policepardfaut"/>
    <w:link w:val="Titre6"/>
    <w:uiPriority w:val="99"/>
    <w:rsid w:val="009853F9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itre7Car">
    <w:name w:val="Titre 7 Car"/>
    <w:basedOn w:val="Policepardfaut"/>
    <w:link w:val="Titre7"/>
    <w:uiPriority w:val="99"/>
    <w:rsid w:val="009853F9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itre8Car">
    <w:name w:val="Titre 8 Car"/>
    <w:basedOn w:val="Policepardfaut"/>
    <w:link w:val="Titre8"/>
    <w:uiPriority w:val="99"/>
    <w:rsid w:val="009853F9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itre9Car">
    <w:name w:val="Titre 9 Car"/>
    <w:basedOn w:val="Policepardfaut"/>
    <w:link w:val="Titre9"/>
    <w:uiPriority w:val="99"/>
    <w:rsid w:val="009853F9"/>
    <w:rPr>
      <w:rFonts w:ascii="Arial" w:eastAsia="SimSun" w:hAnsi="Arial" w:cs="Arial"/>
      <w:lang w:val="en-US" w:eastAsia="zh-CN"/>
    </w:rPr>
  </w:style>
  <w:style w:type="paragraph" w:styleId="TM1">
    <w:name w:val="toc 1"/>
    <w:basedOn w:val="Normal"/>
    <w:next w:val="Normal"/>
    <w:autoRedefine/>
    <w:uiPriority w:val="39"/>
    <w:unhideWhenUsed/>
    <w:rsid w:val="00F00542"/>
    <w:pPr>
      <w:tabs>
        <w:tab w:val="left" w:pos="440"/>
        <w:tab w:val="right" w:leader="dot" w:pos="9628"/>
      </w:tabs>
      <w:spacing w:after="100"/>
    </w:pPr>
    <w:rPr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F00542"/>
    <w:pPr>
      <w:tabs>
        <w:tab w:val="left" w:pos="880"/>
        <w:tab w:val="right" w:leader="dot" w:pos="9628"/>
      </w:tabs>
      <w:spacing w:after="100"/>
      <w:ind w:left="220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F00542"/>
    <w:pPr>
      <w:tabs>
        <w:tab w:val="left" w:pos="1100"/>
        <w:tab w:val="right" w:leader="dot" w:pos="9628"/>
      </w:tabs>
      <w:spacing w:after="100"/>
      <w:ind w:left="440"/>
    </w:pPr>
    <w:rPr>
      <w:noProof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853F9"/>
    <w:rPr>
      <w:color w:val="AD1F1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5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53F9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00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DA3C8992634BDB87EC157E8BF04C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18DB9A-6E9C-4438-8F99-CFB2AE9A2B1D}"/>
      </w:docPartPr>
      <w:docPartBody>
        <w:p w:rsidR="009B71F0" w:rsidRDefault="00E67BC0" w:rsidP="00E67BC0">
          <w:pPr>
            <w:pStyle w:val="02DA3C8992634BDB87EC157E8BF04CC1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8883AF2015D046AF94C1DC33BD7ED9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AAF4FD-D375-4F08-AEB2-93A59FA272BE}"/>
      </w:docPartPr>
      <w:docPartBody>
        <w:p w:rsidR="009B71F0" w:rsidRDefault="00E67BC0" w:rsidP="00E67BC0">
          <w:pPr>
            <w:pStyle w:val="8883AF2015D046AF94C1DC33BD7ED9D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6466A7A9E21F4E688735A3AC94D88C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0F3E60-36E7-4FBC-A313-4B8F94397FE9}"/>
      </w:docPartPr>
      <w:docPartBody>
        <w:p w:rsidR="009B71F0" w:rsidRDefault="00E67BC0" w:rsidP="00E67BC0">
          <w:pPr>
            <w:pStyle w:val="6466A7A9E21F4E688735A3AC94D88CA5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9074F92BD7054C5091DF34B28A6191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56E14A-8407-4B92-ADCB-944D1AE787D3}"/>
      </w:docPartPr>
      <w:docPartBody>
        <w:p w:rsidR="009B71F0" w:rsidRDefault="00E67BC0" w:rsidP="00E67BC0">
          <w:pPr>
            <w:pStyle w:val="9074F92BD7054C5091DF34B28A6191B5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C0"/>
    <w:rsid w:val="0047024C"/>
    <w:rsid w:val="0066621E"/>
    <w:rsid w:val="00773422"/>
    <w:rsid w:val="009B71F0"/>
    <w:rsid w:val="00E6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2DA3C8992634BDB87EC157E8BF04CC1">
    <w:name w:val="02DA3C8992634BDB87EC157E8BF04CC1"/>
    <w:rsid w:val="00E67BC0"/>
  </w:style>
  <w:style w:type="paragraph" w:customStyle="1" w:styleId="8883AF2015D046AF94C1DC33BD7ED9D0">
    <w:name w:val="8883AF2015D046AF94C1DC33BD7ED9D0"/>
    <w:rsid w:val="00E67BC0"/>
  </w:style>
  <w:style w:type="paragraph" w:customStyle="1" w:styleId="5295DF9C37CB4AF096213DFD9A2D63B4">
    <w:name w:val="5295DF9C37CB4AF096213DFD9A2D63B4"/>
    <w:rsid w:val="00E67BC0"/>
  </w:style>
  <w:style w:type="paragraph" w:customStyle="1" w:styleId="6466A7A9E21F4E688735A3AC94D88CA5">
    <w:name w:val="6466A7A9E21F4E688735A3AC94D88CA5"/>
    <w:rsid w:val="00E67BC0"/>
  </w:style>
  <w:style w:type="paragraph" w:customStyle="1" w:styleId="9074F92BD7054C5091DF34B28A6191B5">
    <w:name w:val="9074F92BD7054C5091DF34B28A6191B5"/>
    <w:rsid w:val="00E67BC0"/>
  </w:style>
  <w:style w:type="paragraph" w:customStyle="1" w:styleId="F226E80A014345E5B1E31543544D99D9">
    <w:name w:val="F226E80A014345E5B1E31543544D99D9"/>
    <w:rsid w:val="0047024C"/>
  </w:style>
  <w:style w:type="paragraph" w:customStyle="1" w:styleId="25A0E7BC6EC243F49CCDA3C8DAD5867D">
    <w:name w:val="25A0E7BC6EC243F49CCDA3C8DAD5867D"/>
    <w:rsid w:val="004702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Jaune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933211-3ACA-466E-9A57-2FD236C56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programmation</vt:lpstr>
    </vt:vector>
  </TitlesOfParts>
  <Company>CPOA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programmation</dc:title>
  <dc:subject/>
  <dc:creator>Julien Giraud - Mélodie Guérin</dc:creator>
  <cp:keywords/>
  <dc:description/>
  <cp:lastModifiedBy>etuinfo</cp:lastModifiedBy>
  <cp:revision>19</cp:revision>
  <cp:lastPrinted>2018-12-21T10:18:00Z</cp:lastPrinted>
  <dcterms:created xsi:type="dcterms:W3CDTF">2018-12-07T15:01:00Z</dcterms:created>
  <dcterms:modified xsi:type="dcterms:W3CDTF">2019-01-21T16:52:00Z</dcterms:modified>
</cp:coreProperties>
</file>