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A10E5" w14:textId="4F410FDC" w:rsidR="007117CA" w:rsidRPr="00C44E4A" w:rsidRDefault="009A0A43" w:rsidP="009E2AFC">
      <w:pPr>
        <w:jc w:val="center"/>
        <w:rPr>
          <w:rFonts w:ascii="Times New Roman" w:hAnsi="Times New Roman" w:cs="Times New Roman"/>
          <w:b/>
          <w:bCs/>
          <w:sz w:val="36"/>
          <w:szCs w:val="36"/>
          <w:u w:val="single"/>
          <w:lang w:val="en-US"/>
        </w:rPr>
      </w:pPr>
      <w:r w:rsidRPr="00C44E4A">
        <w:rPr>
          <w:rFonts w:ascii="Times New Roman" w:hAnsi="Times New Roman" w:cs="Times New Roman"/>
          <w:b/>
          <w:bCs/>
          <w:sz w:val="36"/>
          <w:szCs w:val="36"/>
          <w:u w:val="single"/>
          <w:lang w:val="en-US"/>
        </w:rPr>
        <w:t>Proje</w:t>
      </w:r>
      <w:r w:rsidR="00C44E4A" w:rsidRPr="00C44E4A">
        <w:rPr>
          <w:rFonts w:ascii="Times New Roman" w:hAnsi="Times New Roman" w:cs="Times New Roman"/>
          <w:b/>
          <w:bCs/>
          <w:sz w:val="36"/>
          <w:szCs w:val="36"/>
          <w:u w:val="single"/>
          <w:lang w:val="en-US"/>
        </w:rPr>
        <w:t>c</w:t>
      </w:r>
      <w:r w:rsidRPr="00C44E4A">
        <w:rPr>
          <w:rFonts w:ascii="Times New Roman" w:hAnsi="Times New Roman" w:cs="Times New Roman"/>
          <w:b/>
          <w:bCs/>
          <w:sz w:val="36"/>
          <w:szCs w:val="36"/>
          <w:u w:val="single"/>
          <w:lang w:val="en-US"/>
        </w:rPr>
        <w:t>t</w:t>
      </w:r>
      <w:r w:rsidR="004B1E15" w:rsidRPr="004B1E15">
        <w:rPr>
          <w:rFonts w:ascii="Times New Roman" w:hAnsi="Times New Roman" w:cs="Times New Roman"/>
          <w:b/>
          <w:bCs/>
          <w:sz w:val="36"/>
          <w:szCs w:val="36"/>
          <w:u w:val="single"/>
          <w:lang w:val="en-US"/>
        </w:rPr>
        <w:t xml:space="preserve"> </w:t>
      </w:r>
      <w:r w:rsidR="004B1E15" w:rsidRPr="00C44E4A">
        <w:rPr>
          <w:rFonts w:ascii="Times New Roman" w:hAnsi="Times New Roman" w:cs="Times New Roman"/>
          <w:b/>
          <w:bCs/>
          <w:sz w:val="36"/>
          <w:szCs w:val="36"/>
          <w:u w:val="single"/>
          <w:lang w:val="en-US"/>
        </w:rPr>
        <w:t>Documentation</w:t>
      </w:r>
      <w:r w:rsidRPr="00C44E4A">
        <w:rPr>
          <w:rFonts w:ascii="Times New Roman" w:hAnsi="Times New Roman" w:cs="Times New Roman"/>
          <w:b/>
          <w:bCs/>
          <w:sz w:val="36"/>
          <w:szCs w:val="36"/>
          <w:u w:val="single"/>
          <w:lang w:val="en-US"/>
        </w:rPr>
        <w:t xml:space="preserve"> UTC504</w:t>
      </w:r>
    </w:p>
    <w:p w14:paraId="39B519EC" w14:textId="2003F99C" w:rsidR="009A0A43" w:rsidRPr="00C44E4A" w:rsidRDefault="009A0A43" w:rsidP="009E2AFC">
      <w:pPr>
        <w:rPr>
          <w:rFonts w:ascii="Times New Roman" w:hAnsi="Times New Roman" w:cs="Times New Roman"/>
          <w:b/>
          <w:bCs/>
          <w:sz w:val="32"/>
          <w:szCs w:val="32"/>
          <w:u w:val="single"/>
          <w:lang w:val="en-US"/>
        </w:rPr>
      </w:pPr>
    </w:p>
    <w:p w14:paraId="43712DD7" w14:textId="26FB5C7B" w:rsidR="00105986" w:rsidRPr="00C44E4A" w:rsidRDefault="00C44E4A" w:rsidP="009E2AFC">
      <w:pPr>
        <w:rPr>
          <w:rFonts w:ascii="Times New Roman" w:hAnsi="Times New Roman" w:cs="Times New Roman"/>
          <w:sz w:val="28"/>
          <w:szCs w:val="28"/>
          <w:lang w:val="en-US"/>
        </w:rPr>
      </w:pPr>
      <w:r w:rsidRPr="00C44E4A">
        <w:rPr>
          <w:rFonts w:ascii="Times New Roman" w:hAnsi="Times New Roman" w:cs="Times New Roman"/>
          <w:sz w:val="28"/>
          <w:szCs w:val="28"/>
          <w:lang w:val="en-US"/>
        </w:rPr>
        <w:t>The Game of Life is a cellular automaton based on the principle of the evolution of the grid over time. At each stage, called generation, cells evolve according to their neighborhood.</w:t>
      </w:r>
    </w:p>
    <w:p w14:paraId="1417A22B" w14:textId="77777777" w:rsidR="00C44E4A" w:rsidRPr="00C44E4A" w:rsidRDefault="00C44E4A" w:rsidP="009E2AFC">
      <w:pPr>
        <w:rPr>
          <w:rFonts w:ascii="Times New Roman" w:hAnsi="Times New Roman" w:cs="Times New Roman"/>
          <w:sz w:val="28"/>
          <w:szCs w:val="28"/>
          <w:lang w:val="en-US"/>
        </w:rPr>
      </w:pPr>
    </w:p>
    <w:p w14:paraId="3F84DF16" w14:textId="57A1D400" w:rsidR="00105986" w:rsidRPr="00C44E4A" w:rsidRDefault="00C44E4A" w:rsidP="009E2AFC">
      <w:pPr>
        <w:rPr>
          <w:rFonts w:ascii="Times New Roman" w:hAnsi="Times New Roman" w:cs="Times New Roman"/>
          <w:b/>
          <w:bCs/>
          <w:sz w:val="28"/>
          <w:szCs w:val="28"/>
          <w:u w:val="single"/>
          <w:lang w:val="en-US"/>
        </w:rPr>
      </w:pPr>
      <w:r w:rsidRPr="00C44E4A">
        <w:rPr>
          <w:rFonts w:ascii="Times New Roman" w:hAnsi="Times New Roman" w:cs="Times New Roman"/>
          <w:b/>
          <w:bCs/>
          <w:sz w:val="32"/>
          <w:szCs w:val="32"/>
          <w:u w:val="single"/>
          <w:lang w:val="en-US"/>
        </w:rPr>
        <w:t>Development </w:t>
      </w:r>
      <w:r w:rsidRPr="00C44E4A">
        <w:rPr>
          <w:rFonts w:ascii="Times New Roman" w:hAnsi="Times New Roman" w:cs="Times New Roman"/>
          <w:b/>
          <w:bCs/>
          <w:sz w:val="28"/>
          <w:szCs w:val="28"/>
          <w:u w:val="single"/>
          <w:lang w:val="en-US"/>
        </w:rPr>
        <w:t>:</w:t>
      </w:r>
    </w:p>
    <w:p w14:paraId="02A4A796" w14:textId="4A605C72" w:rsidR="00C44E4A" w:rsidRPr="00C44E4A" w:rsidRDefault="00C44E4A" w:rsidP="009E2AFC">
      <w:pPr>
        <w:rPr>
          <w:rFonts w:ascii="Times New Roman" w:hAnsi="Times New Roman" w:cs="Times New Roman"/>
          <w:lang w:val="en-US"/>
        </w:rPr>
      </w:pPr>
    </w:p>
    <w:p w14:paraId="6BD55D27" w14:textId="4F18D7EF" w:rsidR="00C44E4A" w:rsidRPr="00C44E4A" w:rsidRDefault="00C44E4A" w:rsidP="00C44E4A">
      <w:pPr>
        <w:rPr>
          <w:rFonts w:ascii="Times New Roman" w:hAnsi="Times New Roman" w:cs="Times New Roman"/>
          <w:lang w:val="en-US"/>
        </w:rPr>
      </w:pPr>
      <w:r w:rsidRPr="00C44E4A">
        <w:rPr>
          <w:rFonts w:ascii="Times New Roman" w:hAnsi="Times New Roman" w:cs="Times New Roman"/>
          <w:b/>
          <w:bCs/>
          <w:u w:val="single"/>
          <w:lang w:val="en-US"/>
        </w:rPr>
        <w:t>Board.py</w:t>
      </w:r>
      <w:r w:rsidRPr="00C44E4A">
        <w:rPr>
          <w:rFonts w:ascii="Times New Roman" w:hAnsi="Times New Roman" w:cs="Times New Roman"/>
          <w:lang w:val="en-US"/>
        </w:rPr>
        <w:t xml:space="preserve"> : </w:t>
      </w:r>
    </w:p>
    <w:p w14:paraId="0F8C320A" w14:textId="5243A406" w:rsidR="00645875" w:rsidRDefault="00525035" w:rsidP="00525035">
      <w:pPr>
        <w:pStyle w:val="ListParagraph"/>
        <w:numPr>
          <w:ilvl w:val="0"/>
          <w:numId w:val="1"/>
        </w:numPr>
        <w:rPr>
          <w:rFonts w:ascii="Times New Roman" w:hAnsi="Times New Roman" w:cs="Times New Roman"/>
          <w:lang w:val="en-US"/>
        </w:rPr>
      </w:pPr>
      <w:r w:rsidRPr="00525035">
        <w:rPr>
          <w:rFonts w:ascii="Times New Roman" w:hAnsi="Times New Roman" w:cs="Times New Roman"/>
          <w:b/>
          <w:bCs/>
          <w:lang w:val="en-US"/>
        </w:rPr>
        <w:t>i</w:t>
      </w:r>
      <w:r w:rsidR="00C44E4A" w:rsidRPr="00525035">
        <w:rPr>
          <w:rFonts w:ascii="Times New Roman" w:hAnsi="Times New Roman" w:cs="Times New Roman"/>
          <w:b/>
          <w:bCs/>
          <w:lang w:val="en-US"/>
        </w:rPr>
        <w:t>nit</w:t>
      </w:r>
      <w:r w:rsidR="00C44E4A" w:rsidRPr="00C44E4A">
        <w:rPr>
          <w:rFonts w:ascii="Times New Roman" w:hAnsi="Times New Roman" w:cs="Times New Roman"/>
          <w:lang w:val="en-US"/>
        </w:rPr>
        <w:t xml:space="preserve">: </w:t>
      </w:r>
      <w:r w:rsidR="00C44E4A">
        <w:rPr>
          <w:rFonts w:ascii="Times New Roman" w:hAnsi="Times New Roman" w:cs="Times New Roman"/>
          <w:lang w:val="en-US"/>
        </w:rPr>
        <w:t>In the init, we pass the number of rows and columns</w:t>
      </w:r>
      <w:r w:rsidR="00645875">
        <w:rPr>
          <w:rFonts w:ascii="Times New Roman" w:hAnsi="Times New Roman" w:cs="Times New Roman"/>
          <w:lang w:val="en-US"/>
        </w:rPr>
        <w:t xml:space="preserve"> desired to create the grid, then we initialize a new Cell object each time we pass a row in a column. I used tkinter library for UI visualization, created and positioned the window then called </w:t>
      </w:r>
      <w:r w:rsidR="00645875" w:rsidRPr="00645875">
        <w:rPr>
          <w:rFonts w:ascii="Times New Roman" w:hAnsi="Times New Roman" w:cs="Times New Roman"/>
          <w:b/>
          <w:bCs/>
          <w:lang w:val="en-US"/>
        </w:rPr>
        <w:t>draw_board</w:t>
      </w:r>
      <w:r w:rsidR="00645875">
        <w:rPr>
          <w:rFonts w:ascii="Times New Roman" w:hAnsi="Times New Roman" w:cs="Times New Roman"/>
          <w:lang w:val="en-US"/>
        </w:rPr>
        <w:t xml:space="preserve"> function.</w:t>
      </w:r>
    </w:p>
    <w:p w14:paraId="703B7A43" w14:textId="7E5E73FD" w:rsidR="00525035" w:rsidRDefault="00525035" w:rsidP="00525035">
      <w:pPr>
        <w:pStyle w:val="ListParagraph"/>
        <w:numPr>
          <w:ilvl w:val="0"/>
          <w:numId w:val="1"/>
        </w:numPr>
        <w:rPr>
          <w:rFonts w:ascii="Times New Roman" w:hAnsi="Times New Roman" w:cs="Times New Roman"/>
          <w:lang w:val="en-US"/>
        </w:rPr>
      </w:pPr>
      <w:r w:rsidRPr="00525035">
        <w:rPr>
          <w:rFonts w:ascii="Times New Roman" w:hAnsi="Times New Roman" w:cs="Times New Roman"/>
          <w:b/>
          <w:bCs/>
          <w:lang w:val="en-US"/>
        </w:rPr>
        <w:t>draw_board</w:t>
      </w:r>
      <w:r>
        <w:rPr>
          <w:rFonts w:ascii="Times New Roman" w:hAnsi="Times New Roman" w:cs="Times New Roman"/>
          <w:lang w:val="en-US"/>
        </w:rPr>
        <w:t xml:space="preserve">: In this function, we set the buttons, create rectangles for the cells, check the state of each Cell and </w:t>
      </w:r>
      <w:r w:rsidR="00822852">
        <w:rPr>
          <w:rFonts w:ascii="Times New Roman" w:hAnsi="Times New Roman" w:cs="Times New Roman"/>
          <w:lang w:val="en-US"/>
        </w:rPr>
        <w:t>set the</w:t>
      </w:r>
      <w:r>
        <w:rPr>
          <w:rFonts w:ascii="Times New Roman" w:hAnsi="Times New Roman" w:cs="Times New Roman"/>
          <w:lang w:val="en-US"/>
        </w:rPr>
        <w:t xml:space="preserve"> </w:t>
      </w:r>
      <w:r w:rsidR="00822852">
        <w:rPr>
          <w:rFonts w:ascii="Times New Roman" w:hAnsi="Times New Roman" w:cs="Times New Roman"/>
          <w:lang w:val="en-US"/>
        </w:rPr>
        <w:t>default</w:t>
      </w:r>
      <w:r>
        <w:rPr>
          <w:rFonts w:ascii="Times New Roman" w:hAnsi="Times New Roman" w:cs="Times New Roman"/>
          <w:lang w:val="en-US"/>
        </w:rPr>
        <w:t xml:space="preserve"> color</w:t>
      </w:r>
    </w:p>
    <w:p w14:paraId="00DB6043" w14:textId="14743240" w:rsidR="00374053" w:rsidRDefault="00374053" w:rsidP="00525035">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set_neighbours</w:t>
      </w:r>
      <w:r w:rsidRPr="00374053">
        <w:rPr>
          <w:rFonts w:ascii="Times New Roman" w:hAnsi="Times New Roman" w:cs="Times New Roman"/>
          <w:lang w:val="en-US"/>
        </w:rPr>
        <w:t>:</w:t>
      </w:r>
      <w:r>
        <w:rPr>
          <w:rFonts w:ascii="Times New Roman" w:hAnsi="Times New Roman" w:cs="Times New Roman"/>
          <w:lang w:val="en-US"/>
        </w:rPr>
        <w:t xml:space="preserve"> First we check for valid neighbors, an invalid neighbor is the Cell itself</w:t>
      </w:r>
      <w:r w:rsidR="00460882">
        <w:rPr>
          <w:rFonts w:ascii="Times New Roman" w:hAnsi="Times New Roman" w:cs="Times New Roman"/>
          <w:lang w:val="en-US"/>
        </w:rPr>
        <w:t xml:space="preserve"> </w:t>
      </w:r>
      <w:r>
        <w:rPr>
          <w:rFonts w:ascii="Times New Roman" w:hAnsi="Times New Roman" w:cs="Times New Roman"/>
          <w:lang w:val="en-US"/>
        </w:rPr>
        <w:t xml:space="preserve">and a Cell out of bounds, then we </w:t>
      </w:r>
      <w:r w:rsidR="003E2C56">
        <w:rPr>
          <w:rFonts w:ascii="Times New Roman" w:hAnsi="Times New Roman" w:cs="Times New Roman"/>
          <w:lang w:val="en-US"/>
        </w:rPr>
        <w:t>tell the cell of its</w:t>
      </w:r>
      <w:r>
        <w:rPr>
          <w:rFonts w:ascii="Times New Roman" w:hAnsi="Times New Roman" w:cs="Times New Roman"/>
          <w:lang w:val="en-US"/>
        </w:rPr>
        <w:t xml:space="preserve"> valid neighbors.</w:t>
      </w:r>
    </w:p>
    <w:p w14:paraId="3DC57782" w14:textId="31B3A067" w:rsidR="00374053" w:rsidRDefault="00374053" w:rsidP="00525035">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 xml:space="preserve">update_board: </w:t>
      </w:r>
      <w:r>
        <w:rPr>
          <w:rFonts w:ascii="Times New Roman" w:hAnsi="Times New Roman" w:cs="Times New Roman"/>
          <w:lang w:val="en-US"/>
        </w:rPr>
        <w:t xml:space="preserve">Here we </w:t>
      </w:r>
      <w:r w:rsidR="003E2C56">
        <w:rPr>
          <w:rFonts w:ascii="Times New Roman" w:hAnsi="Times New Roman" w:cs="Times New Roman"/>
          <w:lang w:val="en-US"/>
        </w:rPr>
        <w:t>get each cell in the grid, get its neighbors and mark the living ones, then depending on the number of the living neighbors, we change the state and the color of the cell</w:t>
      </w:r>
      <w:r w:rsidR="00E52251">
        <w:rPr>
          <w:rFonts w:ascii="Times New Roman" w:hAnsi="Times New Roman" w:cs="Times New Roman"/>
          <w:lang w:val="en-US"/>
        </w:rPr>
        <w:t>.</w:t>
      </w:r>
    </w:p>
    <w:p w14:paraId="531D5061" w14:textId="6DD833C3" w:rsidR="00E52251" w:rsidRDefault="00E52251" w:rsidP="00525035">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 xml:space="preserve">animate_board: </w:t>
      </w:r>
      <w:r>
        <w:rPr>
          <w:rFonts w:ascii="Times New Roman" w:hAnsi="Times New Roman" w:cs="Times New Roman"/>
          <w:lang w:val="en-US"/>
        </w:rPr>
        <w:t>This function is responsible of initializing the visual update of the board.</w:t>
      </w:r>
    </w:p>
    <w:p w14:paraId="1A46AA77" w14:textId="20E00545" w:rsidR="00E52251" w:rsidRDefault="00E52251" w:rsidP="00E52251">
      <w:pPr>
        <w:pStyle w:val="ListParagraph"/>
        <w:numPr>
          <w:ilvl w:val="0"/>
          <w:numId w:val="1"/>
        </w:numPr>
        <w:rPr>
          <w:rFonts w:ascii="Times New Roman" w:hAnsi="Times New Roman" w:cs="Times New Roman"/>
          <w:lang w:val="en-US"/>
        </w:rPr>
      </w:pPr>
      <w:r>
        <w:rPr>
          <w:rFonts w:ascii="Times New Roman" w:hAnsi="Times New Roman" w:cs="Times New Roman"/>
          <w:b/>
          <w:bCs/>
          <w:lang w:val="en-US"/>
        </w:rPr>
        <w:t>stop_animation:</w:t>
      </w:r>
      <w:r>
        <w:rPr>
          <w:rFonts w:ascii="Times New Roman" w:hAnsi="Times New Roman" w:cs="Times New Roman"/>
          <w:lang w:val="en-US"/>
        </w:rPr>
        <w:t xml:space="preserve"> This function is responsible of stopping the visual update of the board.</w:t>
      </w:r>
    </w:p>
    <w:p w14:paraId="4D36FA43" w14:textId="3B050805" w:rsidR="00E52251" w:rsidRDefault="00E52251" w:rsidP="00E52251">
      <w:pPr>
        <w:rPr>
          <w:rFonts w:ascii="Times New Roman" w:hAnsi="Times New Roman" w:cs="Times New Roman"/>
          <w:lang w:val="en-US"/>
        </w:rPr>
      </w:pPr>
    </w:p>
    <w:p w14:paraId="4B11712C" w14:textId="10E8D0D6" w:rsidR="00E52251" w:rsidRDefault="00E52251" w:rsidP="00E52251">
      <w:pPr>
        <w:rPr>
          <w:rFonts w:ascii="Times New Roman" w:hAnsi="Times New Roman" w:cs="Times New Roman"/>
          <w:b/>
          <w:bCs/>
          <w:lang w:val="en-US"/>
        </w:rPr>
      </w:pPr>
      <w:r w:rsidRPr="00E52251">
        <w:rPr>
          <w:rFonts w:ascii="Times New Roman" w:hAnsi="Times New Roman" w:cs="Times New Roman"/>
          <w:b/>
          <w:bCs/>
          <w:u w:val="single"/>
          <w:lang w:val="en-US"/>
        </w:rPr>
        <w:t>Cell.py</w:t>
      </w:r>
      <w:r>
        <w:rPr>
          <w:rFonts w:ascii="Times New Roman" w:hAnsi="Times New Roman" w:cs="Times New Roman"/>
          <w:b/>
          <w:bCs/>
          <w:lang w:val="en-US"/>
        </w:rPr>
        <w:t xml:space="preserve"> :</w:t>
      </w:r>
    </w:p>
    <w:p w14:paraId="5A130351" w14:textId="1D430A91" w:rsidR="00E52251" w:rsidRPr="00E52251" w:rsidRDefault="00E52251" w:rsidP="00E52251">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init:</w:t>
      </w:r>
      <w:r>
        <w:rPr>
          <w:rFonts w:ascii="Times New Roman" w:hAnsi="Times New Roman" w:cs="Times New Roman"/>
          <w:lang w:val="en-US"/>
        </w:rPr>
        <w:t xml:space="preserve"> In the init, we choose and set a random default state for the Cell.</w:t>
      </w:r>
    </w:p>
    <w:p w14:paraId="7588A2C7" w14:textId="68289DDB" w:rsidR="00E52251" w:rsidRPr="00E52251" w:rsidRDefault="00E52251" w:rsidP="00E52251">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set_dead:</w:t>
      </w:r>
      <w:r>
        <w:rPr>
          <w:rFonts w:ascii="Times New Roman" w:hAnsi="Times New Roman" w:cs="Times New Roman"/>
          <w:lang w:val="en-US"/>
        </w:rPr>
        <w:t xml:space="preserve"> Sets the Cell as dead</w:t>
      </w:r>
    </w:p>
    <w:p w14:paraId="793CD3F0" w14:textId="3752ED42" w:rsidR="00E52251" w:rsidRPr="00B37E0E" w:rsidRDefault="00E52251" w:rsidP="00E52251">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set_alive:</w:t>
      </w:r>
      <w:r>
        <w:rPr>
          <w:rFonts w:ascii="Times New Roman" w:hAnsi="Times New Roman" w:cs="Times New Roman"/>
          <w:lang w:val="en-US"/>
        </w:rPr>
        <w:t xml:space="preserve"> Sets the Cell as alive</w:t>
      </w:r>
    </w:p>
    <w:p w14:paraId="0364DFD0" w14:textId="7CE7DB83" w:rsidR="00B37E0E" w:rsidRPr="00B37E0E" w:rsidRDefault="00B37E0E" w:rsidP="00E52251">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is_dead:</w:t>
      </w:r>
      <w:r>
        <w:rPr>
          <w:rFonts w:ascii="Times New Roman" w:hAnsi="Times New Roman" w:cs="Times New Roman"/>
          <w:lang w:val="en-US"/>
        </w:rPr>
        <w:t xml:space="preserve"> Returns dead state</w:t>
      </w:r>
    </w:p>
    <w:p w14:paraId="65DD337D" w14:textId="74102163" w:rsidR="00B37E0E" w:rsidRPr="00E52251" w:rsidRDefault="00B37E0E" w:rsidP="00E52251">
      <w:pPr>
        <w:pStyle w:val="ListParagraph"/>
        <w:numPr>
          <w:ilvl w:val="0"/>
          <w:numId w:val="2"/>
        </w:numPr>
        <w:rPr>
          <w:rFonts w:ascii="Times New Roman" w:hAnsi="Times New Roman" w:cs="Times New Roman"/>
          <w:b/>
          <w:bCs/>
          <w:lang w:val="en-US"/>
        </w:rPr>
      </w:pPr>
      <w:r>
        <w:rPr>
          <w:rFonts w:ascii="Times New Roman" w:hAnsi="Times New Roman" w:cs="Times New Roman"/>
          <w:b/>
          <w:bCs/>
          <w:lang w:val="en-US"/>
        </w:rPr>
        <w:t>is_alive:</w:t>
      </w:r>
      <w:r>
        <w:rPr>
          <w:rFonts w:ascii="Times New Roman" w:hAnsi="Times New Roman" w:cs="Times New Roman"/>
          <w:lang w:val="en-US"/>
        </w:rPr>
        <w:t xml:space="preserve"> Returns alive state</w:t>
      </w:r>
    </w:p>
    <w:sectPr w:rsidR="00B37E0E" w:rsidRPr="00E522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115F8"/>
    <w:multiLevelType w:val="hybridMultilevel"/>
    <w:tmpl w:val="F6E4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22BF3"/>
    <w:multiLevelType w:val="hybridMultilevel"/>
    <w:tmpl w:val="75FE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FC"/>
    <w:rsid w:val="00105986"/>
    <w:rsid w:val="00374053"/>
    <w:rsid w:val="003E2C56"/>
    <w:rsid w:val="00460882"/>
    <w:rsid w:val="004B1E15"/>
    <w:rsid w:val="00525035"/>
    <w:rsid w:val="00645875"/>
    <w:rsid w:val="007117CA"/>
    <w:rsid w:val="00822852"/>
    <w:rsid w:val="009A0A43"/>
    <w:rsid w:val="009E2AFC"/>
    <w:rsid w:val="00B37E0E"/>
    <w:rsid w:val="00C44E4A"/>
    <w:rsid w:val="00E52251"/>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decimalSymbol w:val="."/>
  <w:listSeparator w:val=","/>
  <w14:docId w14:val="5B940B2C"/>
  <w15:chartTrackingRefBased/>
  <w15:docId w15:val="{1248CCBA-5863-1945-A00D-1D2796C8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7427">
      <w:bodyDiv w:val="1"/>
      <w:marLeft w:val="0"/>
      <w:marRight w:val="0"/>
      <w:marTop w:val="0"/>
      <w:marBottom w:val="0"/>
      <w:divBdr>
        <w:top w:val="none" w:sz="0" w:space="0" w:color="auto"/>
        <w:left w:val="none" w:sz="0" w:space="0" w:color="auto"/>
        <w:bottom w:val="none" w:sz="0" w:space="0" w:color="auto"/>
        <w:right w:val="none" w:sz="0" w:space="0" w:color="auto"/>
      </w:divBdr>
    </w:div>
    <w:div w:id="920993410">
      <w:bodyDiv w:val="1"/>
      <w:marLeft w:val="0"/>
      <w:marRight w:val="0"/>
      <w:marTop w:val="0"/>
      <w:marBottom w:val="0"/>
      <w:divBdr>
        <w:top w:val="none" w:sz="0" w:space="0" w:color="auto"/>
        <w:left w:val="none" w:sz="0" w:space="0" w:color="auto"/>
        <w:bottom w:val="none" w:sz="0" w:space="0" w:color="auto"/>
        <w:right w:val="none" w:sz="0" w:space="0" w:color="auto"/>
      </w:divBdr>
    </w:div>
    <w:div w:id="1070274307">
      <w:bodyDiv w:val="1"/>
      <w:marLeft w:val="0"/>
      <w:marRight w:val="0"/>
      <w:marTop w:val="0"/>
      <w:marBottom w:val="0"/>
      <w:divBdr>
        <w:top w:val="none" w:sz="0" w:space="0" w:color="auto"/>
        <w:left w:val="none" w:sz="0" w:space="0" w:color="auto"/>
        <w:bottom w:val="none" w:sz="0" w:space="0" w:color="auto"/>
        <w:right w:val="none" w:sz="0" w:space="0" w:color="auto"/>
      </w:divBdr>
    </w:div>
    <w:div w:id="115791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2021-07-01T12:27:00Z</dcterms:created>
  <dcterms:modified xsi:type="dcterms:W3CDTF">2021-07-02T13:54:00Z</dcterms:modified>
</cp:coreProperties>
</file>