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23" w:rsidRPr="00C27EA4" w:rsidRDefault="00E534A1" w:rsidP="0011070F">
      <w:pPr>
        <w:rPr>
          <w:rFonts w:eastAsiaTheme="minorEastAsia"/>
        </w:rPr>
      </w:pPr>
      <w:r>
        <w:rPr>
          <w:rFonts w:eastAsiaTheme="minorEastAsia" w:cstheme="minorHAnsi"/>
          <w:b/>
        </w:rPr>
        <w:t xml:space="preserve">1. </w:t>
      </w:r>
      <w:r w:rsidR="003E11CD" w:rsidRPr="00756616">
        <w:rPr>
          <w:rFonts w:eastAsiaTheme="minorEastAsia" w:cstheme="minorHAnsi"/>
          <w:b/>
        </w:rPr>
        <w:t xml:space="preserve">Equation différentielles </w:t>
      </w:r>
      <w:r w:rsidR="003E11CD">
        <w:rPr>
          <w:rFonts w:eastAsiaTheme="minorEastAsia" w:cstheme="minorHAnsi"/>
          <w:b/>
        </w:rPr>
        <w:t>ordinaires</w:t>
      </w:r>
      <w:r w:rsidR="003E11CD" w:rsidRPr="00756616">
        <w:rPr>
          <w:rFonts w:eastAsiaTheme="minorEastAsia" w:cstheme="minorHAnsi"/>
          <w:b/>
        </w:rPr>
        <w:t>.</w:t>
      </w:r>
      <w:r w:rsidR="003E11CD">
        <w:rPr>
          <w:rFonts w:cstheme="minorHAnsi"/>
          <w:b/>
        </w:rPr>
        <w:br/>
      </w:r>
      <w:r w:rsidR="008612F8" w:rsidRPr="00C42781">
        <w:rPr>
          <w:rFonts w:cstheme="minorHAnsi"/>
          <w:b/>
        </w:rPr>
        <w:t xml:space="preserve">Une équation différentielle ordinaire (EDO)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8612F8" w:rsidRPr="00C42781">
        <w:rPr>
          <w:rFonts w:eastAsiaTheme="minorEastAsia" w:cstheme="minorHAnsi"/>
          <w:b/>
        </w:rPr>
        <w:t xml:space="preserve"> sur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K</m:t>
        </m:r>
      </m:oMath>
      <w:r w:rsidR="00C9381B">
        <w:rPr>
          <w:rFonts w:eastAsiaTheme="minorEastAsia" w:cstheme="minorHAnsi"/>
          <w:b/>
        </w:rPr>
        <w:t>evn</w:t>
      </w:r>
      <w:r w:rsidR="008612F8" w:rsidRPr="00C42781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</m:t>
        </m:r>
      </m:oMath>
      <w:r w:rsidR="008612F8" w:rsidRPr="00C42781">
        <w:rPr>
          <w:rFonts w:eastAsiaTheme="minorEastAsia" w:cstheme="minorHAnsi"/>
        </w:rPr>
        <w:t xml:space="preserve">, correspond à la donnée d’une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8612F8" w:rsidRPr="00C42781">
        <w:rPr>
          <w:rFonts w:eastAsiaTheme="minorEastAsia" w:cstheme="minorHAnsi"/>
        </w:rPr>
        <w:t xml:space="preserve"> d’un ouvert </w:t>
      </w:r>
      <m:oMath>
        <m:r>
          <w:rPr>
            <w:rFonts w:ascii="Cambria Math" w:eastAsiaTheme="minorEastAsia" w:hAnsi="Cambria Math" w:cstheme="minorHAnsi"/>
          </w:rPr>
          <m:t>U=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×V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⊆R×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8612F8" w:rsidRPr="00C42781">
        <w:rPr>
          <w:rFonts w:eastAsiaTheme="minorEastAsia" w:cstheme="minorHAnsi"/>
        </w:rPr>
        <w:t xml:space="preserve"> vers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371DB9">
        <w:rPr>
          <w:rFonts w:eastAsiaTheme="minorEastAsia" w:cstheme="minorHAnsi"/>
        </w:rPr>
        <w:t>.</w:t>
      </w:r>
      <w:r w:rsidR="006C5C6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C5C68">
        <w:rPr>
          <w:rFonts w:eastAsiaTheme="minorEastAsia" w:cstheme="minorHAnsi"/>
        </w:rPr>
        <w:t xml:space="preserve"> ouvert</w:t>
      </w:r>
      <w:r w:rsidR="004649CA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6C5C68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6C5C68">
        <w:rPr>
          <w:rFonts w:eastAsiaTheme="minorEastAsia" w:cstheme="minorHAnsi"/>
        </w:rPr>
        <w:t xml:space="preserve"> intervalle.</w:t>
      </w:r>
      <w:r w:rsidR="00371DB9">
        <w:rPr>
          <w:rFonts w:eastAsiaTheme="minorEastAsia" w:cstheme="minorHAnsi"/>
        </w:rPr>
        <w:br/>
      </w:r>
      <w:r w:rsidR="008612F8" w:rsidRPr="00C42781">
        <w:rPr>
          <w:rFonts w:eastAsiaTheme="minorEastAsia" w:cstheme="minorHAnsi"/>
        </w:rPr>
        <w:t xml:space="preserve">On l’écrit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945A53">
        <w:rPr>
          <w:rFonts w:eastAsiaTheme="minorEastAsia" w:cstheme="minorHAnsi"/>
        </w:rPr>
        <w:br/>
      </w:r>
      <w:r w:rsidR="00945A53" w:rsidRPr="00C42781">
        <w:rPr>
          <w:rFonts w:cstheme="minorHAnsi"/>
        </w:rPr>
        <w:t xml:space="preserve">Une </w:t>
      </w:r>
      <w:r w:rsidR="00945A53" w:rsidRPr="00C42781">
        <w:rPr>
          <w:rFonts w:cstheme="minorHAnsi"/>
          <w:b/>
        </w:rPr>
        <w:t xml:space="preserve">solution d’une EDO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t,y,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=0</m:t>
        </m:r>
      </m:oMath>
      <w:r w:rsidR="00945A53" w:rsidRPr="00C42781">
        <w:rPr>
          <w:rFonts w:eastAsiaTheme="minorEastAsia" w:cstheme="minorHAnsi"/>
        </w:rPr>
        <w:t xml:space="preserve"> correspond à </w:t>
      </w:r>
      <w:r w:rsidR="00945A53" w:rsidRPr="004732FD">
        <w:rPr>
          <w:rFonts w:eastAsiaTheme="minorEastAsia" w:cstheme="minorHAnsi"/>
          <w:u w:val="single"/>
        </w:rPr>
        <w:t>un couple</w:t>
      </w:r>
      <w:r w:rsidR="00945A53" w:rsidRPr="00C42781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I,y</m:t>
            </m:r>
          </m:e>
        </m:d>
      </m:oMath>
      <w:r w:rsidR="00945A53" w:rsidRPr="00C42781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45A53" w:rsidRPr="00C42781">
        <w:rPr>
          <w:rFonts w:eastAsiaTheme="minorEastAsia" w:cstheme="minorHAnsi"/>
        </w:rPr>
        <w:t xml:space="preserve"> est un intervalle ouvert non vide de</w:t>
      </w:r>
      <w:r w:rsidR="00945A53">
        <w:rPr>
          <w:rFonts w:eastAsiaTheme="minorEastAsia" w:cstheme="minorHAnsi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945A53" w:rsidRPr="00C42781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y :I→E</m:t>
        </m:r>
      </m:oMath>
      <w:r w:rsidR="00945A53" w:rsidRPr="00C42781">
        <w:rPr>
          <w:rFonts w:eastAsiaTheme="minorEastAsia" w:cstheme="minorHAnsi"/>
        </w:rPr>
        <w:t xml:space="preserve"> est une fonction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45A53" w:rsidRPr="00C42781">
        <w:rPr>
          <w:rFonts w:eastAsiaTheme="minorEastAsia" w:cstheme="minorHAnsi"/>
        </w:rPr>
        <w:t xml:space="preserve">-fois dérivable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45A53" w:rsidRPr="00C42781">
        <w:rPr>
          <w:rFonts w:eastAsiaTheme="minorEastAsia" w:cstheme="minorHAnsi"/>
        </w:rPr>
        <w:t xml:space="preserve"> telle que </w:t>
      </w:r>
      <m:oMath>
        <m:r>
          <w:rPr>
            <w:rFonts w:ascii="Cambria Math" w:eastAsiaTheme="minorEastAsia" w:hAnsi="Cambria Math" w:cstheme="minorHAnsi"/>
          </w:rPr>
          <m:t xml:space="preserve">∀x∈I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∈U</m:t>
        </m:r>
      </m:oMath>
      <w:r w:rsidR="00945A53" w:rsidRPr="00C42781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F51A60">
        <w:rPr>
          <w:rFonts w:eastAsiaTheme="minorEastAsia" w:cstheme="minorHAnsi"/>
        </w:rPr>
        <w:br/>
      </w:r>
      <w:r w:rsidR="00F51A60" w:rsidRPr="00C42781">
        <w:rPr>
          <w:rFonts w:cstheme="minorHAnsi"/>
        </w:rPr>
        <w:t xml:space="preserve">Une </w:t>
      </w:r>
      <w:r w:rsidR="00F51A60" w:rsidRPr="00C42781">
        <w:rPr>
          <w:rFonts w:cstheme="minorHAnsi"/>
          <w:b/>
        </w:rPr>
        <w:t>ED</w:t>
      </w:r>
      <w:r w:rsidR="00F51A60">
        <w:rPr>
          <w:rFonts w:cstheme="minorHAnsi"/>
          <w:b/>
        </w:rPr>
        <w:t>O</w:t>
      </w:r>
      <w:r w:rsidR="00F51A60" w:rsidRPr="00C42781">
        <w:rPr>
          <w:rFonts w:cstheme="minorHAnsi"/>
          <w:b/>
        </w:rPr>
        <w:t xml:space="preserve"> est sous forme résolue</w:t>
      </w:r>
      <w:r w:rsidR="00F51A60" w:rsidRPr="00C42781">
        <w:rPr>
          <w:rFonts w:cstheme="minorHAnsi"/>
        </w:rPr>
        <w:t xml:space="preserve"> quand on peut exprimer la dérivée la plus forte en fonction de </w:t>
      </w:r>
      <m:oMath>
        <m:r>
          <w:rPr>
            <w:rFonts w:ascii="Cambria Math" w:hAnsi="Cambria Math" w:cstheme="minorHAnsi"/>
          </w:rPr>
          <m:t>t</m:t>
        </m:r>
      </m:oMath>
      <w:r w:rsidR="00F51A60">
        <w:rPr>
          <w:rFonts w:eastAsiaTheme="minorEastAsia" w:cstheme="minorHAnsi"/>
        </w:rPr>
        <w:t xml:space="preserve"> </w:t>
      </w:r>
      <w:r w:rsidR="00F51A60" w:rsidRPr="00C42781">
        <w:rPr>
          <w:rFonts w:cstheme="minorHAnsi"/>
        </w:rPr>
        <w:t>et des dérivées précédentes 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n-1</m:t>
                    </m:r>
                  </m:e>
                </m:d>
              </m:sup>
            </m:sSup>
          </m:e>
        </m:d>
      </m:oMath>
      <w:r w:rsidR="00F51A60">
        <w:rPr>
          <w:rFonts w:cstheme="minorHAnsi"/>
        </w:rPr>
        <w:t xml:space="preserve"> c’est-à-dire </w:t>
      </w:r>
      <w:r w:rsidR="00F51A60" w:rsidRPr="00C4278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∃g ∀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∈U 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E01702">
        <w:rPr>
          <w:rFonts w:eastAsiaTheme="minorEastAsia" w:cstheme="minorHAnsi"/>
        </w:rPr>
        <w:br/>
      </w:r>
      <w:r w:rsidR="00E01702" w:rsidRPr="00C42781">
        <w:rPr>
          <w:rFonts w:cstheme="minorHAnsi"/>
        </w:rPr>
        <w:t xml:space="preserve">On note généralement </w:t>
      </w:r>
      <m:oMath>
        <m:r>
          <m:rPr>
            <m:sty m:val="bi"/>
          </m:rPr>
          <w:rPr>
            <w:rFonts w:ascii="Cambria Math" w:hAnsi="Cambria Math" w:cstheme="minorHAnsi"/>
          </w:rPr>
          <m:t>S=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I,y</m:t>
                </m:r>
              </m:e>
            </m:d>
          </m:e>
        </m:d>
      </m:oMath>
      <w:r w:rsidR="00E01702" w:rsidRPr="00C42781">
        <w:rPr>
          <w:rFonts w:eastAsiaTheme="minorEastAsia" w:cstheme="minorHAnsi"/>
        </w:rPr>
        <w:t xml:space="preserve"> l’ensemble des solutions d’une EDO</w:t>
      </w:r>
      <w:r w:rsidR="00E01702" w:rsidRPr="00C42781">
        <w:rPr>
          <w:rFonts w:eastAsiaTheme="minorEastAsia" w:cstheme="minorHAnsi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E01702" w:rsidRPr="00C42781">
        <w:rPr>
          <w:rFonts w:eastAsiaTheme="minorEastAsia" w:cstheme="minorHAnsi"/>
        </w:rPr>
        <w:t xml:space="preserve"> </w:t>
      </w:r>
      <w:r w:rsidR="005A6745" w:rsidRPr="00C42781">
        <w:rPr>
          <w:rFonts w:eastAsiaTheme="minorEastAsia" w:cstheme="minorHAnsi"/>
        </w:rPr>
        <w:t xml:space="preserve">l’ensemble des solutions d’une EDO </w:t>
      </w:r>
      <w:r w:rsidR="00DC0375" w:rsidRPr="00C42781">
        <w:rPr>
          <w:rFonts w:eastAsiaTheme="minorEastAsia" w:cstheme="minorHAnsi"/>
        </w:rPr>
        <w:t>à</w:t>
      </w:r>
      <w:r w:rsidR="00433FC2">
        <w:rPr>
          <w:rFonts w:eastAsiaTheme="minorEastAsia" w:cstheme="minorHAnsi"/>
        </w:rPr>
        <w:t xml:space="preserve"> intervalle</w:t>
      </w:r>
      <w:r w:rsidR="00E01702" w:rsidRPr="00C427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01702" w:rsidRPr="00C42781">
        <w:rPr>
          <w:rFonts w:eastAsiaTheme="minorEastAsia" w:cstheme="minorHAnsi"/>
        </w:rPr>
        <w:t xml:space="preserve"> </w:t>
      </w:r>
      <w:r w:rsidR="00DC0375" w:rsidRPr="00C42781">
        <w:rPr>
          <w:rFonts w:eastAsiaTheme="minorEastAsia" w:cstheme="minorHAnsi"/>
        </w:rPr>
        <w:t>fix</w:t>
      </w:r>
      <w:r w:rsidR="00DC0375">
        <w:rPr>
          <w:rFonts w:eastAsiaTheme="minorEastAsia" w:cstheme="minorHAnsi"/>
        </w:rPr>
        <w:t>é</w:t>
      </w:r>
      <w:r w:rsidR="005A6745">
        <w:rPr>
          <w:rFonts w:eastAsiaTheme="minorEastAsia" w:cstheme="minorHAnsi"/>
        </w:rPr>
        <w:t>.</w:t>
      </w:r>
      <w:r w:rsidR="00C5693C">
        <w:rPr>
          <w:rFonts w:eastAsiaTheme="minorEastAsia" w:cstheme="minorHAnsi"/>
        </w:rPr>
        <w:br/>
      </w:r>
      <w:r w:rsidR="00C5693C" w:rsidRPr="00C42781">
        <w:rPr>
          <w:rFonts w:eastAsiaTheme="minorEastAsia" w:cstheme="minorHAnsi"/>
          <w:b/>
        </w:rPr>
        <w:t>L’orbite</w:t>
      </w:r>
      <w:r w:rsidR="00C5693C">
        <w:rPr>
          <w:rFonts w:eastAsiaTheme="minorEastAsia" w:cstheme="minorHAnsi"/>
          <w:b/>
        </w:rPr>
        <w:t xml:space="preserve"> = courbe trajectoire</w:t>
      </w:r>
      <w:r w:rsidR="00C5693C" w:rsidRPr="00C42781">
        <w:rPr>
          <w:rFonts w:eastAsiaTheme="minorEastAsia" w:cstheme="minorHAnsi"/>
          <w:b/>
        </w:rPr>
        <w:t xml:space="preserve"> d’une</w:t>
      </w:r>
      <w:r w:rsidR="00C5693C" w:rsidRPr="00C42781">
        <w:rPr>
          <w:rFonts w:eastAsiaTheme="minorEastAsia" w:cstheme="minorHAnsi"/>
        </w:rPr>
        <w:t xml:space="preserve"> </w:t>
      </w:r>
      <w:r w:rsidR="00C5693C" w:rsidRPr="00C42781">
        <w:rPr>
          <w:rFonts w:cstheme="minorHAnsi"/>
          <w:b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I,y</m:t>
            </m:r>
          </m:e>
        </m:d>
      </m:oMath>
      <w:r w:rsidR="00EE00EC">
        <w:rPr>
          <w:rFonts w:cstheme="minorHAnsi"/>
          <w:b/>
        </w:rPr>
        <w:t xml:space="preserve">d’une EDO </w:t>
      </w:r>
      <w:r w:rsidR="00C5693C" w:rsidRPr="00C42781">
        <w:rPr>
          <w:rFonts w:cstheme="minorHAnsi"/>
        </w:rPr>
        <w:t xml:space="preserve">est l’ensemble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  <m:r>
          <w:rPr>
            <w:rFonts w:ascii="Cambria Math" w:hAnsi="Cambria Math" w:cstheme="minorHAnsi"/>
          </w:rPr>
          <m:t>⊆E</m:t>
        </m:r>
      </m:oMath>
      <w:r w:rsidR="00C5693C" w:rsidRPr="00C42781">
        <w:rPr>
          <w:rFonts w:cstheme="minorHAnsi"/>
        </w:rPr>
        <w:br/>
      </w:r>
      <w:r w:rsidR="00C5693C" w:rsidRPr="00C42781">
        <w:rPr>
          <w:rFonts w:eastAsiaTheme="minorEastAsia" w:cstheme="minorHAnsi"/>
          <w:b/>
        </w:rPr>
        <w:t>Le graphe d’une</w:t>
      </w:r>
      <w:r w:rsidR="00C5693C" w:rsidRPr="00C42781">
        <w:rPr>
          <w:rFonts w:eastAsiaTheme="minorEastAsia" w:cstheme="minorHAnsi"/>
        </w:rPr>
        <w:t xml:space="preserve"> </w:t>
      </w:r>
      <w:r w:rsidR="00C5693C" w:rsidRPr="00C42781">
        <w:rPr>
          <w:rFonts w:cstheme="minorHAnsi"/>
          <w:b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I,y</m:t>
            </m:r>
          </m:e>
        </m:d>
      </m:oMath>
      <w:r w:rsidR="00C5693C">
        <w:rPr>
          <w:rFonts w:cstheme="minorHAnsi"/>
          <w:b/>
        </w:rPr>
        <w:t xml:space="preserve"> </w:t>
      </w:r>
      <w:r w:rsidR="00C5693C" w:rsidRPr="00C42781">
        <w:rPr>
          <w:rFonts w:cstheme="minorHAnsi"/>
          <w:b/>
        </w:rPr>
        <w:t xml:space="preserve">d’une EDO </w:t>
      </w:r>
      <w:r w:rsidR="00C5693C" w:rsidRPr="00C42781">
        <w:rPr>
          <w:rFonts w:cstheme="minorHAnsi"/>
        </w:rPr>
        <w:t xml:space="preserve">est l’ensemble </w:t>
      </w:r>
      <m:oMath>
        <m:r>
          <m:rPr>
            <m:sty m:val="bi"/>
          </m:rP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t,y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 xml:space="preserve"> :t∈I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⊆R×E</m:t>
        </m:r>
      </m:oMath>
      <w:r w:rsidR="00B509E2">
        <w:rPr>
          <w:rFonts w:eastAsiaTheme="minorEastAsia" w:cstheme="minorHAnsi"/>
        </w:rPr>
        <w:br/>
      </w:r>
      <w:r w:rsidR="00210125">
        <w:rPr>
          <w:rFonts w:eastAsiaTheme="minorEastAsia" w:cstheme="minorHAnsi"/>
          <w:b/>
        </w:rPr>
        <w:t xml:space="preserve">2. </w:t>
      </w:r>
      <w:r w:rsidR="00756616" w:rsidRPr="00756616">
        <w:rPr>
          <w:rFonts w:eastAsiaTheme="minorEastAsia" w:cstheme="minorHAnsi"/>
          <w:b/>
        </w:rPr>
        <w:t>Equation différentielles linéaires.</w:t>
      </w:r>
      <w:r w:rsidR="00142F46">
        <w:rPr>
          <w:rFonts w:cstheme="minorHAnsi"/>
          <w:b/>
        </w:rPr>
        <w:br/>
      </w:r>
      <w:r w:rsidR="0011070F" w:rsidRPr="00C42781">
        <w:rPr>
          <w:rFonts w:cstheme="minorHAnsi"/>
          <w:b/>
        </w:rPr>
        <w:t xml:space="preserve">Une équation différentielle </w:t>
      </w:r>
      <w:r w:rsidR="0011070F">
        <w:rPr>
          <w:rFonts w:cstheme="minorHAnsi"/>
          <w:b/>
        </w:rPr>
        <w:t>linéaire vectorielle</w:t>
      </w:r>
      <w:r w:rsidR="0011070F" w:rsidRPr="00C42781">
        <w:rPr>
          <w:rFonts w:cstheme="minorHAnsi"/>
          <w:b/>
        </w:rPr>
        <w:t xml:space="preserve"> (ED</w:t>
      </w:r>
      <w:r w:rsidR="0011070F">
        <w:rPr>
          <w:rFonts w:cstheme="minorHAnsi"/>
          <w:b/>
        </w:rPr>
        <w:t>L</w:t>
      </w:r>
      <w:r w:rsidR="0011070F" w:rsidRPr="00C42781">
        <w:rPr>
          <w:rFonts w:cstheme="minorHAnsi"/>
          <w:b/>
        </w:rPr>
        <w:t xml:space="preserve">)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11070F" w:rsidRPr="00C42781">
        <w:rPr>
          <w:rFonts w:eastAsiaTheme="minorEastAsia" w:cstheme="minorHAnsi"/>
          <w:b/>
        </w:rPr>
        <w:t xml:space="preserve"> </w:t>
      </w:r>
      <w:r w:rsidR="00B57CD6" w:rsidRPr="000C6316">
        <w:rPr>
          <w:rFonts w:eastAsiaTheme="minorEastAsia" w:cstheme="minorHAnsi"/>
          <w:b/>
          <w:u w:val="single"/>
        </w:rPr>
        <w:t>d’un intervalle</w:t>
      </w:r>
      <w:r w:rsidR="000C6316">
        <w:rPr>
          <w:rFonts w:eastAsiaTheme="minorEastAsia" w:cstheme="minorHAnsi"/>
          <w:b/>
          <w:u w:val="single"/>
        </w:rPr>
        <w:t xml:space="preserve"> fixé</w:t>
      </w:r>
      <w:r w:rsidR="00B57CD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</m:t>
        </m:r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⊆R</m:t>
        </m:r>
      </m:oMath>
      <w:r w:rsidR="00B57CD6">
        <w:rPr>
          <w:rFonts w:eastAsiaTheme="minorEastAsia" w:cstheme="minorHAnsi"/>
          <w:b/>
        </w:rPr>
        <w:t xml:space="preserve">, vers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K</m:t>
        </m:r>
      </m:oMath>
      <w:r w:rsidR="0011070F" w:rsidRPr="00C42781">
        <w:rPr>
          <w:rFonts w:eastAsiaTheme="minorEastAsia" w:cstheme="minorHAnsi"/>
          <w:b/>
        </w:rPr>
        <w:t xml:space="preserve">evn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</m:t>
        </m:r>
      </m:oMath>
      <w:r w:rsidR="000F6752">
        <w:rPr>
          <w:rFonts w:eastAsiaTheme="minorEastAsia" w:cstheme="minorHAnsi"/>
          <w:b/>
        </w:rPr>
        <w:t xml:space="preserve"> de dimension finie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11070F" w:rsidRPr="00C42781">
        <w:rPr>
          <w:rFonts w:eastAsiaTheme="minorEastAsia" w:cstheme="minorHAnsi"/>
        </w:rPr>
        <w:t xml:space="preserve">, </w:t>
      </w:r>
      <w:r w:rsidR="0011070F">
        <w:rPr>
          <w:rFonts w:eastAsiaTheme="minorEastAsia" w:cstheme="minorHAnsi"/>
        </w:rPr>
        <w:t xml:space="preserve">s’écrit symboliquement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⋅y=b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11070F">
        <w:rPr>
          <w:rFonts w:eastAsiaTheme="minorEastAsia" w:cstheme="minorHAnsi"/>
        </w:rPr>
        <w:t xml:space="preserve"> et </w:t>
      </w:r>
      <w:r w:rsidR="0011070F" w:rsidRPr="00C42781">
        <w:rPr>
          <w:rFonts w:eastAsiaTheme="minorEastAsia" w:cstheme="minorHAnsi"/>
        </w:rPr>
        <w:t>correspond à la donnée</w:t>
      </w:r>
      <w:r w:rsidR="0011070F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="0011070F">
        <w:rPr>
          <w:rFonts w:eastAsiaTheme="minorEastAsia" w:cstheme="minorHAnsi"/>
        </w:rPr>
        <w:t xml:space="preserve"> fonctions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:I→L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503AE5">
        <w:rPr>
          <w:rFonts w:eastAsiaTheme="minorEastAsia" w:cstheme="minorHAnsi"/>
        </w:rPr>
        <w:t xml:space="preserve"> </w:t>
      </w:r>
      <w:r w:rsidR="00503AE5" w:rsidRPr="00EF54BB">
        <w:rPr>
          <w:rFonts w:eastAsiaTheme="minorEastAsia" w:cstheme="minorHAnsi"/>
          <w:u w:val="single"/>
        </w:rPr>
        <w:t>continues</w:t>
      </w:r>
      <w:r w:rsidR="00503AE5">
        <w:rPr>
          <w:rFonts w:eastAsiaTheme="minorEastAsia" w:cstheme="minorHAnsi"/>
        </w:rPr>
        <w:t xml:space="preserve"> </w:t>
      </w:r>
      <w:r w:rsidR="000F6752">
        <w:rPr>
          <w:rFonts w:eastAsiaTheme="minorEastAsia" w:cstheme="minorHAnsi"/>
        </w:rPr>
        <w:t xml:space="preserve">et d’une fonction </w:t>
      </w:r>
      <m:oMath>
        <m:r>
          <w:rPr>
            <w:rFonts w:ascii="Cambria Math" w:eastAsiaTheme="minorEastAsia" w:hAnsi="Cambria Math" w:cstheme="minorHAnsi"/>
          </w:rPr>
          <m:t>b:I→E</m:t>
        </m:r>
      </m:oMath>
      <w:r w:rsidR="00465963">
        <w:rPr>
          <w:rFonts w:eastAsiaTheme="minorEastAsia" w:cstheme="minorHAnsi"/>
        </w:rPr>
        <w:t xml:space="preserve"> </w:t>
      </w:r>
      <w:r w:rsidR="00465963" w:rsidRPr="00EF54BB">
        <w:rPr>
          <w:rFonts w:eastAsiaTheme="minorEastAsia" w:cstheme="minorHAnsi"/>
          <w:u w:val="single"/>
        </w:rPr>
        <w:t>continue</w:t>
      </w:r>
      <w:r w:rsidR="000F6752">
        <w:rPr>
          <w:rFonts w:eastAsiaTheme="minorEastAsia" w:cstheme="minorHAnsi"/>
        </w:rPr>
        <w:t>.</w:t>
      </w:r>
      <w:r w:rsidR="00D16FF1">
        <w:rPr>
          <w:rFonts w:eastAsiaTheme="minorEastAsia" w:cstheme="minorHAnsi"/>
        </w:rPr>
        <w:br/>
        <w:t xml:space="preserve">Une </w:t>
      </w:r>
      <w:r w:rsidR="00F2396F">
        <w:rPr>
          <w:rFonts w:eastAsiaTheme="minorEastAsia" w:cstheme="minorHAnsi"/>
        </w:rPr>
        <w:t>EDL</w:t>
      </w:r>
      <w:r w:rsidR="00D16FF1">
        <w:rPr>
          <w:rFonts w:eastAsiaTheme="minorEastAsia" w:cstheme="minorHAnsi"/>
        </w:rPr>
        <w:t xml:space="preserve"> est donc une EDO de fonction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k=0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  <m:r>
              <w:rPr>
                <w:rFonts w:ascii="Cambria Math" w:hAnsi="Cambria Math" w:cstheme="minorHAnsi"/>
              </w:rPr>
              <m:t>⋅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hAnsi="Cambria Math" w:cstheme="minorHAnsi"/>
          </w:rPr>
          <m:t>-b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57549F">
        <w:rPr>
          <w:rFonts w:eastAsiaTheme="minorEastAsia" w:cstheme="minorHAnsi"/>
        </w:rPr>
        <w:t xml:space="preserve">, et a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57549F">
        <w:rPr>
          <w:rFonts w:eastAsiaTheme="minorEastAsia" w:cstheme="minorHAnsi"/>
        </w:rPr>
        <w:t xml:space="preserve"> fixé.</w:t>
      </w:r>
      <w:r w:rsidR="00393EE7">
        <w:rPr>
          <w:rFonts w:eastAsiaTheme="minorEastAsia" w:cstheme="minorHAnsi"/>
        </w:rPr>
        <w:br/>
        <w:t xml:space="preserve">Une </w:t>
      </w:r>
      <w:r w:rsidR="00393EE7" w:rsidRPr="000C6316">
        <w:rPr>
          <w:rFonts w:eastAsiaTheme="minorEastAsia" w:cstheme="minorHAnsi"/>
          <w:b/>
        </w:rPr>
        <w:t xml:space="preserve">solution d’une </w:t>
      </w:r>
      <w:r w:rsidR="00F2396F">
        <w:rPr>
          <w:rFonts w:eastAsiaTheme="minorEastAsia" w:cstheme="minorHAnsi"/>
          <w:b/>
        </w:rPr>
        <w:t>EDL</w:t>
      </w:r>
      <w:r w:rsidR="00393EE7">
        <w:rPr>
          <w:rFonts w:eastAsiaTheme="minorEastAsia" w:cstheme="minorHAnsi"/>
        </w:rPr>
        <w:t xml:space="preserve"> correspond à </w:t>
      </w:r>
      <w:r w:rsidR="00393EE7" w:rsidRPr="000C6316">
        <w:rPr>
          <w:rFonts w:eastAsiaTheme="minorEastAsia" w:cstheme="minorHAnsi"/>
          <w:u w:val="single"/>
        </w:rPr>
        <w:t>une</w:t>
      </w:r>
      <w:r w:rsidR="00393EE7">
        <w:rPr>
          <w:rFonts w:eastAsiaTheme="minorEastAsia" w:cstheme="minorHAnsi"/>
        </w:rPr>
        <w:t xml:space="preserve"> fonction </w:t>
      </w:r>
      <m:oMath>
        <m:r>
          <w:rPr>
            <w:rFonts w:ascii="Cambria Math" w:eastAsiaTheme="minorEastAsia" w:hAnsi="Cambria Math" w:cstheme="minorHAnsi"/>
          </w:rPr>
          <m:t>y: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  <w:lang w:val="en-US"/>
          </w:rPr>
          <m:t>E</m:t>
        </m:r>
      </m:oMath>
      <w:r w:rsidR="00A95B72" w:rsidRPr="00A95B7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95B72" w:rsidRPr="00C42781">
        <w:rPr>
          <w:rFonts w:eastAsiaTheme="minorEastAsia" w:cstheme="minorHAnsi"/>
        </w:rPr>
        <w:t xml:space="preserve">-fois dérivable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A95B72">
        <w:rPr>
          <w:rFonts w:eastAsiaTheme="minorEastAsia" w:cstheme="minorHAnsi"/>
        </w:rPr>
        <w:t xml:space="preserve"> </w:t>
      </w:r>
      <w:r w:rsidR="006764F5">
        <w:rPr>
          <w:rFonts w:eastAsiaTheme="minorEastAsia" w:cstheme="minorHAnsi"/>
        </w:rPr>
        <w:t xml:space="preserve">vérifiant l’équation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6764F5">
        <w:rPr>
          <w:rFonts w:eastAsiaTheme="minorEastAsia" w:cstheme="minorHAnsi"/>
        </w:rPr>
        <w:t>.</w:t>
      </w:r>
      <w:r w:rsidR="0011070F">
        <w:rPr>
          <w:rFonts w:eastAsiaTheme="minorEastAsia" w:cstheme="minorHAnsi"/>
        </w:rPr>
        <w:br/>
      </w:r>
      <w:r w:rsidR="000F6752">
        <w:rPr>
          <w:rFonts w:eastAsiaTheme="minorEastAsia" w:cstheme="minorHAnsi"/>
        </w:rPr>
        <w:t xml:space="preserve">Une </w:t>
      </w:r>
      <w:r w:rsidR="002778AE">
        <w:rPr>
          <w:rFonts w:eastAsiaTheme="minorEastAsia" w:cstheme="minorHAnsi"/>
          <w:b/>
        </w:rPr>
        <w:t>EDL</w:t>
      </w:r>
      <w:r w:rsidR="000F6752" w:rsidRPr="00BE7F18">
        <w:rPr>
          <w:rFonts w:eastAsiaTheme="minorEastAsia" w:cstheme="minorHAnsi"/>
          <w:b/>
        </w:rPr>
        <w:t xml:space="preserve"> d’ordre 1</w:t>
      </w:r>
      <w:r w:rsidR="000F6752">
        <w:rPr>
          <w:rFonts w:eastAsiaTheme="minorEastAsia" w:cstheme="minorHAnsi"/>
        </w:rPr>
        <w:t xml:space="preserve"> s’</w:t>
      </w:r>
      <w:r w:rsidR="00C5228D">
        <w:rPr>
          <w:rFonts w:eastAsiaTheme="minorEastAsia" w:cstheme="minorHAnsi"/>
        </w:rPr>
        <w:t>écrit</w:t>
      </w:r>
      <w:r w:rsidR="000F6752">
        <w:rPr>
          <w:rFonts w:eastAsiaTheme="minorEastAsia" w:cstheme="minorHAnsi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⋅y=b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0F6752">
        <w:rPr>
          <w:rFonts w:eastAsiaTheme="minorEastAsia" w:cstheme="minorHAnsi"/>
        </w:rPr>
        <w:br/>
      </w:r>
      <w:r w:rsidR="00DF4257">
        <w:t xml:space="preserve">Une </w:t>
      </w:r>
      <w:r w:rsidR="002778AE">
        <w:rPr>
          <w:b/>
        </w:rPr>
        <w:t>EDL</w:t>
      </w:r>
      <w:r w:rsidR="00DF4257" w:rsidRPr="00935EE8">
        <w:rPr>
          <w:b/>
        </w:rPr>
        <w:t xml:space="preserve">R d’ordre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DF4257">
        <w:rPr>
          <w:rFonts w:eastAsiaTheme="minorEastAsia"/>
        </w:rPr>
        <w:t xml:space="preserve"> </w:t>
      </w:r>
      <w:r w:rsidR="00DF4257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AA6A38">
        <w:rPr>
          <w:rFonts w:eastAsiaTheme="minorEastAsia" w:cstheme="minorHAnsi"/>
        </w:rPr>
        <w:br/>
        <w:t xml:space="preserve">Une </w:t>
      </w:r>
      <w:r w:rsidR="002778AE">
        <w:rPr>
          <w:rFonts w:eastAsiaTheme="minorEastAsia" w:cstheme="minorHAnsi"/>
          <w:b/>
        </w:rPr>
        <w:t>EDL</w:t>
      </w:r>
      <w:r w:rsidR="00AA6A38">
        <w:rPr>
          <w:rFonts w:eastAsiaTheme="minorEastAsia" w:cstheme="minorHAnsi"/>
          <w:b/>
        </w:rPr>
        <w:t>R</w:t>
      </w:r>
      <w:r w:rsidR="00AA6A38" w:rsidRPr="00BE7F18">
        <w:rPr>
          <w:rFonts w:eastAsiaTheme="minorEastAsia" w:cstheme="minorHAnsi"/>
          <w:b/>
        </w:rPr>
        <w:t xml:space="preserve"> d’ordre 1</w:t>
      </w:r>
      <w:r w:rsidR="00AA6A38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AA6A38">
        <w:rPr>
          <w:rFonts w:eastAsiaTheme="minorEastAsia" w:cstheme="minorHAnsi"/>
        </w:rPr>
        <w:t>.</w:t>
      </w:r>
      <w:r w:rsidR="00C5327C">
        <w:rPr>
          <w:rFonts w:eastAsiaTheme="minorEastAsia" w:cstheme="minorHAnsi"/>
        </w:rPr>
        <w:br/>
        <w:t xml:space="preserve">Une </w:t>
      </w:r>
      <w:r w:rsidR="00C5327C" w:rsidRPr="00C5327C">
        <w:rPr>
          <w:rFonts w:eastAsiaTheme="minorEastAsia" w:cstheme="minorHAnsi"/>
          <w:b/>
        </w:rPr>
        <w:t>EDL est à coefficients constants (EDLC)</w:t>
      </w:r>
      <w:r w:rsidR="00D6020D">
        <w:rPr>
          <w:rFonts w:eastAsiaTheme="minorEastAsia" w:cstheme="minorHAnsi"/>
        </w:rPr>
        <w:t xml:space="preserve"> ssi 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D6020D">
        <w:rPr>
          <w:rFonts w:eastAsiaTheme="minorEastAsia" w:cstheme="minorHAnsi"/>
        </w:rPr>
        <w:t xml:space="preserve"> </w:t>
      </w:r>
      <w:r w:rsidR="00C5327C">
        <w:rPr>
          <w:rFonts w:eastAsiaTheme="minorEastAsia" w:cstheme="minorHAnsi"/>
        </w:rPr>
        <w:t>sont des constantes</w:t>
      </w:r>
      <w:r w:rsidR="00D6020D">
        <w:rPr>
          <w:rFonts w:eastAsiaTheme="minorEastAsia" w:cstheme="minorHAnsi"/>
        </w:rPr>
        <w:t xml:space="preserve"> (mais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D6020D">
        <w:rPr>
          <w:rFonts w:eastAsiaTheme="minorEastAsia" w:cstheme="minorHAnsi"/>
        </w:rPr>
        <w:t xml:space="preserve"> peut varier)</w:t>
      </w:r>
      <w:r w:rsidR="00C5327C">
        <w:rPr>
          <w:rFonts w:eastAsiaTheme="minorEastAsia" w:cstheme="minorHAnsi"/>
        </w:rPr>
        <w:t>.</w:t>
      </w:r>
      <w:r w:rsidR="00FC4735">
        <w:rPr>
          <w:rFonts w:eastAsiaTheme="minorEastAsia" w:cstheme="minorHAnsi"/>
        </w:rPr>
        <w:br/>
      </w:r>
      <w:r w:rsidR="00FC4735">
        <w:t xml:space="preserve">Une </w:t>
      </w:r>
      <w:r w:rsidR="00FC4735" w:rsidRPr="00935EE8">
        <w:rPr>
          <w:b/>
        </w:rPr>
        <w:t>EDL</w:t>
      </w:r>
      <w:r w:rsidR="00FC4735">
        <w:rPr>
          <w:b/>
        </w:rPr>
        <w:t>C</w:t>
      </w:r>
      <w:r w:rsidR="00FC4735" w:rsidRPr="00935EE8">
        <w:rPr>
          <w:b/>
        </w:rPr>
        <w:t xml:space="preserve">R d’ordre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FC4735">
        <w:rPr>
          <w:rFonts w:eastAsiaTheme="minorEastAsia"/>
        </w:rPr>
        <w:t xml:space="preserve"> </w:t>
      </w:r>
      <w:r w:rsidR="00FC4735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FC4735">
        <w:rPr>
          <w:rFonts w:eastAsiaTheme="minorEastAsia" w:cstheme="minorHAnsi"/>
        </w:rPr>
        <w:br/>
        <w:t xml:space="preserve">Une </w:t>
      </w:r>
      <w:r w:rsidR="00FC4735">
        <w:rPr>
          <w:rFonts w:eastAsiaTheme="minorEastAsia" w:cstheme="minorHAnsi"/>
          <w:b/>
        </w:rPr>
        <w:t>EDLCR</w:t>
      </w:r>
      <w:r w:rsidR="00FC4735" w:rsidRPr="00BE7F18">
        <w:rPr>
          <w:rFonts w:eastAsiaTheme="minorEastAsia" w:cstheme="minorHAnsi"/>
          <w:b/>
        </w:rPr>
        <w:t xml:space="preserve"> d’ordre 1</w:t>
      </w:r>
      <w:r w:rsidR="00FC4735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37382E">
        <w:rPr>
          <w:rFonts w:eastAsiaTheme="minorEastAsia" w:cstheme="minorHAnsi"/>
        </w:rPr>
        <w:br/>
        <w:t xml:space="preserve">Une </w:t>
      </w:r>
      <w:r w:rsidR="0037382E" w:rsidRPr="0037382E">
        <w:rPr>
          <w:rFonts w:eastAsiaTheme="minorEastAsia" w:cstheme="minorHAnsi"/>
          <w:b/>
        </w:rPr>
        <w:t>EDL est scalaire (EDLS)</w:t>
      </w:r>
      <w:r w:rsidR="0037382E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E=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K</m:t>
        </m:r>
      </m:oMath>
      <w:r w:rsidR="00AB5022">
        <w:rPr>
          <w:rFonts w:eastAsiaTheme="minorEastAsia" w:cstheme="minorHAnsi"/>
        </w:rPr>
        <w:t>.</w:t>
      </w:r>
      <w:r w:rsidR="00767925">
        <w:rPr>
          <w:rFonts w:eastAsiaTheme="minorEastAsia" w:cstheme="minorHAnsi"/>
        </w:rPr>
        <w:br/>
        <w:t xml:space="preserve">Une </w:t>
      </w:r>
      <w:r w:rsidR="00767925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767925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910CC3">
        <w:rPr>
          <w:rFonts w:eastAsiaTheme="minorEastAsia" w:cstheme="minorHAnsi"/>
        </w:rPr>
        <w:br/>
        <w:t xml:space="preserve">Une </w:t>
      </w:r>
      <w:r w:rsidR="00910CC3">
        <w:rPr>
          <w:rFonts w:eastAsiaTheme="minorEastAsia" w:cstheme="minorHAnsi"/>
          <w:b/>
        </w:rPr>
        <w:t>EDLCSR</w:t>
      </w:r>
      <w:r w:rsidR="00910CC3" w:rsidRPr="00BE7F18">
        <w:rPr>
          <w:rFonts w:eastAsiaTheme="minorEastAsia" w:cstheme="minorHAnsi"/>
          <w:b/>
        </w:rPr>
        <w:t xml:space="preserve"> d’ordre 1</w:t>
      </w:r>
      <w:r w:rsidR="00910CC3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6A19B6">
        <w:rPr>
          <w:rFonts w:eastAsiaTheme="minorEastAsia" w:cstheme="minorHAnsi"/>
        </w:rPr>
        <w:br/>
      </w:r>
      <w:r w:rsidR="006A19B6" w:rsidRPr="006A19B6">
        <w:rPr>
          <w:rFonts w:eastAsiaTheme="minorEastAsia" w:cstheme="minorHAnsi"/>
          <w:b/>
        </w:rPr>
        <w:t>Equation</w:t>
      </w:r>
      <w:r w:rsidR="00CE4E49">
        <w:rPr>
          <w:rFonts w:eastAsiaTheme="minorEastAsia" w:cstheme="minorHAnsi"/>
          <w:b/>
        </w:rPr>
        <w:t>s</w:t>
      </w:r>
      <w:r w:rsidR="006A19B6" w:rsidRPr="006A19B6">
        <w:rPr>
          <w:rFonts w:eastAsiaTheme="minorEastAsia" w:cstheme="minorHAnsi"/>
          <w:b/>
        </w:rPr>
        <w:t xml:space="preserve"> homogènes.</w:t>
      </w:r>
      <w:r w:rsidR="006A19B6">
        <w:rPr>
          <w:rFonts w:eastAsiaTheme="minorEastAsia" w:cstheme="minorHAnsi"/>
        </w:rPr>
        <w:br/>
        <w:t xml:space="preserve">Une </w:t>
      </w:r>
      <w:r w:rsidR="00F2396F">
        <w:rPr>
          <w:rFonts w:eastAsiaTheme="minorEastAsia" w:cstheme="minorHAnsi"/>
          <w:b/>
        </w:rPr>
        <w:t>EDL</w:t>
      </w:r>
      <w:r w:rsidR="006A19B6" w:rsidRPr="00CF46F5">
        <w:rPr>
          <w:rFonts w:eastAsiaTheme="minorEastAsia" w:cstheme="minorHAnsi"/>
          <w:b/>
        </w:rPr>
        <w:t xml:space="preserve"> est homogène (</w:t>
      </w:r>
      <w:r w:rsidR="00F2396F">
        <w:rPr>
          <w:rFonts w:eastAsiaTheme="minorEastAsia" w:cstheme="minorHAnsi"/>
          <w:b/>
        </w:rPr>
        <w:t>EDL</w:t>
      </w:r>
      <w:r w:rsidR="006A19B6" w:rsidRPr="00CF46F5">
        <w:rPr>
          <w:rFonts w:eastAsiaTheme="minorEastAsia" w:cstheme="minorHAnsi"/>
          <w:b/>
        </w:rPr>
        <w:t xml:space="preserve">H) ssi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b=0</m:t>
        </m:r>
      </m:oMath>
      <w:r w:rsidR="006A19B6">
        <w:rPr>
          <w:rFonts w:eastAsiaTheme="minorEastAsia" w:cstheme="minorHAnsi"/>
        </w:rPr>
        <w:br/>
      </w:r>
      <w:r w:rsidR="006A19B6" w:rsidRPr="00D950C5">
        <w:rPr>
          <w:rFonts w:eastAsiaTheme="minorEastAsia" w:cstheme="minorHAnsi"/>
          <w:b/>
        </w:rPr>
        <w:t>L’</w:t>
      </w:r>
      <w:r w:rsidR="00F2396F">
        <w:rPr>
          <w:rFonts w:eastAsiaTheme="minorEastAsia" w:cstheme="minorHAnsi"/>
          <w:b/>
        </w:rPr>
        <w:t>EDL</w:t>
      </w:r>
      <w:r w:rsidR="006A19B6" w:rsidRPr="00D950C5">
        <w:rPr>
          <w:rFonts w:eastAsiaTheme="minorEastAsia" w:cstheme="minorHAnsi"/>
          <w:b/>
        </w:rPr>
        <w:t xml:space="preserve">H associée à une </w:t>
      </w:r>
      <w:r w:rsidR="00F2396F">
        <w:rPr>
          <w:rFonts w:eastAsiaTheme="minorEastAsia" w:cstheme="minorHAnsi"/>
          <w:b/>
        </w:rPr>
        <w:t>EDL</w:t>
      </w:r>
      <w:r w:rsidR="006A19B6">
        <w:rPr>
          <w:rFonts w:eastAsiaTheme="minorEastAsia" w:cstheme="minorHAnsi"/>
        </w:rPr>
        <w:t>, est l’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 xml:space="preserve"> dans laquelle on remplace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6A19B6">
        <w:rPr>
          <w:rFonts w:eastAsiaTheme="minorEastAsia" w:cstheme="minorHAnsi"/>
        </w:rPr>
        <w:t xml:space="preserve"> par la fonction nulle.</w:t>
      </w:r>
      <w:r w:rsidR="006A19B6">
        <w:rPr>
          <w:rFonts w:eastAsiaTheme="minorEastAsia" w:cstheme="minorHAnsi"/>
        </w:rPr>
        <w:br/>
        <w:t xml:space="preserve">Une </w:t>
      </w:r>
      <w:r w:rsidR="006A19B6" w:rsidRPr="00EA39E0">
        <w:rPr>
          <w:rFonts w:eastAsiaTheme="minorEastAsia" w:cstheme="minorHAnsi"/>
          <w:b/>
        </w:rPr>
        <w:t xml:space="preserve">solution homogène d’une </w:t>
      </w:r>
      <w:r w:rsidR="00F2396F">
        <w:rPr>
          <w:rFonts w:eastAsiaTheme="minorEastAsia" w:cstheme="minorHAnsi"/>
          <w:b/>
        </w:rPr>
        <w:t>EDL</w:t>
      </w:r>
      <w:r w:rsidR="006A19B6">
        <w:rPr>
          <w:rFonts w:eastAsiaTheme="minorEastAsia" w:cstheme="minorHAnsi"/>
        </w:rPr>
        <w:t>, est une solution de l’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>H associée.</w:t>
      </w:r>
      <w:r w:rsidR="006A19B6">
        <w:rPr>
          <w:rFonts w:eastAsiaTheme="minorEastAsia" w:cstheme="minorHAnsi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6A19B6">
        <w:rPr>
          <w:rFonts w:eastAsiaTheme="minorEastAsia" w:cstheme="minorHAnsi"/>
        </w:rPr>
        <w:t xml:space="preserve"> l’ensemble des solutions homogènes d’une 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>.</w:t>
      </w:r>
      <w:r w:rsidR="006A19B6">
        <w:rPr>
          <w:rFonts w:eastAsiaTheme="minorEastAsia" w:cstheme="minorHAnsi"/>
        </w:rPr>
        <w:br/>
        <w:t xml:space="preserve">Pour une 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 xml:space="preserve">H, on a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  <m:r>
          <w:rPr>
            <w:rFonts w:ascii="Cambria Math" w:eastAsiaTheme="minorEastAsia" w:hAnsi="Cambria Math" w:cstheme="minorHAnsi"/>
          </w:rPr>
          <m:t>=S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6A19B6">
        <w:rPr>
          <w:rFonts w:eastAsiaTheme="minorEastAsia" w:cstheme="minorHAnsi"/>
        </w:rPr>
        <w:t>.</w:t>
      </w:r>
      <w:r w:rsidR="00E613A2">
        <w:rPr>
          <w:rFonts w:eastAsiaTheme="minorEastAsia" w:cstheme="minorHAnsi"/>
        </w:rPr>
        <w:br/>
      </w:r>
      <w:r w:rsidR="00E613A2" w:rsidRPr="00E613A2">
        <w:rPr>
          <w:rFonts w:eastAsiaTheme="minorEastAsia" w:cstheme="minorHAnsi"/>
          <w:b/>
        </w:rPr>
        <w:t xml:space="preserve">Etude des </w:t>
      </w:r>
      <w:r w:rsidR="00F2396F">
        <w:rPr>
          <w:rFonts w:eastAsiaTheme="minorEastAsia" w:cstheme="minorHAnsi"/>
          <w:b/>
        </w:rPr>
        <w:t>EDL</w:t>
      </w:r>
      <w:r w:rsidR="00E613A2" w:rsidRPr="00E613A2">
        <w:rPr>
          <w:rFonts w:eastAsiaTheme="minorEastAsia" w:cstheme="minorHAnsi"/>
          <w:b/>
        </w:rPr>
        <w:t>R d’ordre 1.</w:t>
      </w:r>
      <w:r w:rsidR="00E613A2">
        <w:rPr>
          <w:rFonts w:eastAsiaTheme="minorEastAsia" w:cstheme="minorHAnsi"/>
          <w:b/>
        </w:rPr>
        <w:br/>
      </w:r>
      <w:r w:rsidR="00D950C5">
        <w:rPr>
          <w:rFonts w:eastAsiaTheme="minorEastAsia" w:cstheme="minorHAnsi"/>
        </w:rPr>
        <w:t xml:space="preserve">Une </w:t>
      </w:r>
      <w:r w:rsidR="00F2396F" w:rsidRPr="001F1B42">
        <w:rPr>
          <w:rFonts w:eastAsiaTheme="minorEastAsia" w:cstheme="minorHAnsi"/>
        </w:rPr>
        <w:t>EDL</w:t>
      </w:r>
      <w:r w:rsidR="00D950C5" w:rsidRPr="001F1B42">
        <w:rPr>
          <w:rFonts w:eastAsiaTheme="minorEastAsia" w:cstheme="minorHAnsi"/>
        </w:rPr>
        <w:t xml:space="preserve">R d’ordre 1 </w:t>
      </w:r>
      <w:r w:rsidR="00D950C5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466BF5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a∈C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, 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EB2DE6">
        <w:rPr>
          <w:rFonts w:eastAsiaTheme="minorEastAsia" w:cstheme="minorHAnsi"/>
        </w:rPr>
        <w:br/>
      </w:r>
      <w:r w:rsidR="00D950C5">
        <w:rPr>
          <w:rFonts w:eastAsiaTheme="minorEastAsia" w:cstheme="minorHAnsi"/>
        </w:rPr>
        <w:t>L’</w:t>
      </w:r>
      <w:r w:rsidR="00F2396F">
        <w:rPr>
          <w:rFonts w:eastAsiaTheme="minorEastAsia" w:cstheme="minorHAnsi"/>
        </w:rPr>
        <w:t>EDL</w:t>
      </w:r>
      <w:r w:rsidR="00D950C5">
        <w:rPr>
          <w:rFonts w:eastAsiaTheme="minorEastAsia" w:cstheme="minorHAnsi"/>
        </w:rPr>
        <w:t xml:space="preserve">RH associée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</m:t>
        </m:r>
      </m:oMath>
      <w:r w:rsidR="00A943AE">
        <w:rPr>
          <w:rFonts w:eastAsiaTheme="minorEastAsia" w:cstheme="minorHAnsi"/>
        </w:rPr>
        <w:br/>
        <w:t>Une solution d</w:t>
      </w:r>
      <w:r w:rsidR="009F45FA">
        <w:rPr>
          <w:rFonts w:eastAsiaTheme="minorEastAsia" w:cstheme="minorHAnsi"/>
        </w:rPr>
        <w:t>’</w:t>
      </w:r>
      <w:r w:rsidR="002639D5">
        <w:rPr>
          <w:rFonts w:eastAsiaTheme="minorEastAsia" w:cstheme="minorHAnsi"/>
        </w:rPr>
        <w:t xml:space="preserve">une </w:t>
      </w:r>
      <w:r w:rsidR="00F2396F">
        <w:rPr>
          <w:rFonts w:eastAsiaTheme="minorEastAsia" w:cstheme="minorHAnsi"/>
        </w:rPr>
        <w:t>EDL</w:t>
      </w:r>
      <w:r w:rsidR="002639D5">
        <w:rPr>
          <w:rFonts w:eastAsiaTheme="minorEastAsia" w:cstheme="minorHAnsi"/>
        </w:rPr>
        <w:t xml:space="preserve">R (de tout ordre) </w:t>
      </w:r>
      <w:r w:rsidR="009F45FA">
        <w:rPr>
          <w:rFonts w:eastAsiaTheme="minorEastAsia" w:cstheme="minorHAnsi"/>
        </w:rPr>
        <w:t xml:space="preserve">est </w:t>
      </w:r>
      <w:r w:rsidR="000A6390">
        <w:rPr>
          <w:rFonts w:eastAsiaTheme="minorEastAsia" w:cstheme="minorHAnsi"/>
        </w:rPr>
        <w:t xml:space="preserve">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0A6390">
        <w:rPr>
          <w:rFonts w:eastAsiaTheme="minorEastAsia" w:cstheme="minorHAnsi"/>
        </w:rPr>
        <w:t>.</w:t>
      </w:r>
      <w:r w:rsidR="00344306">
        <w:rPr>
          <w:rFonts w:eastAsiaTheme="minorEastAsia" w:cstheme="minorHAnsi"/>
        </w:rPr>
        <w:t xml:space="preserve"> (car les fonctions paramètres sont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="00344306">
        <w:rPr>
          <w:rFonts w:eastAsiaTheme="minorEastAsia" w:cstheme="minorHAnsi"/>
        </w:rPr>
        <w:t>)</w:t>
      </w:r>
      <w:r w:rsidR="000A6390">
        <w:rPr>
          <w:rFonts w:eastAsiaTheme="minorEastAsia" w:cstheme="minorHAnsi"/>
        </w:rPr>
        <w:br/>
      </w:r>
      <w:r w:rsidR="0042732A">
        <w:rPr>
          <w:rFonts w:eastAsiaTheme="minorEastAsia" w:cstheme="minorHAnsi"/>
        </w:rPr>
        <w:t xml:space="preserve">Une solution d’une </w:t>
      </w:r>
      <w:r w:rsidR="00F2396F">
        <w:rPr>
          <w:rFonts w:eastAsiaTheme="minorEastAsia" w:cstheme="minorHAnsi"/>
        </w:rPr>
        <w:t>EDL</w:t>
      </w:r>
      <w:r w:rsidR="0042732A">
        <w:rPr>
          <w:rFonts w:eastAsiaTheme="minorEastAsia" w:cstheme="minorHAnsi"/>
        </w:rPr>
        <w:t>R dont les fonctions</w:t>
      </w:r>
      <w:r w:rsidR="00F264B7">
        <w:rPr>
          <w:rFonts w:eastAsiaTheme="minorEastAsia" w:cstheme="minorHAnsi"/>
        </w:rPr>
        <w:t xml:space="preserve"> paramètres</w:t>
      </w:r>
      <w:r w:rsidR="0042732A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,b</m:t>
        </m:r>
      </m:oMath>
      <w:r w:rsidR="0042732A">
        <w:rPr>
          <w:rFonts w:eastAsiaTheme="minorEastAsia" w:cstheme="minorHAnsi"/>
        </w:rPr>
        <w:t xml:space="preserve"> sont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806CB3">
        <w:rPr>
          <w:rFonts w:eastAsiaTheme="minorEastAsia" w:cstheme="minorHAnsi"/>
        </w:rPr>
        <w:t>,</w:t>
      </w:r>
      <w:r w:rsidR="0042732A">
        <w:rPr>
          <w:rFonts w:eastAsiaTheme="minorEastAsia" w:cstheme="minorHAnsi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42732A">
        <w:rPr>
          <w:rFonts w:eastAsiaTheme="minorEastAsia" w:cstheme="minorHAnsi"/>
        </w:rPr>
        <w:t>.</w:t>
      </w:r>
      <w:r w:rsidR="00F756F3">
        <w:rPr>
          <w:rFonts w:eastAsiaTheme="minorEastAsia"/>
        </w:rPr>
        <w:br/>
      </w:r>
      <w:r w:rsidR="00F67793">
        <w:t xml:space="preserve">Pour une EDLR d’ordre </w:t>
      </w:r>
      <m:oMath>
        <m:r>
          <w:rPr>
            <w:rFonts w:ascii="Cambria Math" w:hAnsi="Cambria Math"/>
          </w:rPr>
          <m:t>1</m:t>
        </m:r>
      </m:oMath>
      <w:r w:rsidR="00F6779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F67793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67793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F67793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F67793">
        <w:rPr>
          <w:rFonts w:eastAsiaTheme="minorEastAsia"/>
        </w:rPr>
        <w:br/>
      </w:r>
      <w:r w:rsidR="00F67793">
        <w:lastRenderedPageBreak/>
        <w:t xml:space="preserve">Pour une EDLR d’ordre </w:t>
      </w:r>
      <m:oMath>
        <m:r>
          <w:rPr>
            <w:rFonts w:ascii="Cambria Math" w:hAnsi="Cambria Math"/>
          </w:rPr>
          <m:t>1</m:t>
        </m:r>
      </m:oMath>
      <w:r w:rsidR="00F67793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F67793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67793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F67793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F67793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5843CD">
        <w:rPr>
          <w:rFonts w:eastAsiaTheme="minorEastAsia"/>
        </w:rPr>
        <w:br/>
      </w:r>
      <w:r w:rsidR="005C7383" w:rsidRPr="00C42781">
        <w:rPr>
          <w:rFonts w:cstheme="minorHAnsi"/>
        </w:rPr>
        <w:t xml:space="preserve">Une </w:t>
      </w:r>
      <w:r w:rsidR="00A7776E">
        <w:rPr>
          <w:rFonts w:cstheme="minorHAnsi"/>
          <w:b/>
        </w:rPr>
        <w:t>donnée de Cauchy d’une EDL</w:t>
      </w:r>
      <w:r w:rsidR="005C7383" w:rsidRPr="00C42781">
        <w:rPr>
          <w:rFonts w:cstheme="minorHAnsi"/>
          <w:b/>
        </w:rPr>
        <w:t xml:space="preserve">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 xml:space="preserve"> correspond à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5C7383" w:rsidRPr="00C42781">
        <w:rPr>
          <w:rFonts w:cstheme="minorHAnsi"/>
        </w:rPr>
        <w:t xml:space="preserve"> </w:t>
      </w:r>
      <w:r w:rsidR="00AE28D8" w:rsidRPr="00C42781">
        <w:rPr>
          <w:rFonts w:cstheme="minorHAnsi"/>
        </w:rPr>
        <w:t>repr</w:t>
      </w:r>
      <w:r w:rsidR="00AE28D8">
        <w:rPr>
          <w:rFonts w:cstheme="minorHAnsi"/>
        </w:rPr>
        <w:t>é</w:t>
      </w:r>
      <w:r w:rsidR="00AE28D8" w:rsidRPr="00C42781">
        <w:rPr>
          <w:rFonts w:cstheme="minorHAnsi"/>
        </w:rPr>
        <w:t>sentant</w:t>
      </w:r>
      <w:r w:rsidR="005C7383" w:rsidRPr="00C4278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 xml:space="preserve"> conditions initiales </w:t>
      </w:r>
      <m:oMath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n-1</m:t>
            </m:r>
          </m:sub>
        </m:sSub>
      </m:oMath>
      <w:r w:rsidR="005C7383" w:rsidRPr="00C42781">
        <w:rPr>
          <w:rFonts w:cstheme="minorHAnsi"/>
        </w:rPr>
        <w:t xml:space="preserve"> sur toutes les images des dériv</w:t>
      </w:r>
      <w:r w:rsidR="005C7383">
        <w:rPr>
          <w:rFonts w:cstheme="minorHAnsi"/>
        </w:rPr>
        <w:t>é</w:t>
      </w:r>
      <w:r w:rsidR="005C7383" w:rsidRPr="00C42781">
        <w:rPr>
          <w:rFonts w:cstheme="minorHAnsi"/>
        </w:rPr>
        <w:t>es successives sauf sur la plus haute.</w:t>
      </w:r>
      <w:r w:rsidR="00A7776E">
        <w:rPr>
          <w:rFonts w:cstheme="minorHAnsi"/>
        </w:rPr>
        <w:br/>
        <w:t>Pour une EDL</w:t>
      </w:r>
      <w:r w:rsidR="005C7383">
        <w:rPr>
          <w:rFonts w:cstheme="minorHAnsi"/>
        </w:rPr>
        <w:t xml:space="preserve">R </w:t>
      </w:r>
      <w:r w:rsidR="005C7383" w:rsidRPr="00C42781">
        <w:rPr>
          <w:rFonts w:cstheme="minorHAnsi"/>
        </w:rPr>
        <w:t xml:space="preserve">d’ordre 1 c’est un couple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∈I×E</m:t>
        </m:r>
      </m:oMath>
      <w:r w:rsidR="00AF5A1D">
        <w:rPr>
          <w:rFonts w:eastAsiaTheme="minorEastAsia" w:cstheme="minorHAnsi"/>
        </w:rPr>
        <w:t xml:space="preserve"> symbolisant la condition</w:t>
      </w:r>
      <w:r w:rsidR="005C7383" w:rsidRPr="00C4278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AF5A1D">
        <w:rPr>
          <w:rFonts w:eastAsiaTheme="minorEastAsia" w:cstheme="minorHAnsi"/>
        </w:rPr>
        <w:t>.</w:t>
      </w:r>
      <w:r w:rsidR="005C7383" w:rsidRPr="00C42781">
        <w:rPr>
          <w:rFonts w:cstheme="minorHAnsi"/>
        </w:rPr>
        <w:br/>
        <w:t xml:space="preserve">Un </w:t>
      </w:r>
      <w:r w:rsidR="005C7383" w:rsidRPr="00C42781">
        <w:rPr>
          <w:rFonts w:cstheme="minorHAnsi"/>
          <w:b/>
        </w:rPr>
        <w:t>problème</w:t>
      </w:r>
      <w:r w:rsidR="005C7383">
        <w:rPr>
          <w:rFonts w:cstheme="minorHAnsi"/>
          <w:b/>
        </w:rPr>
        <w:t xml:space="preserve"> de Cauchy</w:t>
      </w:r>
      <w:r w:rsidR="00CD46DB">
        <w:rPr>
          <w:rFonts w:cstheme="minorHAnsi"/>
          <w:b/>
        </w:rPr>
        <w:t xml:space="preserve"> d’une EDL</w:t>
      </w:r>
      <w:r w:rsidR="005C7383">
        <w:rPr>
          <w:rFonts w:cstheme="minorHAnsi"/>
          <w:b/>
        </w:rPr>
        <w:t xml:space="preserve">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</m:oMath>
      <w:r w:rsidR="005C7383">
        <w:rPr>
          <w:rFonts w:cstheme="minorHAnsi"/>
          <w:b/>
        </w:rPr>
        <w:t xml:space="preserve"> </w:t>
      </w:r>
      <w:r w:rsidR="005C7383" w:rsidRPr="00C42781">
        <w:rPr>
          <w:rFonts w:cstheme="minorHAnsi"/>
        </w:rPr>
        <w:t xml:space="preserve">correspond </w:t>
      </w:r>
      <w:r w:rsidR="00A47EA0" w:rsidRPr="00C42781">
        <w:rPr>
          <w:rFonts w:cstheme="minorHAnsi"/>
        </w:rPr>
        <w:t>à</w:t>
      </w:r>
      <w:r w:rsidR="005C7383" w:rsidRPr="00C42781">
        <w:rPr>
          <w:rFonts w:cstheme="minorHAnsi"/>
        </w:rPr>
        <w:t xml:space="preserve"> une ED</w:t>
      </w:r>
      <w:r w:rsidR="003402AE">
        <w:rPr>
          <w:rFonts w:cstheme="minorHAnsi"/>
        </w:rPr>
        <w:t>L</w:t>
      </w:r>
      <w:r w:rsidR="005C7383" w:rsidRPr="00C42781">
        <w:rPr>
          <w:rFonts w:cstheme="minorHAnsi"/>
        </w:rPr>
        <w:t xml:space="preserve"> d’ordre </w:t>
      </w:r>
      <m:oMath>
        <m: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 xml:space="preserve"> muni d’une </w:t>
      </w:r>
      <w:r w:rsidR="00F44155" w:rsidRPr="00C42781">
        <w:rPr>
          <w:rFonts w:cstheme="minorHAnsi"/>
        </w:rPr>
        <w:t>donnée</w:t>
      </w:r>
      <w:r w:rsidR="005C7383" w:rsidRPr="00C42781">
        <w:rPr>
          <w:rFonts w:cstheme="minorHAnsi"/>
        </w:rPr>
        <w:t xml:space="preserve"> de Cauchy d’ordre </w:t>
      </w:r>
      <m:oMath>
        <m: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>.</w:t>
      </w:r>
      <w:r w:rsidR="00F61797">
        <w:rPr>
          <w:rFonts w:cstheme="minorHAnsi"/>
        </w:rPr>
        <w:br/>
      </w:r>
      <w:r w:rsidR="00F61797" w:rsidRPr="00C42781">
        <w:rPr>
          <w:rFonts w:cstheme="minorHAnsi"/>
        </w:rPr>
        <w:t xml:space="preserve">Un </w:t>
      </w:r>
      <w:r w:rsidR="00F61797" w:rsidRPr="00C42781">
        <w:rPr>
          <w:rFonts w:cstheme="minorHAnsi"/>
          <w:b/>
        </w:rPr>
        <w:t>problème</w:t>
      </w:r>
      <w:r w:rsidR="00F61797">
        <w:rPr>
          <w:rFonts w:cstheme="minorHAnsi"/>
          <w:b/>
        </w:rPr>
        <w:t xml:space="preserve"> de Cauchy d’une EDLR d’ordre </w:t>
      </w:r>
      <m:oMath>
        <m:r>
          <m:rPr>
            <m:sty m:val="bi"/>
          </m:rPr>
          <w:rPr>
            <w:rFonts w:ascii="Cambria Math" w:hAnsi="Cambria Math" w:cstheme="minorHAnsi"/>
          </w:rPr>
          <m:t>1</m:t>
        </m:r>
      </m:oMath>
      <w:r w:rsidR="00F61797">
        <w:rPr>
          <w:rFonts w:cstheme="minorHAnsi"/>
          <w:b/>
        </w:rPr>
        <w:t xml:space="preserve"> </w:t>
      </w:r>
      <w:r w:rsidR="00F61797">
        <w:rPr>
          <w:rFonts w:cstheme="minorHAnsi"/>
        </w:rPr>
        <w:t>s’</w:t>
      </w:r>
      <w:r w:rsidR="005C7383" w:rsidRPr="00C42781">
        <w:rPr>
          <w:rFonts w:cstheme="minorHAnsi"/>
        </w:rPr>
        <w:t xml:space="preserve">écrit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⋅y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eqArr>
          </m:e>
        </m:d>
      </m:oMath>
      <w:r w:rsidR="005C7383" w:rsidRPr="00C42781">
        <w:rPr>
          <w:rFonts w:cstheme="minorHAnsi"/>
        </w:rPr>
        <w:br/>
        <w:t xml:space="preserve">Une </w:t>
      </w:r>
      <w:r w:rsidR="005C7383" w:rsidRPr="00C42781">
        <w:rPr>
          <w:rFonts w:cstheme="minorHAnsi"/>
          <w:b/>
        </w:rPr>
        <w:t>solution d’un problème de Cauchy</w:t>
      </w:r>
      <w:r w:rsidR="005C7383" w:rsidRPr="00C42781">
        <w:rPr>
          <w:rFonts w:cstheme="minorHAnsi"/>
        </w:rPr>
        <w:t xml:space="preserve">, est une solution de l’ED satisfaisant </w:t>
      </w:r>
      <w:r w:rsidR="00017E04">
        <w:rPr>
          <w:rFonts w:cstheme="minorHAnsi"/>
        </w:rPr>
        <w:t>l</w:t>
      </w:r>
      <w:r w:rsidR="00143AD7">
        <w:rPr>
          <w:rFonts w:cstheme="minorHAnsi"/>
        </w:rPr>
        <w:t>a</w:t>
      </w:r>
      <w:r w:rsidR="005C7383" w:rsidRPr="00C42781">
        <w:rPr>
          <w:rFonts w:cstheme="minorHAnsi"/>
        </w:rPr>
        <w:t xml:space="preserve"> donnée de Cauchy.</w:t>
      </w:r>
      <w:r w:rsidR="004B159B">
        <w:rPr>
          <w:rFonts w:cstheme="minorHAnsi"/>
        </w:rPr>
        <w:br/>
      </w:r>
      <w:r w:rsidR="00E560B3">
        <w:rPr>
          <w:b/>
        </w:rPr>
        <w:t>Théorème de C</w:t>
      </w:r>
      <w:r w:rsidR="009E51FC">
        <w:rPr>
          <w:b/>
        </w:rPr>
        <w:t>auchy</w:t>
      </w:r>
      <w:r w:rsidR="00E560B3">
        <w:rPr>
          <w:b/>
        </w:rPr>
        <w:t xml:space="preserve">. </w:t>
      </w:r>
      <w:r w:rsidR="00E560B3">
        <w:t xml:space="preserve">Un problème de Cauchy d’une </w:t>
      </w:r>
      <w:r w:rsidR="00F2396F">
        <w:t>EDL</w:t>
      </w:r>
      <w:r w:rsidR="00E560B3">
        <w:t xml:space="preserve">R d’ordre </w:t>
      </w:r>
      <m:oMath>
        <m:r>
          <w:rPr>
            <w:rFonts w:ascii="Cambria Math" w:hAnsi="Cambria Math"/>
          </w:rPr>
          <m:t>1</m:t>
        </m:r>
      </m:oMath>
      <w:r w:rsidR="00E560B3">
        <w:rPr>
          <w:rFonts w:eastAsiaTheme="minorEastAsia"/>
        </w:rPr>
        <w:t>, admet une unique solution.</w:t>
      </w:r>
      <w:r w:rsidR="00CC3F65">
        <w:rPr>
          <w:rFonts w:eastAsiaTheme="minorEastAsia"/>
        </w:rPr>
        <w:t xml:space="preserve">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 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3F65">
        <w:rPr>
          <w:rFonts w:eastAsiaTheme="minorEastAsia"/>
        </w:rPr>
        <w:br/>
      </w:r>
      <w:r w:rsidR="00AE541F">
        <w:rPr>
          <w:b/>
        </w:rPr>
        <w:t xml:space="preserve">Equation </w:t>
      </w:r>
      <w:r w:rsidR="00AD5B88">
        <w:rPr>
          <w:b/>
        </w:rPr>
        <w:t>intégrale</w:t>
      </w:r>
      <w:r w:rsidR="00AE541F">
        <w:rPr>
          <w:b/>
        </w:rPr>
        <w:t>.</w:t>
      </w:r>
      <w:r w:rsidR="00AE541F">
        <w:t xml:space="preserve"> </w:t>
      </w:r>
      <w:r w:rsidR="00D1306A">
        <w:t xml:space="preserve">Une fonction </w:t>
      </w:r>
      <m:oMath>
        <m:r>
          <w:rPr>
            <w:rFonts w:ascii="Cambria Math" w:hAnsi="Cambria Math"/>
          </w:rPr>
          <m:t>y:I→E</m:t>
        </m:r>
      </m:oMath>
      <w:r w:rsidR="00D1306A">
        <w:rPr>
          <w:rFonts w:eastAsiaTheme="minorEastAsia"/>
        </w:rPr>
        <w:t xml:space="preserve"> satisfait un problème de Cauchy d’une </w:t>
      </w:r>
      <w:r w:rsidR="00F2396F">
        <w:rPr>
          <w:rFonts w:eastAsiaTheme="minorEastAsia"/>
        </w:rPr>
        <w:t>EDL</w:t>
      </w:r>
      <w:r w:rsidR="00D1306A">
        <w:rPr>
          <w:rFonts w:eastAsiaTheme="minorEastAsia"/>
        </w:rPr>
        <w:t xml:space="preserve">R d’ordre 1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⋅y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eqArr>
          </m:e>
        </m:d>
      </m:oMath>
      <w:r w:rsidR="00D1306A">
        <w:rPr>
          <w:rFonts w:eastAsiaTheme="minorEastAsia"/>
        </w:rPr>
        <w:t xml:space="preserve"> ssi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continue sur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∀t∈I  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⋅y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eqArr>
          </m:e>
        </m:d>
      </m:oMath>
      <w:r w:rsidR="00760AE6">
        <w:rPr>
          <w:rFonts w:eastAsiaTheme="minorEastAsia"/>
        </w:rPr>
        <w:br/>
      </w:r>
      <w:r w:rsidR="00760AE6" w:rsidRPr="00760AE6">
        <w:rPr>
          <w:rFonts w:eastAsiaTheme="minorEastAsia"/>
          <w:b/>
        </w:rPr>
        <w:t>Wronskien.</w:t>
      </w:r>
      <w:r w:rsidR="00412E08">
        <w:rPr>
          <w:rFonts w:eastAsiaTheme="minorEastAsia"/>
        </w:rPr>
        <w:br/>
      </w:r>
      <w:r w:rsidR="00B276DF">
        <w:t>Soit</w:t>
      </w:r>
      <w:r w:rsidR="00801E32">
        <w:t xml:space="preserve"> une </w:t>
      </w:r>
      <w:r w:rsidR="00F2396F">
        <w:t>EDL</w:t>
      </w:r>
      <w:r w:rsidR="00801E32">
        <w:t xml:space="preserve">R d’ordre 1 de </w:t>
      </w:r>
      <m:oMath>
        <m:r>
          <w:rPr>
            <w:rFonts w:ascii="Cambria Math" w:hAnsi="Cambria Math"/>
          </w:rPr>
          <m:t>I</m:t>
        </m:r>
      </m:oMath>
      <w:r w:rsidR="00801E32">
        <w:rPr>
          <w:rFonts w:eastAsiaTheme="minorEastAsia"/>
        </w:rPr>
        <w:t xml:space="preserve"> vers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801E32">
        <w:rPr>
          <w:rFonts w:eastAsiaTheme="minorEastAsia"/>
        </w:rPr>
        <w:t xml:space="preserve">evn </w:t>
      </w:r>
      <m:oMath>
        <m:r>
          <w:rPr>
            <w:rFonts w:ascii="Cambria Math" w:eastAsiaTheme="minorEastAsia" w:hAnsi="Cambria Math"/>
          </w:rPr>
          <m:t>E</m:t>
        </m:r>
      </m:oMath>
      <w:r w:rsidR="00801E32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801E32">
        <w:rPr>
          <w:rFonts w:eastAsiaTheme="minorEastAsia"/>
        </w:rPr>
        <w:t>,</w:t>
      </w:r>
      <w:r w:rsidR="00B276DF">
        <w:rPr>
          <w:rFonts w:eastAsiaTheme="minorEastAsia"/>
        </w:rPr>
        <w:br/>
      </w:r>
      <w:r w:rsidR="00B276DF">
        <w:rPr>
          <w:b/>
        </w:rPr>
        <w:t>L</w:t>
      </w:r>
      <w:r w:rsidR="00801E32" w:rsidRPr="00801E32">
        <w:rPr>
          <w:b/>
        </w:rPr>
        <w:t xml:space="preserve">e wronskien d’une famille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801E32" w:rsidRPr="00801E3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func>
      </m:oMath>
      <w:r w:rsidR="00801E32" w:rsidRPr="00801E32">
        <w:rPr>
          <w:rFonts w:eastAsiaTheme="minorEastAsia"/>
          <w:b/>
        </w:rPr>
        <w:t xml:space="preserve"> solutions homogènes, </w:t>
      </w:r>
      <w:r w:rsidR="00801E32" w:rsidRPr="00801E32">
        <w:rPr>
          <w:b/>
        </w:rPr>
        <w:t xml:space="preserve">dans une base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801E32" w:rsidRPr="00801E3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01E32">
        <w:rPr>
          <w:rFonts w:eastAsiaTheme="minorEastAsia"/>
        </w:rPr>
        <w:t xml:space="preserve">, correspond à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:I→</m:t>
        </m:r>
        <m:r>
          <m:rPr>
            <m:scr m:val="double-struck"/>
          </m:rPr>
          <w:rPr>
            <w:rFonts w:ascii="Cambria Math" w:eastAsiaTheme="minorEastAsia" w:hAnsi="Cambria Math"/>
          </w:rPr>
          <m:t>K:</m:t>
        </m:r>
        <m:r>
          <w:rPr>
            <w:rFonts w:ascii="Cambria Math" w:eastAsiaTheme="minorEastAsia" w:hAnsi="Cambria Math"/>
          </w:rPr>
          <m:t>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737E8D">
        <w:rPr>
          <w:rFonts w:eastAsiaTheme="minorEastAsia"/>
        </w:rPr>
        <w:br/>
      </w:r>
      <w:r w:rsidR="00BB200F">
        <w:t>U</w:t>
      </w:r>
      <w:r w:rsidR="00BB200F" w:rsidRPr="00BB200F">
        <w:t xml:space="preserve">ne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B200F" w:rsidRPr="00BB200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="00BB200F" w:rsidRPr="00BB200F">
        <w:rPr>
          <w:rFonts w:eastAsiaTheme="minorEastAsia"/>
        </w:rPr>
        <w:t xml:space="preserve"> solutions homogènes</w:t>
      </w:r>
      <w:r w:rsidR="00BB200F"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BB200F">
        <w:rPr>
          <w:rFonts w:eastAsiaTheme="minorEastAsia"/>
        </w:rPr>
        <w:t xml:space="preserve"> ssi son wronskien</w:t>
      </w:r>
      <w:r w:rsidR="00E3770B">
        <w:rPr>
          <w:rFonts w:eastAsiaTheme="minorEastAsia"/>
        </w:rPr>
        <w:t xml:space="preserve"> </w:t>
      </w:r>
      <w:r w:rsidR="006A76BC">
        <w:rPr>
          <w:rFonts w:eastAsiaTheme="minorEastAsia"/>
        </w:rPr>
        <w:t>(</w:t>
      </w:r>
      <w:r w:rsidR="00E3770B">
        <w:rPr>
          <w:rFonts w:eastAsiaTheme="minorEastAsia"/>
        </w:rPr>
        <w:t>dans</w:t>
      </w:r>
      <w:r w:rsidR="00BB32F0">
        <w:rPr>
          <w:rFonts w:eastAsiaTheme="minorEastAsia"/>
        </w:rPr>
        <w:t xml:space="preserve"> une base fixée</w:t>
      </w:r>
      <w:r w:rsidR="006A76BC">
        <w:rPr>
          <w:rFonts w:eastAsiaTheme="minorEastAsia"/>
        </w:rPr>
        <w:t>)</w:t>
      </w:r>
      <w:r w:rsidR="00BB200F">
        <w:rPr>
          <w:rFonts w:eastAsiaTheme="minorEastAsia"/>
        </w:rPr>
        <w:t xml:space="preserve"> ne s’annule jamais sur </w:t>
      </w:r>
      <m:oMath>
        <m:r>
          <w:rPr>
            <w:rFonts w:ascii="Cambria Math" w:eastAsiaTheme="minorEastAsia" w:hAnsi="Cambria Math"/>
          </w:rPr>
          <m:t>I</m:t>
        </m:r>
      </m:oMath>
      <w:r w:rsidR="00BB200F">
        <w:rPr>
          <w:rFonts w:eastAsiaTheme="minorEastAsia"/>
        </w:rPr>
        <w:t xml:space="preserve"> ssi son wronskien ne s’annule pas en certain point de </w:t>
      </w:r>
      <m:oMath>
        <m:r>
          <w:rPr>
            <w:rFonts w:ascii="Cambria Math" w:eastAsiaTheme="minorEastAsia" w:hAnsi="Cambria Math"/>
          </w:rPr>
          <m:t>I</m:t>
        </m:r>
      </m:oMath>
      <w:r w:rsidR="00BB200F">
        <w:rPr>
          <w:rFonts w:eastAsiaTheme="minorEastAsia"/>
        </w:rPr>
        <w:t>.</w:t>
      </w:r>
      <w:r w:rsidR="007F4738">
        <w:rPr>
          <w:rFonts w:eastAsiaTheme="minorEastAsia"/>
        </w:rPr>
        <w:br/>
        <w:t xml:space="preserve">Le wronskien s’annule en un point de </w:t>
      </w:r>
      <m:oMath>
        <m:r>
          <w:rPr>
            <w:rFonts w:ascii="Cambria Math" w:eastAsiaTheme="minorEastAsia" w:hAnsi="Cambria Math"/>
          </w:rPr>
          <m:t>I</m:t>
        </m:r>
      </m:oMath>
      <w:r w:rsidR="007F4738">
        <w:rPr>
          <w:rFonts w:eastAsiaTheme="minorEastAsia"/>
        </w:rPr>
        <w:t xml:space="preserve"> ssi il est nul sur </w:t>
      </w:r>
      <w:bookmarkStart w:id="0" w:name="_GoBack"/>
      <w:bookmarkEnd w:id="0"/>
      <w:r w:rsidR="007F4738">
        <w:rPr>
          <w:rFonts w:eastAsiaTheme="minorEastAsia"/>
        </w:rPr>
        <w:t xml:space="preserve">tout </w:t>
      </w:r>
      <m:oMath>
        <m:r>
          <w:rPr>
            <w:rFonts w:ascii="Cambria Math" w:eastAsiaTheme="minorEastAsia" w:hAnsi="Cambria Math"/>
          </w:rPr>
          <m:t>I</m:t>
        </m:r>
      </m:oMath>
      <w:r w:rsidR="007F4738">
        <w:rPr>
          <w:rFonts w:eastAsiaTheme="minorEastAsia"/>
        </w:rPr>
        <w:t>.</w:t>
      </w:r>
      <w:r w:rsidR="00BB200F">
        <w:rPr>
          <w:rFonts w:eastAsiaTheme="minorEastAsia"/>
        </w:rPr>
        <w:br/>
      </w:r>
      <w:r w:rsidR="00473C5A">
        <w:t xml:space="preserve">Le wronskien en deux points de </w:t>
      </w:r>
      <m:oMath>
        <m:r>
          <w:rPr>
            <w:rFonts w:ascii="Cambria Math" w:hAnsi="Cambria Math"/>
          </w:rPr>
          <m:t>I</m:t>
        </m:r>
      </m:oMath>
      <w:r w:rsidR="00473C5A">
        <w:rPr>
          <w:rFonts w:eastAsiaTheme="minorEastAsia"/>
        </w:rPr>
        <w:t xml:space="preserve"> est </w:t>
      </w:r>
      <w:r w:rsidR="00AF2561">
        <w:rPr>
          <w:rFonts w:eastAsiaTheme="minorEastAsia"/>
        </w:rPr>
        <w:t>lié</w:t>
      </w:r>
      <w:r w:rsidR="00473C5A">
        <w:rPr>
          <w:rFonts w:eastAsiaTheme="minorEastAsia"/>
        </w:rPr>
        <w:t xml:space="preserve"> par la formule 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d>
          </m:e>
        </m:func>
      </m:oMath>
      <w:r w:rsidR="000D6C84">
        <w:rPr>
          <w:rFonts w:eastAsiaTheme="minorEastAsia"/>
        </w:rPr>
        <w:br/>
      </w:r>
      <m:oMath>
        <m:r>
          <w:rPr>
            <w:rFonts w:ascii="Cambria Math" w:hAnsi="Cambria Math"/>
          </w:rPr>
          <m:t>∀u∈L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772468">
        <w:rPr>
          <w:rFonts w:eastAsiaTheme="minorEastAsia"/>
        </w:rPr>
        <w:t xml:space="preserve">  </w:t>
      </w:r>
      <w:r w:rsidR="00772468">
        <w:rPr>
          <w:rFonts w:eastAsiaTheme="minorEastAsia"/>
        </w:rPr>
        <w:br/>
      </w:r>
      <w:r w:rsidR="00F92AD1">
        <w:rPr>
          <w:rFonts w:eastAsiaTheme="minorEastAsia"/>
        </w:rPr>
        <w:t xml:space="preserve">La dérivée du wronskien </w:t>
      </w:r>
      <w:r w:rsidR="00AD3A62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 xml:space="preserve">∀t∈I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70420">
        <w:rPr>
          <w:rFonts w:eastAsiaTheme="minorEastAsia"/>
        </w:rPr>
        <w:br/>
      </w:r>
      <w:r w:rsidR="00B70420">
        <w:rPr>
          <w:b/>
        </w:rPr>
        <w:t>Variation des constantes.</w:t>
      </w:r>
      <w:r w:rsidR="00F92AD1">
        <w:rPr>
          <w:rFonts w:eastAsiaTheme="minorEastAsia"/>
        </w:rPr>
        <w:br/>
      </w:r>
      <w:r w:rsidR="00554F14"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54F14">
        <w:rPr>
          <w:rFonts w:eastAsiaTheme="minorEastAsia"/>
        </w:rPr>
        <w:t xml:space="preserve"> une base de solutions homogènes de l’</w:t>
      </w:r>
      <w:r w:rsidR="00F2396F">
        <w:rPr>
          <w:rFonts w:eastAsiaTheme="minorEastAsia"/>
        </w:rPr>
        <w:t>EDL</w:t>
      </w:r>
      <w:r w:rsidR="00554F14">
        <w:rPr>
          <w:rFonts w:eastAsiaTheme="minorEastAsia"/>
        </w:rPr>
        <w:t>R d’ordre 1.</w:t>
      </w:r>
      <w:r w:rsidR="00554F14">
        <w:br/>
        <w:t xml:space="preserve">Pour une fonction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I,E</m:t>
            </m:r>
          </m:e>
        </m:d>
      </m:oMath>
      <w:r w:rsidR="00554F1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54F14"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554F14">
        <w:rPr>
          <w:rFonts w:eastAsiaTheme="minorEastAsia"/>
        </w:rPr>
        <w:t xml:space="preserve">, autrement dit telles que </w:t>
      </w:r>
      <m:oMath>
        <m:r>
          <w:rPr>
            <w:rFonts w:ascii="Cambria Math" w:eastAsiaTheme="minorEastAsia" w:hAnsi="Cambria Math"/>
          </w:rPr>
          <m:t xml:space="preserve">∀t∈I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</m:oMath>
      <w:r w:rsidR="00554F14">
        <w:rPr>
          <w:rFonts w:eastAsiaTheme="minorEastAsia"/>
        </w:rPr>
        <w:t xml:space="preserve">   </w:t>
      </w:r>
      <w:r w:rsidR="00BC0496">
        <w:rPr>
          <w:rFonts w:eastAsiaTheme="minorEastAsia"/>
        </w:rPr>
        <w:t xml:space="preserve">  dans une base </w:t>
      </w:r>
      <m:oMath>
        <m:r>
          <w:rPr>
            <w:rFonts w:ascii="Cambria Math" w:eastAsiaTheme="minorEastAsia" w:hAnsi="Cambria Math"/>
          </w:rPr>
          <m:t>B</m:t>
        </m:r>
      </m:oMath>
      <w:r w:rsidR="00BC0496">
        <w:rPr>
          <w:rFonts w:eastAsiaTheme="minorEastAsia"/>
        </w:rPr>
        <w:t xml:space="preserve"> fixée de </w:t>
      </w:r>
      <m:oMath>
        <m:r>
          <w:rPr>
            <w:rFonts w:ascii="Cambria Math" w:eastAsiaTheme="minorEastAsia" w:hAnsi="Cambria Math"/>
          </w:rPr>
          <m:t>E</m:t>
        </m:r>
      </m:oMath>
      <w:r w:rsidR="00BC0496">
        <w:rPr>
          <w:rFonts w:eastAsiaTheme="minorEastAsia"/>
        </w:rPr>
        <w:t>.</w:t>
      </w:r>
      <w:r w:rsidR="00554F14">
        <w:br/>
      </w:r>
      <w:r w:rsidR="00B70420">
        <w:rPr>
          <w:rFonts w:eastAsiaTheme="minorEastAsia"/>
        </w:rPr>
        <w:t xml:space="preserve">On a alors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⇔∀t∈I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B70420">
        <w:rPr>
          <w:rFonts w:eastAsiaTheme="minorEastAsia"/>
        </w:rPr>
        <w:t xml:space="preserve"> </w:t>
      </w:r>
      <w:r w:rsidR="00842893">
        <w:rPr>
          <w:rFonts w:eastAsiaTheme="minorEastAsia"/>
        </w:rPr>
        <w:br/>
      </w:r>
      <w:r w:rsidR="00842893">
        <w:t>Pour résoudre un EDLR d’ordre 1, on cherche d’abord une base de solutions homogènes</w:t>
      </w:r>
      <w:r w:rsidR="00842893">
        <w:rPr>
          <w:rFonts w:eastAsiaTheme="minorEastAsia"/>
        </w:rPr>
        <w:t xml:space="preserve"> (le wronskien peut aider) puis on peut appliquer la variation des constantes.</w:t>
      </w:r>
      <w:r w:rsidR="00842893">
        <w:rPr>
          <w:rFonts w:eastAsiaTheme="minorEastAsia"/>
        </w:rPr>
        <w:br/>
        <w:t xml:space="preserve">Une autre méthode est de trouver une solution particulière </w:t>
      </w:r>
      <m:oMath>
        <m:r>
          <w:rPr>
            <w:rFonts w:ascii="Cambria Math" w:eastAsiaTheme="minorEastAsia" w:hAnsi="Cambria Math"/>
          </w:rPr>
          <m:t>y∈S</m:t>
        </m:r>
      </m:oMath>
      <w:r w:rsidR="00842893">
        <w:rPr>
          <w:rFonts w:eastAsiaTheme="minorEastAsia"/>
        </w:rPr>
        <w:t xml:space="preserve">, et une base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2893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842893">
        <w:rPr>
          <w:rFonts w:eastAsiaTheme="minorEastAsia"/>
        </w:rPr>
        <w:t xml:space="preserve"> ce qui permet d’écrire </w:t>
      </w:r>
      <m:oMath>
        <m:r>
          <w:rPr>
            <w:rFonts w:ascii="Cambria Math" w:eastAsiaTheme="minorEastAsia" w:hAnsi="Cambria Math"/>
          </w:rPr>
          <m:t xml:space="preserve">S=y+Vect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2893">
        <w:rPr>
          <w:rFonts w:eastAsiaTheme="minorEastAsia"/>
        </w:rPr>
        <w:t>.</w:t>
      </w:r>
      <w:r w:rsidR="00842893">
        <w:rPr>
          <w:rFonts w:eastAsiaTheme="minorEastAsia"/>
        </w:rPr>
        <w:br/>
      </w:r>
      <w:r w:rsidR="002142D9">
        <w:rPr>
          <w:rFonts w:eastAsiaTheme="minorEastAsia"/>
        </w:rPr>
        <w:t>Méthodes pour trouver des solutions particulières : On cherche des solutions polynômes  ou sommes de séries entières ou de séries trigonométriques, on cherche s’il existe un changement de variables ramenant l’équation homogène a une EDLC.</w:t>
      </w:r>
      <w:r w:rsidR="004E2C1C">
        <w:rPr>
          <w:rFonts w:eastAsiaTheme="minorEastAsia"/>
        </w:rPr>
        <w:br/>
      </w:r>
      <w:r w:rsidR="00210125">
        <w:rPr>
          <w:rFonts w:eastAsiaTheme="minorEastAsia" w:cstheme="minorHAnsi"/>
          <w:b/>
        </w:rPr>
        <w:t xml:space="preserve">3. </w:t>
      </w:r>
      <w:r w:rsidR="004934CF" w:rsidRPr="00E613A2">
        <w:rPr>
          <w:rFonts w:eastAsiaTheme="minorEastAsia" w:cstheme="minorHAnsi"/>
          <w:b/>
        </w:rPr>
        <w:t>Etude des EDL</w:t>
      </w:r>
      <w:r w:rsidR="00AE2E03">
        <w:rPr>
          <w:rFonts w:eastAsiaTheme="minorEastAsia" w:cstheme="minorHAnsi"/>
          <w:b/>
        </w:rPr>
        <w:t>S</w:t>
      </w:r>
      <w:r w:rsidR="004934CF" w:rsidRPr="00E613A2">
        <w:rPr>
          <w:rFonts w:eastAsiaTheme="minorEastAsia" w:cstheme="minorHAnsi"/>
          <w:b/>
        </w:rPr>
        <w:t>R d’ordre 1.</w:t>
      </w:r>
      <w:r w:rsidR="004934CF">
        <w:rPr>
          <w:rFonts w:eastAsiaTheme="minorEastAsia" w:cstheme="minorHAnsi"/>
          <w:b/>
        </w:rPr>
        <w:br/>
      </w:r>
      <w:r w:rsidR="00B03CCB">
        <w:rPr>
          <w:rFonts w:eastAsiaTheme="minorEastAsia" w:cstheme="minorHAnsi"/>
        </w:rPr>
        <w:t xml:space="preserve">Une </w:t>
      </w:r>
      <w:r w:rsidR="00B03CCB" w:rsidRPr="001F1B42">
        <w:rPr>
          <w:rFonts w:eastAsiaTheme="minorEastAsia" w:cstheme="minorHAnsi"/>
        </w:rPr>
        <w:t>EDLSR d’ordre 1</w:t>
      </w:r>
      <w:r w:rsidR="00B03CCB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902314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a∈C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, 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 w:cstheme="minorHAnsi"/>
        </w:rPr>
        <w:br/>
        <w:t xml:space="preserve">Une solution d’une EDLSR dont les fonctions paramètres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,b</m:t>
        </m:r>
      </m:oMath>
      <w:r w:rsidR="00B03CCB">
        <w:rPr>
          <w:rFonts w:eastAsiaTheme="minorEastAsia" w:cstheme="minorHAnsi"/>
        </w:rPr>
        <w:t xml:space="preserve"> sont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B03CCB">
        <w:rPr>
          <w:rFonts w:eastAsiaTheme="minorEastAsia" w:cstheme="minorHAnsi"/>
        </w:rPr>
        <w:t xml:space="preserve">,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B03CCB">
        <w:rPr>
          <w:rFonts w:eastAsiaTheme="minorEastAsia" w:cstheme="minorHAnsi"/>
        </w:rPr>
        <w:t>.</w:t>
      </w:r>
      <w:r w:rsidR="00B03CCB">
        <w:rPr>
          <w:rFonts w:eastAsiaTheme="minorEastAsia"/>
        </w:rPr>
        <w:br/>
      </w:r>
      <w:r w:rsidR="00B1112B">
        <w:t>Pour une EDLSR d’ordre 1</w:t>
      </w:r>
      <w:r w:rsidR="00B03CC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3CCB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1</m:t>
        </m:r>
      </m:oMath>
      <w:r w:rsidR="00B03CCB">
        <w:rPr>
          <w:rFonts w:eastAsiaTheme="minorEastAsia"/>
        </w:rPr>
        <w:br/>
      </w:r>
      <w:r w:rsidR="00B03CCB">
        <w:lastRenderedPageBreak/>
        <w:t>Pour une EDL</w:t>
      </w:r>
      <w:r w:rsidR="007F7263">
        <w:t>S</w:t>
      </w:r>
      <w:r w:rsidR="00B03CCB">
        <w:t xml:space="preserve">R d’ordre 1,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3CCB">
        <w:rPr>
          <w:rFonts w:eastAsiaTheme="minorEastAsia"/>
        </w:rPr>
        <w:t xml:space="preserve"> s</w:t>
      </w:r>
      <w:r w:rsidR="00015FA8">
        <w:rPr>
          <w:rFonts w:eastAsiaTheme="minorEastAsia"/>
        </w:rPr>
        <w:t>e</w:t>
      </w:r>
      <w:r w:rsidR="00B03CCB">
        <w:rPr>
          <w:rFonts w:eastAsiaTheme="minorEastAsia"/>
        </w:rPr>
        <w:t xml:space="preserve">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1</m:t>
        </m:r>
      </m:oMath>
      <w:r w:rsidR="00015FA8">
        <w:rPr>
          <w:rFonts w:eastAsiaTheme="minorEastAsia"/>
        </w:rPr>
        <w:br/>
      </w:r>
      <w:r w:rsidR="00377F19">
        <w:rPr>
          <w:b/>
        </w:rPr>
        <w:t xml:space="preserve">Théorème de Cauchy. </w:t>
      </w:r>
      <w:r w:rsidR="00377F19">
        <w:t xml:space="preserve">Un problème de Cauchy d’une EDLSR d’ordre </w:t>
      </w:r>
      <m:oMath>
        <m:r>
          <w:rPr>
            <w:rFonts w:ascii="Cambria Math" w:hAnsi="Cambria Math"/>
          </w:rPr>
          <m:t>1</m:t>
        </m:r>
      </m:oMath>
      <w:r w:rsidR="00377F19">
        <w:rPr>
          <w:rFonts w:eastAsiaTheme="minorEastAsia"/>
        </w:rPr>
        <w:t xml:space="preserve">, admet une unique solution.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  ∃!</m:t>
        </m:r>
        <m:r>
          <w:rPr>
            <w:rFonts w:ascii="Cambria Math" w:eastAsiaTheme="minorEastAsia" w:hAnsi="Cambria Math"/>
          </w:rPr>
          <m:t>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77F19">
        <w:rPr>
          <w:rFonts w:eastAsiaTheme="minorEastAsia"/>
        </w:rPr>
        <w:br/>
      </w:r>
      <w:r w:rsidR="000971DC">
        <w:rPr>
          <w:rFonts w:eastAsiaTheme="minorEastAsia"/>
          <w:b/>
        </w:rPr>
        <w:t>Solution explicite.</w:t>
      </w:r>
      <w:r w:rsidR="000971DC">
        <w:rPr>
          <w:rFonts w:eastAsiaTheme="minorEastAsia"/>
        </w:rPr>
        <w:t xml:space="preserve"> </w:t>
      </w:r>
      <w:r w:rsidR="0056175B">
        <w:rPr>
          <w:rFonts w:eastAsiaTheme="minorEastAsia"/>
        </w:rPr>
        <w:t>Un problème de Cauchy EDLSR</w:t>
      </w:r>
      <w:r w:rsidR="00D24A15">
        <w:rPr>
          <w:rFonts w:eastAsiaTheme="minorEastAsia"/>
        </w:rPr>
        <w:t xml:space="preserve"> d’ordre 1</w:t>
      </w:r>
      <w:r w:rsidR="0056175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⋅y+b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E907FA">
        <w:rPr>
          <w:rFonts w:eastAsiaTheme="minorEastAsia"/>
        </w:rPr>
        <w:t xml:space="preserve"> admet comme unique solution </w:t>
      </w:r>
      <m:oMath>
        <m:r>
          <w:rPr>
            <w:rFonts w:ascii="Cambria Math" w:eastAsiaTheme="minorEastAsia" w:hAnsi="Cambria Math"/>
          </w:rPr>
          <m:t>y:I→</m:t>
        </m:r>
        <m:r>
          <m:rPr>
            <m:scr m:val="double-struck"/>
          </m:rPr>
          <w:rPr>
            <w:rFonts w:ascii="Cambria Math" w:eastAsiaTheme="minorEastAsia" w:hAnsi="Cambria Math"/>
          </w:rPr>
          <m:t>K:</m:t>
        </m:r>
        <m:r>
          <w:rPr>
            <w:rFonts w:ascii="Cambria Math" w:eastAsiaTheme="minorEastAsia" w:hAnsi="Cambria Math"/>
          </w:rPr>
          <m:t>t↦y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⋅b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6175B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E3BD6">
        <w:rPr>
          <w:rFonts w:eastAsiaTheme="minorEastAsia"/>
        </w:rPr>
        <w:br/>
      </w:r>
      <w:r w:rsidR="005E3BD6">
        <w:t xml:space="preserve">Pour une EDLSR d’ordre 1, </w:t>
      </w:r>
      <m:oMath>
        <m:r>
          <w:rPr>
            <w:rFonts w:ascii="Cambria Math" w:hAnsi="Cambria Math"/>
          </w:rPr>
          <m:t>t↦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E3BD6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E3BD6">
        <w:rPr>
          <w:rFonts w:eastAsiaTheme="minorEastAsia"/>
        </w:rPr>
        <w:t xml:space="preserve">,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3BD6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:λ∈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3BD6">
        <w:rPr>
          <w:rFonts w:eastAsiaTheme="minorEastAsia"/>
        </w:rPr>
        <w:t xml:space="preserve"> </w:t>
      </w:r>
      <w:r w:rsidR="009633A7">
        <w:rPr>
          <w:rFonts w:eastAsiaTheme="minorEastAsia"/>
        </w:rPr>
        <w:t xml:space="preserve"> </w:t>
      </w:r>
      <w:r w:rsidR="00E95865">
        <w:rPr>
          <w:rFonts w:eastAsiaTheme="minorEastAsia"/>
        </w:rPr>
        <w:br/>
      </w:r>
      <w:r w:rsidR="005354C4">
        <w:rPr>
          <w:rFonts w:eastAsiaTheme="minorEastAsia" w:cstheme="minorHAnsi"/>
          <w:b/>
        </w:rPr>
        <w:t xml:space="preserve">4. </w:t>
      </w:r>
      <w:r w:rsidR="00E95865" w:rsidRPr="00E613A2">
        <w:rPr>
          <w:rFonts w:eastAsiaTheme="minorEastAsia" w:cstheme="minorHAnsi"/>
          <w:b/>
        </w:rPr>
        <w:t>Etude des EDL</w:t>
      </w:r>
      <w:r w:rsidR="001A2638">
        <w:rPr>
          <w:rFonts w:eastAsiaTheme="minorEastAsia" w:cstheme="minorHAnsi"/>
          <w:b/>
        </w:rPr>
        <w:t>C</w:t>
      </w:r>
      <w:r w:rsidR="00EF4D0F">
        <w:rPr>
          <w:rFonts w:eastAsiaTheme="minorEastAsia" w:cstheme="minorHAnsi"/>
          <w:b/>
        </w:rPr>
        <w:t>R</w:t>
      </w:r>
      <w:r w:rsidR="00E95865" w:rsidRPr="00E613A2">
        <w:rPr>
          <w:rFonts w:eastAsiaTheme="minorEastAsia" w:cstheme="minorHAnsi"/>
          <w:b/>
        </w:rPr>
        <w:t xml:space="preserve"> d’ordre 1</w:t>
      </w:r>
      <w:r w:rsidR="00E95865">
        <w:rPr>
          <w:b/>
        </w:rPr>
        <w:t>.</w:t>
      </w:r>
      <w:r w:rsidR="009B2B22">
        <w:rPr>
          <w:b/>
        </w:rPr>
        <w:br/>
      </w:r>
      <w:r w:rsidR="009B2B22">
        <w:rPr>
          <w:rFonts w:eastAsiaTheme="minorEastAsia" w:cstheme="minorHAnsi"/>
        </w:rPr>
        <w:t xml:space="preserve">Une </w:t>
      </w:r>
      <w:r w:rsidR="00A27DFC">
        <w:rPr>
          <w:rFonts w:eastAsiaTheme="minorEastAsia" w:cstheme="minorHAnsi"/>
        </w:rPr>
        <w:t>EDLC</w:t>
      </w:r>
      <w:r w:rsidR="002E3A94">
        <w:rPr>
          <w:rFonts w:eastAsiaTheme="minorEastAsia" w:cstheme="minorHAnsi"/>
        </w:rPr>
        <w:t>R</w:t>
      </w:r>
      <w:r w:rsidR="00A27DFC">
        <w:rPr>
          <w:rFonts w:eastAsiaTheme="minorEastAsia" w:cstheme="minorHAnsi"/>
        </w:rPr>
        <w:t xml:space="preserve"> d’ordre 1</w:t>
      </w:r>
      <w:r w:rsidR="009B2B22" w:rsidRPr="001F1B42">
        <w:rPr>
          <w:rFonts w:eastAsiaTheme="minorEastAsia" w:cstheme="minorHAnsi"/>
        </w:rPr>
        <w:t xml:space="preserve"> </w:t>
      </w:r>
      <w:r w:rsidR="009B2B22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9B2B22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a∈L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, 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9B2B22">
        <w:rPr>
          <w:rFonts w:eastAsiaTheme="minorEastAsia" w:cstheme="minorHAnsi"/>
        </w:rPr>
        <w:br/>
        <w:t>L’EDL</w:t>
      </w:r>
      <w:r w:rsidR="00E10476">
        <w:rPr>
          <w:rFonts w:eastAsiaTheme="minorEastAsia" w:cstheme="minorHAnsi"/>
        </w:rPr>
        <w:t>C</w:t>
      </w:r>
      <w:r w:rsidR="002E3A94">
        <w:rPr>
          <w:rFonts w:eastAsiaTheme="minorEastAsia" w:cstheme="minorHAnsi"/>
        </w:rPr>
        <w:t>R</w:t>
      </w:r>
      <w:r w:rsidR="009B2B22">
        <w:rPr>
          <w:rFonts w:eastAsiaTheme="minorEastAsia" w:cstheme="minorHAnsi"/>
        </w:rPr>
        <w:t xml:space="preserve">H associée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=a⋅y</m:t>
        </m:r>
      </m:oMath>
      <w:r w:rsidR="00BA5CCE">
        <w:rPr>
          <w:rFonts w:eastAsiaTheme="minorEastAsia" w:cstheme="minorHAnsi"/>
        </w:rPr>
        <w:t xml:space="preserve"> </w:t>
      </w:r>
      <w:r w:rsidR="00AE112E">
        <w:rPr>
          <w:rFonts w:eastAsiaTheme="minorEastAsia" w:cstheme="minorHAnsi"/>
        </w:rPr>
        <w:t xml:space="preserve">  </w:t>
      </w:r>
      <w:r w:rsidR="004F7EEE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a∈L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2D373E">
        <w:rPr>
          <w:rFonts w:eastAsiaTheme="minorEastAsia" w:cstheme="minorHAnsi"/>
        </w:rPr>
        <w:br/>
        <w:t xml:space="preserve">Une solution d’une EDLCR dont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2D373E"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2D373E">
        <w:rPr>
          <w:rFonts w:eastAsiaTheme="minorEastAsia" w:cstheme="minorHAnsi"/>
        </w:rPr>
        <w:t xml:space="preserve">,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2D373E">
        <w:rPr>
          <w:rFonts w:eastAsiaTheme="minorEastAsia" w:cstheme="minorHAnsi"/>
        </w:rPr>
        <w:t>.</w:t>
      </w:r>
      <w:r w:rsidR="008D7C09">
        <w:rPr>
          <w:rFonts w:eastAsiaTheme="minorEastAsia" w:cstheme="minorHAnsi"/>
        </w:rPr>
        <w:br/>
      </w:r>
      <w:r w:rsidR="00EE6521">
        <w:t xml:space="preserve">Pour une EDLCR d’ordre </w:t>
      </w:r>
      <m:oMath>
        <m:r>
          <w:rPr>
            <w:rFonts w:ascii="Cambria Math" w:hAnsi="Cambria Math"/>
          </w:rPr>
          <m:t>1</m:t>
        </m:r>
      </m:oMath>
      <w:r w:rsidR="00EE65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EE6521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E6521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E6521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EE6521">
        <w:rPr>
          <w:rFonts w:eastAsiaTheme="minorEastAsia"/>
        </w:rPr>
        <w:br/>
      </w:r>
      <w:r w:rsidR="00EE6521">
        <w:t xml:space="preserve">Pour une EDLCR d’ordre </w:t>
      </w:r>
      <m:oMath>
        <m:r>
          <w:rPr>
            <w:rFonts w:ascii="Cambria Math" w:hAnsi="Cambria Math"/>
          </w:rPr>
          <m:t>1</m:t>
        </m:r>
      </m:oMath>
      <w:r w:rsidR="00EE6521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EE6521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E6521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E6521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E6521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9C6233">
        <w:rPr>
          <w:rFonts w:eastAsiaTheme="minorEastAsia"/>
        </w:rPr>
        <w:br/>
      </w:r>
      <w:r w:rsidR="00B51762">
        <w:rPr>
          <w:b/>
        </w:rPr>
        <w:t xml:space="preserve">Théorème de Cauchy. </w:t>
      </w:r>
      <w:r w:rsidR="00B51762">
        <w:t>Un problème de Cauchy d’une EDL</w:t>
      </w:r>
      <w:r w:rsidR="006B5E2C">
        <w:t>C</w:t>
      </w:r>
      <w:r w:rsidR="00B51762">
        <w:t xml:space="preserve">R d’ordre </w:t>
      </w:r>
      <m:oMath>
        <m:r>
          <w:rPr>
            <w:rFonts w:ascii="Cambria Math" w:hAnsi="Cambria Math"/>
          </w:rPr>
          <m:t>1</m:t>
        </m:r>
      </m:oMath>
      <w:r w:rsidR="00B51762">
        <w:rPr>
          <w:rFonts w:eastAsiaTheme="minorEastAsia"/>
        </w:rPr>
        <w:t xml:space="preserve">, admet une unique solution.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 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1762">
        <w:rPr>
          <w:rFonts w:eastAsiaTheme="minorEastAsia"/>
        </w:rPr>
        <w:br/>
      </w:r>
      <w:r w:rsidR="00B51762">
        <w:rPr>
          <w:rFonts w:eastAsiaTheme="minorEastAsia"/>
          <w:b/>
        </w:rPr>
        <w:t>Solution explicite.</w:t>
      </w:r>
      <w:r w:rsidR="00B51762">
        <w:rPr>
          <w:rFonts w:eastAsiaTheme="minorEastAsia"/>
        </w:rPr>
        <w:t xml:space="preserve"> Un problème de Cauchy EDL</w:t>
      </w:r>
      <w:r w:rsidR="00EC54F4">
        <w:rPr>
          <w:rFonts w:eastAsiaTheme="minorEastAsia"/>
        </w:rPr>
        <w:t>C</w:t>
      </w:r>
      <w:r w:rsidR="00B51762">
        <w:rPr>
          <w:rFonts w:eastAsiaTheme="minorEastAsia"/>
        </w:rPr>
        <w:t xml:space="preserve">R d’ordre 1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=a⋅y+b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B51762">
        <w:rPr>
          <w:rFonts w:eastAsiaTheme="minorEastAsia"/>
        </w:rPr>
        <w:t xml:space="preserve"> admet comme unique solution </w:t>
      </w:r>
      <m:oMath>
        <m:r>
          <w:rPr>
            <w:rFonts w:ascii="Cambria Math" w:eastAsiaTheme="minorEastAsia" w:hAnsi="Cambria Math"/>
          </w:rPr>
          <m:t>y:I→E:t↦y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⋅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-sa</m:t>
                </m:r>
              </m:sup>
            </m:sSup>
            <m:r>
              <w:rPr>
                <w:rFonts w:ascii="Cambria Math" w:eastAsiaTheme="minorEastAsia" w:hAnsi="Cambria Math"/>
              </w:rPr>
              <m:t>⋅b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B51762">
        <w:rPr>
          <w:rFonts w:eastAsiaTheme="minorEastAsia"/>
        </w:rPr>
        <w:t xml:space="preserve">  </w:t>
      </w:r>
      <w:r w:rsidR="00B51762">
        <w:rPr>
          <w:rFonts w:eastAsiaTheme="minorEastAsia"/>
        </w:rPr>
        <w:br/>
      </w:r>
      <w:r w:rsidR="00B51762">
        <w:t>Pour une EDL</w:t>
      </w:r>
      <w:r w:rsidR="00EC54F4">
        <w:t>C</w:t>
      </w:r>
      <w:r w:rsidR="00B51762">
        <w:t xml:space="preserve">R d’ordre 1, </w:t>
      </w:r>
      <m:oMath>
        <m:r>
          <w:rPr>
            <w:rFonts w:ascii="Cambria Math" w:hAnsi="Cambria Math"/>
          </w:rPr>
          <m:t>t↦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1762">
        <w:rPr>
          <w:rFonts w:eastAsiaTheme="minorEastAsia"/>
        </w:rPr>
        <w:t xml:space="preserve">  </w:t>
      </w:r>
      <w:r w:rsidR="00013843">
        <w:rPr>
          <w:rFonts w:eastAsiaTheme="minorEastAsia"/>
        </w:rPr>
        <w:t>solution homogène mais pas base</w:t>
      </w:r>
      <w:r w:rsidR="00B51762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B5176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∈E</m:t>
            </m:r>
          </m:e>
        </m:d>
      </m:oMath>
      <w:r w:rsidR="00EC54F4">
        <w:rPr>
          <w:rFonts w:eastAsiaTheme="minorEastAsia"/>
        </w:rPr>
        <w:t xml:space="preserve"> </w:t>
      </w:r>
      <w:r w:rsidR="00397792">
        <w:rPr>
          <w:rFonts w:eastAsiaTheme="minorEastAsia"/>
        </w:rPr>
        <w:br/>
      </w:r>
      <w:r w:rsidR="00A41BDE">
        <w:rPr>
          <w:rFonts w:eastAsiaTheme="minorEastAsia"/>
        </w:rPr>
        <w:t xml:space="preserve">Si le polynôme caractéristique de </w:t>
      </w:r>
      <m:oMath>
        <m:r>
          <w:rPr>
            <w:rFonts w:ascii="Cambria Math" w:eastAsiaTheme="minorEastAsia" w:hAnsi="Cambria Math"/>
          </w:rPr>
          <m:t>a∈L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A41BDE">
        <w:rPr>
          <w:rFonts w:eastAsiaTheme="minorEastAsia"/>
        </w:rPr>
        <w:t xml:space="preserve"> est scindé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A41BDE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A41BDE">
        <w:rPr>
          <w:rFonts w:eastAsiaTheme="minorEastAsia"/>
        </w:rPr>
        <w:t xml:space="preserve"> les valeurs propres distinctes de </w:t>
      </w:r>
      <m:oMath>
        <m:r>
          <w:rPr>
            <w:rFonts w:ascii="Cambria Math" w:eastAsiaTheme="minorEastAsia" w:hAnsi="Cambria Math"/>
          </w:rPr>
          <m:t>a</m:t>
        </m:r>
      </m:oMath>
      <w:r w:rsidR="00A41BDE">
        <w:rPr>
          <w:rFonts w:eastAsiaTheme="minorEastAsia"/>
        </w:rPr>
        <w:t xml:space="preserve"> de </w:t>
      </w:r>
      <w:r w:rsidR="00900FA7">
        <w:rPr>
          <w:rFonts w:eastAsiaTheme="minorEastAsia"/>
        </w:rPr>
        <w:t>multiplicités</w:t>
      </w:r>
      <w:r w:rsidR="00A41BDE">
        <w:rPr>
          <w:rFonts w:eastAsiaTheme="minorEastAsia"/>
        </w:rPr>
        <w:t xml:space="preserve">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A41BDE">
        <w:rPr>
          <w:rFonts w:eastAsiaTheme="minorEastAsia"/>
        </w:rPr>
        <w:t>, alors</w:t>
      </w:r>
      <w:r w:rsidR="00A41BDE">
        <w:rPr>
          <w:rFonts w:eastAsiaTheme="minorEastAsia"/>
        </w:rPr>
        <w:br/>
        <w:t xml:space="preserve">toute solution homogène d’une EDLCR d’ordre </w:t>
      </w:r>
      <m:oMath>
        <m:r>
          <w:rPr>
            <w:rFonts w:ascii="Cambria Math" w:eastAsiaTheme="minorEastAsia" w:hAnsi="Cambria Math"/>
          </w:rPr>
          <m:t>1</m:t>
        </m:r>
      </m:oMath>
      <w:r w:rsidR="001735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3596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173596">
        <w:rPr>
          <w:rFonts w:eastAsiaTheme="minorEastAsia"/>
        </w:rPr>
        <w:t xml:space="preserve">, peut se réécrire sous la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173596">
        <w:rPr>
          <w:rFonts w:eastAsiaTheme="minorEastAsia"/>
        </w:rPr>
        <w:t xml:space="preserve"> avec pour tout </w:t>
      </w:r>
      <m:oMath>
        <m:r>
          <w:rPr>
            <w:rFonts w:ascii="Cambria Math" w:eastAsiaTheme="minorEastAsia" w:hAnsi="Cambria Math"/>
          </w:rPr>
          <m:t>k</m:t>
        </m:r>
      </m:oMath>
      <w:r w:rsidR="0017359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d>
              </m:e>
            </m:fun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D0407A">
        <w:rPr>
          <w:rFonts w:eastAsiaTheme="minorEastAsia"/>
        </w:rPr>
        <w:t>.</w:t>
      </w:r>
      <w:r w:rsidR="00D0407A">
        <w:rPr>
          <w:rFonts w:eastAsiaTheme="minorEastAsia"/>
        </w:rPr>
        <w:br/>
      </w:r>
      <w:r w:rsidR="00A733DE">
        <w:rPr>
          <w:rFonts w:eastAsiaTheme="minorEastAsia" w:cstheme="minorHAnsi"/>
          <w:b/>
        </w:rPr>
        <w:t xml:space="preserve">5. </w:t>
      </w:r>
      <w:r w:rsidR="00C27EA4" w:rsidRPr="00E613A2">
        <w:rPr>
          <w:rFonts w:eastAsiaTheme="minorEastAsia" w:cstheme="minorHAnsi"/>
          <w:b/>
        </w:rPr>
        <w:t>Etude des EDL</w:t>
      </w:r>
      <w:r w:rsidR="00C27EA4">
        <w:rPr>
          <w:rFonts w:eastAsiaTheme="minorEastAsia" w:cstheme="minorHAnsi"/>
          <w:b/>
        </w:rPr>
        <w:t>CSR</w:t>
      </w:r>
      <w:r w:rsidR="00C27EA4" w:rsidRPr="00E613A2">
        <w:rPr>
          <w:rFonts w:eastAsiaTheme="minorEastAsia" w:cstheme="minorHAnsi"/>
          <w:b/>
        </w:rPr>
        <w:t xml:space="preserve"> d’ordre </w:t>
      </w:r>
      <w:r w:rsidR="00C27EA4">
        <w:rPr>
          <w:rFonts w:eastAsiaTheme="minorEastAsia" w:cstheme="minorHAnsi"/>
          <w:b/>
        </w:rPr>
        <w:t>n</w:t>
      </w:r>
      <w:r w:rsidR="00C27EA4">
        <w:rPr>
          <w:b/>
        </w:rPr>
        <w:t>.</w:t>
      </w:r>
      <w:r w:rsidR="00C27EA4">
        <w:rPr>
          <w:b/>
        </w:rPr>
        <w:br/>
      </w:r>
      <w:r w:rsidR="00F85E07">
        <w:rPr>
          <w:rFonts w:eastAsiaTheme="minorEastAsia" w:cstheme="minorHAnsi"/>
        </w:rPr>
        <w:t xml:space="preserve">Une </w:t>
      </w:r>
      <w:r w:rsidR="00F85E07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F85E07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F85E07"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∈K,</m:t>
        </m:r>
        <m:r>
          <w:rPr>
            <w:rFonts w:ascii="Cambria Math" w:eastAsiaTheme="minorEastAsia" w:hAnsi="Cambria Math" w:cstheme="minorHAnsi"/>
          </w:rPr>
          <m:t>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4A586F">
        <w:rPr>
          <w:rFonts w:eastAsiaTheme="minorEastAsia" w:cstheme="minorHAnsi"/>
        </w:rPr>
        <w:br/>
        <w:t xml:space="preserve">Une solution d’une EDLCSR dont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A586F"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4A586F">
        <w:rPr>
          <w:rFonts w:eastAsiaTheme="minorEastAsia" w:cstheme="minorHAnsi"/>
        </w:rPr>
        <w:t xml:space="preserve">,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4A586F">
        <w:rPr>
          <w:rFonts w:eastAsiaTheme="minorEastAsia" w:cstheme="minorHAnsi"/>
        </w:rPr>
        <w:t>.</w:t>
      </w:r>
      <w:r w:rsidR="001579EC">
        <w:rPr>
          <w:rFonts w:eastAsiaTheme="minorEastAsia" w:cstheme="minorHAnsi"/>
        </w:rPr>
        <w:br/>
      </w:r>
      <w:r w:rsidR="007E2F60">
        <w:t>Pour une EDLC</w:t>
      </w:r>
      <w:r w:rsidR="004A586F">
        <w:t>S</w:t>
      </w:r>
      <w:r w:rsidR="007E2F60">
        <w:t xml:space="preserve">R d’ordre </w:t>
      </w:r>
      <m:oMath>
        <m:r>
          <w:rPr>
            <w:rFonts w:ascii="Cambria Math" w:hAnsi="Cambria Math"/>
          </w:rPr>
          <m:t>n</m:t>
        </m:r>
      </m:oMath>
      <w:r w:rsidR="007E2F6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2F60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de </w:t>
      </w:r>
      <w:r w:rsidR="007E2F60" w:rsidRPr="0065313B">
        <w:rPr>
          <w:rFonts w:eastAsiaTheme="minorEastAsia"/>
          <w:u w:val="single"/>
        </w:rPr>
        <w:t xml:space="preserve">dimension </w:t>
      </w:r>
      <w:r w:rsidR="0057402E">
        <w:rPr>
          <w:rFonts w:eastAsiaTheme="minorEastAsia"/>
          <w:u w:val="single"/>
        </w:rPr>
        <w:t>n</w:t>
      </w:r>
      <w:r w:rsidR="0057402E">
        <w:rPr>
          <w:rFonts w:eastAsiaTheme="minorEastAsia"/>
        </w:rPr>
        <w:t xml:space="preserve"> (l’ordre)</w:t>
      </w:r>
      <w:r w:rsidR="007E2F60">
        <w:rPr>
          <w:rFonts w:eastAsiaTheme="minorEastAsia"/>
        </w:rPr>
        <w:br/>
      </w:r>
      <w:r w:rsidR="007E2F60">
        <w:t>Pour une EDLC</w:t>
      </w:r>
      <w:r w:rsidR="004A586F">
        <w:t>S</w:t>
      </w:r>
      <w:r w:rsidR="007E2F60">
        <w:t xml:space="preserve">R d’ordre </w:t>
      </w:r>
      <m:oMath>
        <m:r>
          <w:rPr>
            <w:rFonts w:ascii="Cambria Math" w:hAnsi="Cambria Math"/>
          </w:rPr>
          <m:t>n</m:t>
        </m:r>
      </m:oMath>
      <w:r w:rsidR="007E2F60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2F60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C1258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y:I→K</m:t>
        </m:r>
      </m:oMath>
      <w:r w:rsidR="00A244E1">
        <w:rPr>
          <w:rFonts w:eastAsiaTheme="minorEastAsia"/>
        </w:rPr>
        <w:t xml:space="preserve"> solution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A244E1">
        <w:rPr>
          <w:rFonts w:eastAsiaTheme="minorEastAsia"/>
        </w:rPr>
        <w:t xml:space="preserve">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e>
                    </m:d>
                  </m:sup>
                </m:sSup>
              </m:e>
            </m:eqArr>
          </m:e>
        </m:d>
      </m:oMath>
      <w:r w:rsidR="00A244E1">
        <w:rPr>
          <w:rFonts w:eastAsiaTheme="minorEastAsia"/>
        </w:rPr>
        <w:t xml:space="preserve"> solution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Y+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</m:oMath>
      <w:r w:rsidR="00A244E1">
        <w:rPr>
          <w:rFonts w:eastAsiaTheme="minorEastAsia"/>
        </w:rPr>
        <w:t xml:space="preserve"> </w:t>
      </w:r>
      <w:r w:rsidR="00BB402F">
        <w:rPr>
          <w:rFonts w:eastAsiaTheme="minorEastAsia"/>
        </w:rPr>
        <w:br/>
      </w:r>
      <w:r w:rsidR="001D05F7">
        <w:rPr>
          <w:rFonts w:eastAsiaTheme="minorEastAsia"/>
        </w:rPr>
        <w:t xml:space="preserve">Etudier une EDLCSR d’ordre </w:t>
      </w:r>
      <m:oMath>
        <m:r>
          <w:rPr>
            <w:rFonts w:ascii="Cambria Math" w:eastAsiaTheme="minorEastAsia" w:hAnsi="Cambria Math"/>
          </w:rPr>
          <m:t>n</m:t>
        </m:r>
      </m:oMath>
      <w:r w:rsidR="001D05F7">
        <w:rPr>
          <w:rFonts w:eastAsiaTheme="minorEastAsia"/>
        </w:rPr>
        <w:t xml:space="preserve"> </w:t>
      </w:r>
      <w:r w:rsidR="00D31CB2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31CB2">
        <w:rPr>
          <w:rFonts w:eastAsiaTheme="minorEastAsia"/>
        </w:rPr>
        <w:t xml:space="preserve"> </w:t>
      </w:r>
      <w:r w:rsidR="001D05F7">
        <w:rPr>
          <w:rFonts w:eastAsiaTheme="minorEastAsia"/>
        </w:rPr>
        <w:t xml:space="preserve">se ramène donc à étudier une EDLCR d’ordre </w:t>
      </w:r>
      <m:oMath>
        <m:r>
          <w:rPr>
            <w:rFonts w:ascii="Cambria Math" w:eastAsiaTheme="minorEastAsia" w:hAnsi="Cambria Math"/>
          </w:rPr>
          <m:t>1</m:t>
        </m:r>
      </m:oMath>
      <w:r w:rsidR="001D05F7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D05F7">
        <w:rPr>
          <w:rFonts w:eastAsiaTheme="minorEastAsia"/>
        </w:rPr>
        <w:t xml:space="preserve"> </w:t>
      </w:r>
      <w:r w:rsidR="00202989">
        <w:rPr>
          <w:rFonts w:eastAsiaTheme="minorEastAsia"/>
        </w:rPr>
        <w:br/>
      </w:r>
      <w:r w:rsidR="00202989">
        <w:rPr>
          <w:b/>
        </w:rPr>
        <w:t xml:space="preserve">Théorème de Cauchy. </w:t>
      </w:r>
      <w:r w:rsidR="00202989">
        <w:t xml:space="preserve">Un problème de Cauchy d’une EDLCSR d’ordre </w:t>
      </w:r>
      <m:oMath>
        <m:r>
          <w:rPr>
            <w:rFonts w:ascii="Cambria Math" w:hAnsi="Cambria Math"/>
          </w:rPr>
          <m:t>n</m:t>
        </m:r>
      </m:oMath>
      <w:r w:rsidR="00202989">
        <w:rPr>
          <w:rFonts w:eastAsiaTheme="minorEastAsia"/>
        </w:rPr>
        <w:t xml:space="preserve">, admet une unique solution.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0E6884">
        <w:rPr>
          <w:rFonts w:eastAsiaTheme="minorEastAsia"/>
        </w:rPr>
        <w:br/>
      </w:r>
      <w:r w:rsidR="000E6884">
        <w:rPr>
          <w:b/>
        </w:rPr>
        <w:t>L</w:t>
      </w:r>
      <w:r w:rsidR="000E6884" w:rsidRPr="00801E32">
        <w:rPr>
          <w:b/>
        </w:rPr>
        <w:t xml:space="preserve">e wronskien d’une famille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0E6884" w:rsidRPr="00801E3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0E6884" w:rsidRPr="00801E32">
        <w:rPr>
          <w:rFonts w:eastAsiaTheme="minorEastAsia"/>
          <w:b/>
        </w:rPr>
        <w:t xml:space="preserve"> solutions homogènes</w:t>
      </w:r>
      <w:r w:rsidR="00E23873">
        <w:rPr>
          <w:rFonts w:eastAsiaTheme="minorEastAsia"/>
          <w:b/>
        </w:rPr>
        <w:t xml:space="preserve"> d’une EDLCSR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0E6884" w:rsidRPr="00801E32">
        <w:rPr>
          <w:rFonts w:eastAsiaTheme="minorEastAsia"/>
          <w:b/>
        </w:rPr>
        <w:t>,</w:t>
      </w:r>
      <w:r w:rsidR="003C4676">
        <w:rPr>
          <w:rFonts w:eastAsiaTheme="minorEastAsia"/>
          <w:b/>
        </w:rPr>
        <w:t xml:space="preserve"> </w:t>
      </w:r>
      <w:r w:rsidR="003C4676">
        <w:rPr>
          <w:rFonts w:eastAsiaTheme="minorEastAsia"/>
        </w:rPr>
        <w:t>est le w</w:t>
      </w:r>
      <w:r w:rsidR="00827096" w:rsidRPr="00827096">
        <w:rPr>
          <w:rFonts w:eastAsiaTheme="minorEastAsia"/>
        </w:rPr>
        <w:t>ronskien</w:t>
      </w:r>
      <w:r w:rsidR="000E6884" w:rsidRPr="00827096">
        <w:rPr>
          <w:rFonts w:eastAsiaTheme="minorEastAsia"/>
        </w:rPr>
        <w:t xml:space="preserve"> </w:t>
      </w:r>
      <w:r w:rsidR="000E6884" w:rsidRPr="00827096">
        <w:t xml:space="preserve">dans </w:t>
      </w:r>
      <w:r w:rsidR="00827096" w:rsidRPr="00827096">
        <w:t xml:space="preserve">la </w:t>
      </w:r>
      <w:r w:rsidR="000E6884" w:rsidRPr="00827096">
        <w:t xml:space="preserve">base </w:t>
      </w:r>
      <w:r w:rsidR="00827096" w:rsidRPr="00827096">
        <w:t xml:space="preserve">canonique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6884" w:rsidRPr="0082709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66425">
        <w:rPr>
          <w:rFonts w:eastAsiaTheme="minorEastAsia"/>
        </w:rPr>
        <w:t xml:space="preserve"> de</w:t>
      </w:r>
      <w:r w:rsidR="00561104">
        <w:rPr>
          <w:rFonts w:eastAsiaTheme="minorEastAsia"/>
        </w:rPr>
        <w:t xml:space="preserve"> la famille associée de</w:t>
      </w:r>
      <w:r w:rsidR="00466425">
        <w:rPr>
          <w:rFonts w:eastAsiaTheme="minorEastAsia"/>
        </w:rPr>
        <w:t xml:space="preserve"> l’EDLCR vectorielle </w:t>
      </w:r>
      <w:r w:rsidR="00466425">
        <w:rPr>
          <w:rFonts w:eastAsiaTheme="minorEastAsia"/>
        </w:rPr>
        <w:lastRenderedPageBreak/>
        <w:t>d’ordre 1 associée</w:t>
      </w:r>
      <w:r w:rsidR="0026260F">
        <w:rPr>
          <w:rFonts w:eastAsiaTheme="minorEastAsia"/>
        </w:rPr>
        <w:t>, donc</w:t>
      </w:r>
      <w:r w:rsidR="000E6884">
        <w:rPr>
          <w:rFonts w:eastAsiaTheme="minorEastAsia"/>
        </w:rPr>
        <w:t xml:space="preserve"> correspond à l’application </w:t>
      </w:r>
      <m:oMath>
        <m:r>
          <w:rPr>
            <w:rFonts w:ascii="Cambria Math" w:eastAsiaTheme="minorEastAsia" w:hAnsi="Cambria Math"/>
          </w:rPr>
          <m:t>w:I→</m:t>
        </m:r>
        <m:r>
          <m:rPr>
            <m:scr m:val="double-struck"/>
          </m:rPr>
          <w:rPr>
            <w:rFonts w:ascii="Cambria Math" w:eastAsiaTheme="minorEastAsia" w:hAnsi="Cambria Math"/>
          </w:rPr>
          <m:t>K:</m:t>
        </m:r>
        <m:r>
          <w:rPr>
            <w:rFonts w:ascii="Cambria Math" w:eastAsiaTheme="minorEastAsia" w:hAnsi="Cambria Math"/>
          </w:rPr>
          <m:t>t↦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E6884">
        <w:rPr>
          <w:rFonts w:eastAsiaTheme="minorEastAsia"/>
        </w:rPr>
        <w:br/>
      </w:r>
      <w:r w:rsidR="000E6884">
        <w:t>U</w:t>
      </w:r>
      <w:r w:rsidR="000E6884" w:rsidRPr="00BB200F">
        <w:t xml:space="preserve">ne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884" w:rsidRPr="00BB200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="000E6884" w:rsidRPr="00BB200F">
        <w:rPr>
          <w:rFonts w:eastAsiaTheme="minorEastAsia"/>
        </w:rPr>
        <w:t xml:space="preserve"> solutions homogènes</w:t>
      </w:r>
      <w:r w:rsidR="000E6884"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0209">
        <w:rPr>
          <w:rFonts w:eastAsiaTheme="minorEastAsia"/>
        </w:rPr>
        <w:t xml:space="preserve"> </w:t>
      </w:r>
      <w:r w:rsidR="000E6884">
        <w:rPr>
          <w:rFonts w:eastAsiaTheme="minorEastAsia"/>
        </w:rPr>
        <w:t>ssi son wronskien</w:t>
      </w:r>
      <w:r w:rsidR="00AE2A41">
        <w:rPr>
          <w:rFonts w:eastAsiaTheme="minorEastAsia"/>
        </w:rPr>
        <w:t xml:space="preserve"> </w:t>
      </w:r>
      <w:r w:rsidR="000E6884">
        <w:rPr>
          <w:rFonts w:eastAsiaTheme="minorEastAsia"/>
        </w:rPr>
        <w:t xml:space="preserve">ne s’annule jamais sur </w:t>
      </w:r>
      <m:oMath>
        <m:r>
          <w:rPr>
            <w:rFonts w:ascii="Cambria Math" w:eastAsiaTheme="minorEastAsia" w:hAnsi="Cambria Math"/>
          </w:rPr>
          <m:t>I</m:t>
        </m:r>
      </m:oMath>
      <w:r w:rsidR="000E6884">
        <w:rPr>
          <w:rFonts w:eastAsiaTheme="minorEastAsia"/>
        </w:rPr>
        <w:t xml:space="preserve"> ssi son wronskien ne s’annule pas en certain point de </w:t>
      </w:r>
      <m:oMath>
        <m:r>
          <w:rPr>
            <w:rFonts w:ascii="Cambria Math" w:eastAsiaTheme="minorEastAsia" w:hAnsi="Cambria Math"/>
          </w:rPr>
          <m:t>I</m:t>
        </m:r>
      </m:oMath>
      <w:r w:rsidR="000E6884">
        <w:rPr>
          <w:rFonts w:eastAsiaTheme="minorEastAsia"/>
        </w:rPr>
        <w:t>.</w:t>
      </w:r>
      <w:r w:rsidR="000E6884">
        <w:rPr>
          <w:rFonts w:eastAsiaTheme="minorEastAsia"/>
        </w:rPr>
        <w:br/>
      </w:r>
      <w:r w:rsidR="000E6884">
        <w:t xml:space="preserve">Le wronskien en deux points de </w:t>
      </w:r>
      <m:oMath>
        <m:r>
          <w:rPr>
            <w:rFonts w:ascii="Cambria Math" w:hAnsi="Cambria Math"/>
          </w:rPr>
          <m:t>I</m:t>
        </m:r>
      </m:oMath>
      <w:r w:rsidR="000E6884">
        <w:rPr>
          <w:rFonts w:eastAsiaTheme="minorEastAsia"/>
        </w:rPr>
        <w:t xml:space="preserve"> est lié par la formule : 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d>
          </m:e>
        </m:func>
      </m:oMath>
      <w:r w:rsidR="000E6884">
        <w:rPr>
          <w:rFonts w:eastAsiaTheme="minorEastAsia"/>
        </w:rPr>
        <w:br/>
        <w:t xml:space="preserve">La dérivée du wronskien est </w:t>
      </w:r>
      <m:oMath>
        <m:r>
          <w:rPr>
            <w:rFonts w:ascii="Cambria Math" w:eastAsiaTheme="minorEastAsia" w:hAnsi="Cambria Math"/>
          </w:rPr>
          <m:t xml:space="preserve">∀t∈I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47DBF">
        <w:rPr>
          <w:rFonts w:eastAsiaTheme="minorEastAsia"/>
        </w:rPr>
        <w:br/>
        <w:t>Si</w:t>
      </w:r>
      <w:r w:rsidR="004870B4">
        <w:rPr>
          <w:rFonts w:eastAsiaTheme="minorEastAsia"/>
        </w:rPr>
        <w:t xml:space="preserve"> pour une EDLCSR d’ordre </w:t>
      </w:r>
      <m:oMath>
        <m:r>
          <w:rPr>
            <w:rFonts w:ascii="Cambria Math" w:eastAsiaTheme="minorEastAsia" w:hAnsi="Cambria Math"/>
          </w:rPr>
          <m:t>n</m:t>
        </m:r>
      </m:oMath>
      <w:r w:rsidR="00747DBF">
        <w:rPr>
          <w:rFonts w:eastAsiaTheme="minorEastAsia"/>
        </w:rPr>
        <w:t xml:space="preserve"> le polynôme caractéristique est scindé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747DBF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747DBF">
        <w:rPr>
          <w:rFonts w:eastAsiaTheme="minorEastAsia"/>
        </w:rPr>
        <w:t xml:space="preserve"> le</w:t>
      </w:r>
      <w:r w:rsidR="004870B4">
        <w:rPr>
          <w:rFonts w:eastAsiaTheme="minorEastAsia"/>
        </w:rPr>
        <w:t>s valeurs propres distinctes</w:t>
      </w:r>
      <w:r w:rsidR="00747DBF">
        <w:rPr>
          <w:rFonts w:eastAsiaTheme="minorEastAsia"/>
        </w:rPr>
        <w:t xml:space="preserve"> de multiplicités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4870B4">
        <w:rPr>
          <w:rFonts w:eastAsiaTheme="minorEastAsia"/>
        </w:rPr>
        <w:t>, alors toute solution homogène</w:t>
      </w:r>
      <w:r w:rsidR="00747DBF">
        <w:rPr>
          <w:rFonts w:eastAsiaTheme="minorEastAsia"/>
        </w:rPr>
        <w:t xml:space="preserve"> peut se réécrire sous la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747DBF">
        <w:rPr>
          <w:rFonts w:eastAsiaTheme="minorEastAsia"/>
        </w:rPr>
        <w:t xml:space="preserve"> avec pour tout </w:t>
      </w:r>
      <m:oMath>
        <m:r>
          <w:rPr>
            <w:rFonts w:ascii="Cambria Math" w:eastAsiaTheme="minorEastAsia" w:hAnsi="Cambria Math"/>
          </w:rPr>
          <m:t>k</m:t>
        </m:r>
      </m:oMath>
      <w:r w:rsidR="00747DB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F59F8">
        <w:rPr>
          <w:rFonts w:eastAsiaTheme="minorEastAsia"/>
        </w:rPr>
        <w:t>.</w:t>
      </w:r>
      <w:r w:rsidR="000E6884">
        <w:rPr>
          <w:rFonts w:eastAsiaTheme="minorEastAsia"/>
        </w:rPr>
        <w:br/>
      </w:r>
      <w:r w:rsidR="00F22281">
        <w:rPr>
          <w:rFonts w:eastAsiaTheme="minorEastAsia" w:cstheme="minorHAnsi"/>
          <w:b/>
        </w:rPr>
        <w:t xml:space="preserve">6. </w:t>
      </w:r>
      <w:r w:rsidR="00D60592" w:rsidRPr="00E613A2">
        <w:rPr>
          <w:rFonts w:eastAsiaTheme="minorEastAsia" w:cstheme="minorHAnsi"/>
          <w:b/>
        </w:rPr>
        <w:t>Etude des EDL</w:t>
      </w:r>
      <w:r w:rsidR="00D60592">
        <w:rPr>
          <w:rFonts w:eastAsiaTheme="minorEastAsia" w:cstheme="minorHAnsi"/>
          <w:b/>
        </w:rPr>
        <w:t>CSR</w:t>
      </w:r>
      <w:r w:rsidR="00D60592" w:rsidRPr="00E613A2">
        <w:rPr>
          <w:rFonts w:eastAsiaTheme="minorEastAsia" w:cstheme="minorHAnsi"/>
          <w:b/>
        </w:rPr>
        <w:t xml:space="preserve"> d’ordre </w:t>
      </w:r>
      <w:r w:rsidR="00D60592">
        <w:rPr>
          <w:rFonts w:eastAsiaTheme="minorEastAsia" w:cstheme="minorHAnsi"/>
          <w:b/>
        </w:rPr>
        <w:t>2</w:t>
      </w:r>
      <w:r w:rsidR="00D60592">
        <w:rPr>
          <w:b/>
        </w:rPr>
        <w:t>.</w:t>
      </w:r>
      <w:r w:rsidR="00D60592">
        <w:rPr>
          <w:b/>
        </w:rPr>
        <w:br/>
      </w:r>
      <w:r w:rsidR="005E2827">
        <w:rPr>
          <w:rFonts w:eastAsiaTheme="minorEastAsia" w:cstheme="minorHAnsi"/>
        </w:rPr>
        <w:t xml:space="preserve">Une </w:t>
      </w:r>
      <w:r w:rsidR="005E2827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2</m:t>
        </m:r>
      </m:oMath>
      <w:r w:rsidR="005E2827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5E2827"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∈K,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∈K,</m:t>
        </m:r>
        <m:r>
          <w:rPr>
            <w:rFonts w:ascii="Cambria Math" w:eastAsiaTheme="minorEastAsia" w:hAnsi="Cambria Math" w:cstheme="minorHAnsi"/>
          </w:rPr>
          <m:t>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CF04F2">
        <w:rPr>
          <w:rFonts w:eastAsiaTheme="minorEastAsia" w:cstheme="minorHAnsi"/>
        </w:rPr>
        <w:br/>
        <w:t xml:space="preserve">l’EDLCSRH </w:t>
      </w:r>
      <w:r w:rsidR="00FE3BF5">
        <w:rPr>
          <w:rFonts w:eastAsiaTheme="minorEastAsia" w:cstheme="minorHAnsi"/>
        </w:rPr>
        <w:t>associée</w:t>
      </w:r>
      <w:r w:rsidR="00CF04F2">
        <w:rPr>
          <w:rFonts w:eastAsiaTheme="minorEastAsia" w:cstheme="minorHAnsi"/>
        </w:rPr>
        <w:t xml:space="preserve"> s’</w:t>
      </w:r>
      <w:r w:rsidR="00FE3BF5">
        <w:rPr>
          <w:rFonts w:eastAsiaTheme="minorEastAsia" w:cstheme="minorHAnsi"/>
        </w:rPr>
        <w:t>écrit</w:t>
      </w:r>
      <w:r w:rsidR="00CF04F2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</m:t>
        </m:r>
      </m:oMath>
      <w:r w:rsidR="00AE1156">
        <w:rPr>
          <w:rFonts w:eastAsiaTheme="minorEastAsia" w:cstheme="minorHAnsi"/>
        </w:rPr>
        <w:t xml:space="preserve"> ou encore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y=0</m:t>
        </m:r>
      </m:oMath>
      <w:r w:rsidR="005E2827">
        <w:rPr>
          <w:rFonts w:eastAsiaTheme="minorEastAsia" w:cstheme="minorHAnsi"/>
        </w:rPr>
        <w:br/>
      </w:r>
      <w:r w:rsidR="005E2827">
        <w:t xml:space="preserve">Pour une EDLCSR d’ordre </w:t>
      </w:r>
      <m:oMath>
        <m:r>
          <w:rPr>
            <w:rFonts w:ascii="Cambria Math" w:hAnsi="Cambria Math"/>
          </w:rPr>
          <m:t>2</m:t>
        </m:r>
      </m:oMath>
      <w:r w:rsidR="005E28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E2827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de </w:t>
      </w:r>
      <w:r w:rsidR="005E2827" w:rsidRPr="0065313B">
        <w:rPr>
          <w:rFonts w:eastAsiaTheme="minorEastAsia"/>
          <w:u w:val="single"/>
        </w:rPr>
        <w:t xml:space="preserve">dimension </w:t>
      </w:r>
      <w:r w:rsidR="0004184A">
        <w:rPr>
          <w:rFonts w:eastAsiaTheme="minorEastAsia"/>
          <w:u w:val="single"/>
        </w:rPr>
        <w:t>2</w:t>
      </w:r>
      <w:r w:rsidR="005E2827">
        <w:rPr>
          <w:rFonts w:eastAsiaTheme="minorEastAsia"/>
        </w:rPr>
        <w:br/>
      </w:r>
      <w:r w:rsidR="005E2827">
        <w:t xml:space="preserve">Pour une EDLCSR d’ordre </w:t>
      </w:r>
      <m:oMath>
        <m:r>
          <w:rPr>
            <w:rFonts w:ascii="Cambria Math" w:hAnsi="Cambria Math"/>
          </w:rPr>
          <m:t>2</m:t>
        </m:r>
      </m:oMath>
      <w:r w:rsidR="005E2827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E2827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de dimension </w:t>
      </w:r>
      <w:r w:rsidR="0004184A">
        <w:rPr>
          <w:rFonts w:eastAsiaTheme="minorEastAsia"/>
        </w:rPr>
        <w:t>2</w:t>
      </w:r>
      <w:r w:rsidR="0004184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y:I→K</m:t>
        </m:r>
      </m:oMath>
      <w:r w:rsidR="00151618">
        <w:rPr>
          <w:rFonts w:eastAsiaTheme="minorEastAsia"/>
        </w:rPr>
        <w:t xml:space="preserve"> solution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51618">
        <w:rPr>
          <w:rFonts w:eastAsiaTheme="minorEastAsia"/>
        </w:rPr>
        <w:t xml:space="preserve">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eqArr>
          </m:e>
        </m:d>
      </m:oMath>
      <w:r w:rsidR="00151618">
        <w:rPr>
          <w:rFonts w:eastAsiaTheme="minorEastAsia"/>
        </w:rPr>
        <w:t xml:space="preserve"> solution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Y+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=AY+B</m:t>
        </m:r>
      </m:oMath>
      <w:r w:rsidR="00D83337">
        <w:rPr>
          <w:rFonts w:eastAsiaTheme="minorEastAsia"/>
        </w:rPr>
        <w:br/>
      </w:r>
      <w:r w:rsidR="00D83337">
        <w:rPr>
          <w:b/>
        </w:rPr>
        <w:t xml:space="preserve">Théorème de Cauchy. </w:t>
      </w:r>
      <w:r w:rsidR="00D83337">
        <w:t xml:space="preserve">Un problème de Cauchy d’une EDLCSR d’ordre </w:t>
      </w:r>
      <m:oMath>
        <m:r>
          <w:rPr>
            <w:rFonts w:ascii="Cambria Math" w:hAnsi="Cambria Math"/>
          </w:rPr>
          <m:t>2</m:t>
        </m:r>
      </m:oMath>
      <w:r w:rsidR="00D83337">
        <w:rPr>
          <w:rFonts w:eastAsiaTheme="minorEastAsia"/>
        </w:rPr>
        <w:t xml:space="preserve">, admet une unique solution.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6509">
        <w:rPr>
          <w:rFonts w:eastAsiaTheme="minorEastAsia"/>
        </w:rPr>
        <w:br/>
        <w:t>Le wronskien d’une famille</w:t>
      </w:r>
      <w:r w:rsidR="00983ACB">
        <w:rPr>
          <w:rFonts w:eastAsiaTheme="minorEastAsia"/>
        </w:rPr>
        <w:t xml:space="preserve"> homogène</w:t>
      </w:r>
      <w:r w:rsidR="001165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116509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16509">
        <w:rPr>
          <w:rFonts w:eastAsiaTheme="minorEastAsia"/>
        </w:rPr>
        <w:t>.</w:t>
      </w:r>
      <w:r w:rsidR="008C2182">
        <w:rPr>
          <w:rFonts w:eastAsiaTheme="minorEastAsia"/>
        </w:rPr>
        <w:br/>
        <w:t>Le polynôme caractéristique</w:t>
      </w:r>
      <w:r w:rsidR="00117970">
        <w:rPr>
          <w:rFonts w:eastAsiaTheme="minorEastAsia"/>
        </w:rPr>
        <w:t xml:space="preserve"> de l’ED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y=0</m:t>
        </m:r>
      </m:oMath>
      <w:r w:rsidR="008C2182">
        <w:rPr>
          <w:rFonts w:eastAsiaTheme="minorEastAsia"/>
        </w:rPr>
        <w:t xml:space="preserve"> est</w:t>
      </w:r>
      <w:r w:rsidR="0010468A">
        <w:rPr>
          <w:rFonts w:eastAsiaTheme="minorEastAsia"/>
        </w:rPr>
        <w:t xml:space="preserve"> donc</w:t>
      </w:r>
      <w:r w:rsidR="001179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D21">
        <w:rPr>
          <w:rFonts w:eastAsiaTheme="minorEastAsia"/>
        </w:rPr>
        <w:br/>
      </w:r>
      <w:r w:rsidR="00F57C5B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57C5B">
        <w:rPr>
          <w:rFonts w:eastAsiaTheme="minorEastAsia"/>
        </w:rPr>
        <w:t xml:space="preserve"> les racines </w:t>
      </w:r>
      <w:r w:rsidR="00417047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D4957">
        <w:rPr>
          <w:rFonts w:eastAsiaTheme="minorEastAsia"/>
        </w:rPr>
        <w:t xml:space="preserve">, et soit </w:t>
      </w:r>
      <m:oMath>
        <m:r>
          <m:rPr>
            <m:sty m:val="p"/>
          </m:rPr>
          <w:rPr>
            <w:rFonts w:ascii="Cambria Math" w:eastAsiaTheme="minorEastAsia" w:hAnsi="Cambria Math"/>
          </w:rPr>
          <m:t>Δ=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D4957">
        <w:rPr>
          <w:rFonts w:eastAsiaTheme="minorEastAsia"/>
        </w:rPr>
        <w:t xml:space="preserve"> le discriminant.</w:t>
      </w:r>
      <w:r w:rsidR="00417047">
        <w:rPr>
          <w:rFonts w:eastAsiaTheme="minorEastAsia"/>
        </w:rPr>
        <w:br/>
        <w:t xml:space="preserve">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C90D21">
        <w:rPr>
          <w:rFonts w:eastAsiaTheme="minorEastAsia"/>
        </w:rPr>
        <w:t xml:space="preserve">,  </w:t>
      </w:r>
      <w:r w:rsidR="00FD4957">
        <w:rPr>
          <w:rFonts w:eastAsiaTheme="minorEastAsia"/>
        </w:rPr>
        <w:t>alors</w:t>
      </w:r>
      <w:r w:rsidR="00C90D2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6641FA">
        <w:rPr>
          <w:rFonts w:eastAsiaTheme="minorEastAsia"/>
        </w:rPr>
        <w:t>,</w:t>
      </w:r>
      <w:r w:rsidR="008C2182">
        <w:rPr>
          <w:rFonts w:eastAsiaTheme="minorEastAsia"/>
        </w:rPr>
        <w:br/>
      </w:r>
      <w:r w:rsidR="00AE1156">
        <w:rPr>
          <w:rFonts w:eastAsiaTheme="minorEastAsia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 </m:t>
        </m:r>
      </m:oMath>
      <w:r w:rsidR="00DC304C">
        <w:rPr>
          <w:rFonts w:eastAsiaTheme="minorEastAsia"/>
        </w:rPr>
        <w:t>:</w:t>
      </w:r>
      <w:r w:rsidR="00447F9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7F93">
        <w:rPr>
          <w:rFonts w:eastAsiaTheme="minorEastAsia"/>
        </w:rPr>
        <w:t xml:space="preserve">   et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  <m:r>
              <w:rPr>
                <w:rFonts w:ascii="Cambria Math" w:eastAsiaTheme="minorEastAsia" w:hAnsi="Cambria Math"/>
              </w:rPr>
              <m:t>,t↦t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</m:e>
        </m:d>
      </m:oMath>
      <w:r w:rsidR="00447F93"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 w:rsidR="00447F93">
        <w:rPr>
          <w:rFonts w:eastAsiaTheme="minorEastAsia"/>
        </w:rPr>
        <w:br/>
      </w:r>
      <w:r w:rsidR="00383109">
        <w:rPr>
          <w:rFonts w:eastAsiaTheme="minorEastAsia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≠0 </m:t>
        </m:r>
      </m:oMath>
      <w:r w:rsidR="00DC304C">
        <w:rPr>
          <w:rFonts w:eastAsiaTheme="minorEastAsia"/>
        </w:rPr>
        <w:t>:</w:t>
      </w:r>
      <w:r w:rsidR="003831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383109">
        <w:rPr>
          <w:rFonts w:eastAsiaTheme="minorEastAsia"/>
        </w:rPr>
        <w:t xml:space="preserve"> </w:t>
      </w:r>
      <w:r w:rsidR="002D05A5">
        <w:rPr>
          <w:rFonts w:eastAsiaTheme="minorEastAsia"/>
        </w:rPr>
        <w:t xml:space="preserve">est une </w:t>
      </w:r>
      <w:r w:rsidR="00383109">
        <w:rPr>
          <w:rFonts w:eastAsiaTheme="minorEastAsia"/>
        </w:rPr>
        <w:t xml:space="preserve">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 w:rsidR="000753BC">
        <w:rPr>
          <w:rFonts w:eastAsiaTheme="minorEastAsia"/>
        </w:rPr>
        <w:t xml:space="preserve">, </w:t>
      </w:r>
      <w:r w:rsidR="002D05A5">
        <w:rPr>
          <w:rFonts w:eastAsiaTheme="minorEastAsia"/>
        </w:rPr>
        <w:br/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 </m:t>
        </m:r>
      </m:oMath>
      <w:r w:rsidR="002D05A5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D05A5">
        <w:rPr>
          <w:rFonts w:eastAsiaTheme="minorEastAsia"/>
        </w:rPr>
        <w:t xml:space="preserve"> donc </w:t>
      </w:r>
      <w:r w:rsidR="00EE5E23">
        <w:rPr>
          <w:rFonts w:eastAsiaTheme="minorEastAsia"/>
        </w:rPr>
        <w:t xml:space="preserve">on discrimine suivant le signe de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EE5E23">
        <w:rPr>
          <w:rFonts w:eastAsiaTheme="minorEastAsia"/>
        </w:rPr>
        <w:t>.</w:t>
      </w:r>
      <w:r w:rsidR="00B065DA">
        <w:rPr>
          <w:rFonts w:eastAsiaTheme="minorEastAsia"/>
        </w:rPr>
        <w:br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 </m:t>
        </m:r>
      </m:oMath>
      <w:r w:rsidR="00DC304C">
        <w:rPr>
          <w:rFonts w:eastAsiaTheme="minorEastAsia"/>
        </w:rPr>
        <w:t>:</w:t>
      </w:r>
      <w:r w:rsidR="00B065D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B065DA">
        <w:rPr>
          <w:rFonts w:eastAsiaTheme="minorEastAsia"/>
        </w:rPr>
        <w:t>, on prend</w:t>
      </w:r>
      <w:r w:rsidR="00006205">
        <w:rPr>
          <w:rFonts w:eastAsiaTheme="minorEastAsia"/>
        </w:rPr>
        <w:t xml:space="preserve"> en général</w:t>
      </w:r>
      <w:r w:rsidR="00B065D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  <m:r>
              <w:rPr>
                <w:rFonts w:ascii="Cambria Math" w:eastAsiaTheme="minorEastAsia" w:hAnsi="Cambria Math"/>
              </w:rPr>
              <m:t>,t↦t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</m:e>
        </m:d>
      </m:oMath>
      <w:r w:rsidR="00B065DA">
        <w:rPr>
          <w:rFonts w:eastAsiaTheme="minorEastAsia"/>
        </w:rPr>
        <w:t xml:space="preserve"> comme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876A85">
        <w:rPr>
          <w:rFonts w:eastAsiaTheme="minorEastAsia"/>
        </w:rPr>
        <w:br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&lt;0 </m:t>
        </m:r>
      </m:oMath>
      <w:r w:rsidR="00876A85">
        <w:rPr>
          <w:rFonts w:eastAsiaTheme="minorEastAsia"/>
        </w:rPr>
        <w:t>: alors</w:t>
      </w:r>
      <w:r w:rsidR="005C0C24">
        <w:rPr>
          <w:rFonts w:eastAsiaTheme="minorEastAsia"/>
        </w:rPr>
        <w:t xml:space="preserve"> on écrit</w:t>
      </w:r>
      <w:r w:rsidR="00876A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=α+iβ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=α-iβ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876A85">
        <w:rPr>
          <w:rFonts w:eastAsiaTheme="minorEastAsia"/>
        </w:rPr>
        <w:t xml:space="preserve"> </w:t>
      </w:r>
      <w:r w:rsidR="005C0C24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β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β≠0</m:t>
        </m:r>
      </m:oMath>
      <w:r w:rsidR="005C0C24">
        <w:rPr>
          <w:rFonts w:eastAsiaTheme="minorEastAsia"/>
        </w:rPr>
        <w:t>,</w:t>
      </w:r>
      <w:r w:rsidR="005C0C24">
        <w:rPr>
          <w:rFonts w:eastAsiaTheme="minorEastAsia"/>
        </w:rPr>
        <w:br/>
        <w:t xml:space="preserve">puis on prend en général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βt</m:t>
                    </m:r>
                  </m:e>
                </m:d>
              </m:e>
            </m:func>
          </m:e>
        </m:d>
      </m:oMath>
      <w:r w:rsidR="005C0C24">
        <w:rPr>
          <w:rFonts w:eastAsiaTheme="minorEastAsia"/>
        </w:rPr>
        <w:t xml:space="preserve"> comme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6A6310">
        <w:rPr>
          <w:rFonts w:eastAsiaTheme="minorEastAsia"/>
        </w:rPr>
        <w:t>.</w:t>
      </w:r>
      <w:r w:rsidR="000735AC">
        <w:rPr>
          <w:rFonts w:eastAsiaTheme="minorEastAsia"/>
        </w:rPr>
        <w:br/>
        <w:t xml:space="preserve">L’avantage de cette base est que </w:t>
      </w:r>
      <m:oMath>
        <m:r>
          <w:rPr>
            <w:rFonts w:ascii="Cambria Math" w:eastAsiaTheme="minorEastAsia" w:hAnsi="Cambria Math"/>
          </w:rPr>
          <m:t>α</m:t>
        </m:r>
      </m:oMath>
      <w:r w:rsidR="00472C11">
        <w:rPr>
          <w:rFonts w:eastAsiaTheme="minorEastAsia"/>
        </w:rPr>
        <w:t xml:space="preserve"> </w:t>
      </w:r>
      <w:r w:rsidR="000735AC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β</m:t>
        </m:r>
      </m:oMath>
      <w:r w:rsidR="000735AC">
        <w:rPr>
          <w:rFonts w:eastAsiaTheme="minorEastAsia"/>
        </w:rPr>
        <w:t xml:space="preserve"> sont réels.</w:t>
      </w:r>
      <w:r w:rsidR="001E19A9">
        <w:rPr>
          <w:rFonts w:eastAsiaTheme="minorEastAsia"/>
        </w:rPr>
        <w:br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&gt;0 </m:t>
        </m:r>
      </m:oMath>
      <w:r w:rsidR="001E19A9">
        <w:rPr>
          <w:rFonts w:eastAsiaTheme="minorEastAsia"/>
        </w:rPr>
        <w:t xml:space="preserve">: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E19A9">
        <w:rPr>
          <w:rFonts w:eastAsiaTheme="minorEastAsia"/>
        </w:rPr>
        <w:t xml:space="preserve">, on prend en général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1E19A9">
        <w:rPr>
          <w:rFonts w:eastAsiaTheme="minorEastAsia"/>
        </w:rPr>
        <w:t xml:space="preserve"> comme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1E19A9">
        <w:rPr>
          <w:rFonts w:eastAsiaTheme="minorEastAsia"/>
        </w:rPr>
        <w:t>,</w:t>
      </w:r>
      <w:r w:rsidR="003D275B">
        <w:rPr>
          <w:rFonts w:eastAsiaTheme="minorEastAsia"/>
        </w:rPr>
        <w:br/>
      </w:r>
      <w:r w:rsidR="00331920">
        <w:rPr>
          <w:rFonts w:eastAsiaTheme="minorEastAsia"/>
        </w:rPr>
        <w:t>Pour résoudre l’ED non homogène, o</w:t>
      </w:r>
      <w:r w:rsidR="000855AE">
        <w:rPr>
          <w:rFonts w:eastAsiaTheme="minorEastAsia"/>
        </w:rPr>
        <w:t xml:space="preserve">n cherche une solution particulière </w:t>
      </w:r>
      <m:oMath>
        <m:r>
          <w:rPr>
            <w:rFonts w:ascii="Cambria Math" w:eastAsiaTheme="minorEastAsia" w:hAnsi="Cambria Math"/>
          </w:rPr>
          <m:t>y</m:t>
        </m:r>
      </m:oMath>
      <w:r w:rsidR="000855A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S</m:t>
        </m:r>
      </m:oMath>
      <w:r w:rsidR="000855AE">
        <w:rPr>
          <w:rFonts w:eastAsiaTheme="minorEastAsia"/>
        </w:rPr>
        <w:t xml:space="preserve">, ce qui permet d’écrire </w:t>
      </w:r>
      <m:oMath>
        <m:r>
          <w:rPr>
            <w:rFonts w:ascii="Cambria Math" w:eastAsiaTheme="minorEastAsia" w:hAnsi="Cambria Math"/>
          </w:rPr>
          <m:t>S=y+vect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31920">
        <w:rPr>
          <w:rFonts w:eastAsiaTheme="minorEastAsia"/>
        </w:rPr>
        <w:t>, ou alors on applique la variation des constantes.</w:t>
      </w:r>
      <w:r w:rsidR="0061004F">
        <w:rPr>
          <w:rFonts w:eastAsiaTheme="minorEastAsia"/>
        </w:rPr>
        <w:br/>
      </w:r>
      <w:r w:rsidR="00B572F6">
        <w:rPr>
          <w:rFonts w:eastAsiaTheme="minorEastAsia" w:cstheme="minorHAnsi"/>
          <w:b/>
        </w:rPr>
        <w:t xml:space="preserve">7. </w:t>
      </w:r>
      <w:r w:rsidR="00B572F6" w:rsidRPr="00E613A2">
        <w:rPr>
          <w:rFonts w:eastAsiaTheme="minorEastAsia" w:cstheme="minorHAnsi"/>
          <w:b/>
        </w:rPr>
        <w:t>Etude des EDL</w:t>
      </w:r>
      <w:r w:rsidR="00B572F6">
        <w:rPr>
          <w:rFonts w:eastAsiaTheme="minorEastAsia" w:cstheme="minorHAnsi"/>
          <w:b/>
        </w:rPr>
        <w:t>CSR</w:t>
      </w:r>
      <w:r w:rsidR="00B572F6" w:rsidRPr="00E613A2">
        <w:rPr>
          <w:rFonts w:eastAsiaTheme="minorEastAsia" w:cstheme="minorHAnsi"/>
          <w:b/>
        </w:rPr>
        <w:t xml:space="preserve"> d’ordre </w:t>
      </w:r>
      <w:r w:rsidR="00B572F6">
        <w:rPr>
          <w:rFonts w:eastAsiaTheme="minorEastAsia" w:cstheme="minorHAnsi"/>
          <w:b/>
        </w:rPr>
        <w:t>1</w:t>
      </w:r>
      <w:r w:rsidR="00B572F6">
        <w:rPr>
          <w:b/>
        </w:rPr>
        <w:t>.</w:t>
      </w:r>
      <w:r w:rsidR="00B572F6">
        <w:rPr>
          <w:b/>
        </w:rPr>
        <w:br/>
      </w:r>
      <w:r w:rsidR="00B572F6">
        <w:rPr>
          <w:rFonts w:eastAsiaTheme="minorEastAsia" w:cstheme="minorHAnsi"/>
        </w:rPr>
        <w:t xml:space="preserve">Une </w:t>
      </w:r>
      <w:r w:rsidR="00B572F6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1</m:t>
        </m:r>
      </m:oMath>
      <w:r w:rsidR="00B572F6">
        <w:rPr>
          <w:rFonts w:eastAsiaTheme="minorEastAsia" w:cstheme="minorHAnsi"/>
        </w:rPr>
        <w:t xml:space="preserve"> s’écrit </w:t>
      </w:r>
      <m:oMath>
        <m:r>
          <w:rPr>
            <w:rFonts w:ascii="Cambria Math" w:eastAsiaTheme="minorEastAsia" w:hAnsi="Cambria Math" w:cstheme="minorHAnsi"/>
          </w:rPr>
          <m:t>y'=ay+b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B572F6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a∈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K,</m:t>
        </m:r>
        <m:r>
          <w:rPr>
            <w:rFonts w:ascii="Cambria Math" w:eastAsiaTheme="minorEastAsia" w:hAnsi="Cambria Math" w:cstheme="minorHAnsi"/>
          </w:rPr>
          <m:t>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B572F6">
        <w:rPr>
          <w:rFonts w:eastAsiaTheme="minorEastAsia" w:cstheme="minorHAnsi"/>
        </w:rPr>
        <w:br/>
        <w:t xml:space="preserve">l’EDLCSRH associée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=ay</m:t>
        </m:r>
      </m:oMath>
      <w:r w:rsidR="00B572F6">
        <w:rPr>
          <w:rFonts w:eastAsiaTheme="minorEastAsia" w:cstheme="minorHAnsi"/>
        </w:rPr>
        <w:t xml:space="preserve"> ou encore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-ay=0</m:t>
        </m:r>
      </m:oMath>
      <w:r w:rsidR="00B572F6">
        <w:rPr>
          <w:rFonts w:eastAsiaTheme="minorEastAsia" w:cstheme="minorHAnsi"/>
        </w:rPr>
        <w:br/>
      </w:r>
      <w:r w:rsidR="00B572F6">
        <w:t xml:space="preserve">Pour une EDLCSR d’ordre </w:t>
      </w:r>
      <m:oMath>
        <m:r>
          <w:rPr>
            <w:rFonts w:ascii="Cambria Math" w:hAnsi="Cambria Math"/>
          </w:rPr>
          <m:t>1</m:t>
        </m:r>
      </m:oMath>
      <w:r w:rsidR="00B572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572F6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de </w:t>
      </w:r>
      <w:r w:rsidR="00B572F6" w:rsidRPr="0065313B">
        <w:rPr>
          <w:rFonts w:eastAsiaTheme="minorEastAsia"/>
          <w:u w:val="single"/>
        </w:rPr>
        <w:t xml:space="preserve">dimension </w:t>
      </w:r>
      <w:r w:rsidR="00B572F6">
        <w:rPr>
          <w:rFonts w:eastAsiaTheme="minorEastAsia"/>
          <w:u w:val="single"/>
        </w:rPr>
        <w:t>1</w:t>
      </w:r>
      <w:r w:rsidR="00B572F6">
        <w:rPr>
          <w:rFonts w:eastAsiaTheme="minorEastAsia"/>
        </w:rPr>
        <w:br/>
      </w:r>
      <w:r w:rsidR="00B572F6">
        <w:t xml:space="preserve">Pour une EDLCSR d’ordre </w:t>
      </w:r>
      <m:oMath>
        <m:r>
          <w:rPr>
            <w:rFonts w:ascii="Cambria Math" w:hAnsi="Cambria Math"/>
          </w:rPr>
          <m:t>1</m:t>
        </m:r>
      </m:oMath>
      <w:r w:rsidR="00B572F6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572F6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de dimension 1</w:t>
      </w:r>
      <w:r w:rsidR="00B572F6">
        <w:rPr>
          <w:rFonts w:eastAsiaTheme="minorEastAsia"/>
        </w:rPr>
        <w:br/>
      </w:r>
      <w:r w:rsidR="00F336F0">
        <w:rPr>
          <w:b/>
        </w:rPr>
        <w:t xml:space="preserve">Théorème de Cauchy. </w:t>
      </w:r>
      <w:r w:rsidR="00F336F0">
        <w:t xml:space="preserve">Un problème de Cauchy d’une EDLCSR d’ordre </w:t>
      </w:r>
      <m:oMath>
        <m:r>
          <w:rPr>
            <w:rFonts w:ascii="Cambria Math" w:hAnsi="Cambria Math"/>
          </w:rPr>
          <m:t>1</m:t>
        </m:r>
      </m:oMath>
      <w:r w:rsidR="00F336F0">
        <w:rPr>
          <w:rFonts w:eastAsiaTheme="minorEastAsia"/>
        </w:rPr>
        <w:t xml:space="preserve">, admet une unique solution.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 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336F0">
        <w:rPr>
          <w:rFonts w:eastAsiaTheme="minorEastAsia"/>
        </w:rPr>
        <w:br/>
      </w:r>
      <w:r w:rsidR="00F336F0">
        <w:rPr>
          <w:rFonts w:eastAsiaTheme="minorEastAsia"/>
          <w:b/>
        </w:rPr>
        <w:t>Solution explicite.</w:t>
      </w:r>
      <w:r w:rsidR="00F336F0">
        <w:rPr>
          <w:rFonts w:eastAsiaTheme="minorEastAsia"/>
        </w:rPr>
        <w:t xml:space="preserve"> Un problème de Cauchy EDLC</w:t>
      </w:r>
      <w:r w:rsidR="00773024">
        <w:rPr>
          <w:rFonts w:eastAsiaTheme="minorEastAsia"/>
        </w:rPr>
        <w:t>S</w:t>
      </w:r>
      <w:r w:rsidR="00F336F0">
        <w:rPr>
          <w:rFonts w:eastAsiaTheme="minorEastAsia"/>
        </w:rPr>
        <w:t xml:space="preserve">R d’ordre 1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=ay+b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F336F0">
        <w:rPr>
          <w:rFonts w:eastAsiaTheme="minorEastAsia"/>
        </w:rPr>
        <w:t xml:space="preserve"> admet comme </w:t>
      </w:r>
      <w:r w:rsidR="00F336F0">
        <w:rPr>
          <w:rFonts w:eastAsiaTheme="minorEastAsia"/>
        </w:rPr>
        <w:lastRenderedPageBreak/>
        <w:t>unique solution </w:t>
      </w:r>
      <m:oMath>
        <m:r>
          <w:rPr>
            <w:rFonts w:ascii="Cambria Math" w:eastAsiaTheme="minorEastAsia" w:hAnsi="Cambria Math"/>
          </w:rPr>
          <m:t>y:I→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/>
          </w:rPr>
          <m:t>:t↦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-sa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F336F0">
        <w:rPr>
          <w:rFonts w:eastAsiaTheme="minorEastAsia"/>
        </w:rPr>
        <w:t xml:space="preserve">  </w:t>
      </w:r>
      <w:r w:rsidR="00F336F0">
        <w:rPr>
          <w:rFonts w:eastAsiaTheme="minorEastAsia"/>
        </w:rPr>
        <w:br/>
      </w:r>
      <w:r w:rsidR="00F336F0">
        <w:t>Pour une EDLC</w:t>
      </w:r>
      <w:r w:rsidR="00B053C4">
        <w:t>S</w:t>
      </w:r>
      <w:r w:rsidR="00F336F0">
        <w:t xml:space="preserve">R d’ordre 1, </w:t>
      </w:r>
      <m:oMath>
        <m:r>
          <w:rPr>
            <w:rFonts w:ascii="Cambria Math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at</m:t>
            </m:r>
          </m:sup>
        </m:sSup>
      </m:oMath>
      <w:r w:rsidR="00F336F0">
        <w:rPr>
          <w:rFonts w:eastAsiaTheme="minorEastAsia"/>
        </w:rPr>
        <w:t xml:space="preserve">  </w:t>
      </w:r>
      <w:r w:rsidR="00880FB3">
        <w:rPr>
          <w:rFonts w:eastAsiaTheme="minorEastAsia"/>
        </w:rPr>
        <w:t xml:space="preserve">est une </w:t>
      </w:r>
      <w:r w:rsidR="00F336F0">
        <w:rPr>
          <w:rFonts w:eastAsiaTheme="minorEastAsia"/>
        </w:rPr>
        <w:t xml:space="preserve">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F336F0">
        <w:rPr>
          <w:rFonts w:eastAsiaTheme="minorEastAsia"/>
        </w:rPr>
        <w:br/>
      </w:r>
    </w:p>
    <w:sectPr w:rsidR="00AB5823" w:rsidRPr="00C27E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E27" w:rsidRDefault="00F34E27" w:rsidP="00AF7F38">
      <w:pPr>
        <w:spacing w:after="0" w:line="240" w:lineRule="auto"/>
      </w:pPr>
      <w:r>
        <w:separator/>
      </w:r>
    </w:p>
  </w:endnote>
  <w:endnote w:type="continuationSeparator" w:id="0">
    <w:p w:rsidR="00F34E27" w:rsidRDefault="00F34E27" w:rsidP="00AF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E27" w:rsidRDefault="00F34E27" w:rsidP="00AF7F38">
      <w:pPr>
        <w:spacing w:after="0" w:line="240" w:lineRule="auto"/>
      </w:pPr>
      <w:r>
        <w:separator/>
      </w:r>
    </w:p>
  </w:footnote>
  <w:footnote w:type="continuationSeparator" w:id="0">
    <w:p w:rsidR="00F34E27" w:rsidRDefault="00F34E27" w:rsidP="00AF7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CB"/>
    <w:rsid w:val="00006205"/>
    <w:rsid w:val="00013843"/>
    <w:rsid w:val="00015FA8"/>
    <w:rsid w:val="00017E04"/>
    <w:rsid w:val="00021335"/>
    <w:rsid w:val="00022900"/>
    <w:rsid w:val="00024596"/>
    <w:rsid w:val="00032200"/>
    <w:rsid w:val="0004184A"/>
    <w:rsid w:val="0004237F"/>
    <w:rsid w:val="00042805"/>
    <w:rsid w:val="000503E8"/>
    <w:rsid w:val="00051FBE"/>
    <w:rsid w:val="00062B61"/>
    <w:rsid w:val="000648E7"/>
    <w:rsid w:val="00070AEA"/>
    <w:rsid w:val="000731BE"/>
    <w:rsid w:val="000735AC"/>
    <w:rsid w:val="000753BC"/>
    <w:rsid w:val="00076528"/>
    <w:rsid w:val="000855AE"/>
    <w:rsid w:val="00092545"/>
    <w:rsid w:val="00093403"/>
    <w:rsid w:val="000971DC"/>
    <w:rsid w:val="000A01F4"/>
    <w:rsid w:val="000A6390"/>
    <w:rsid w:val="000B33FF"/>
    <w:rsid w:val="000C6316"/>
    <w:rsid w:val="000C6BC8"/>
    <w:rsid w:val="000D31BE"/>
    <w:rsid w:val="000D349E"/>
    <w:rsid w:val="000D6C84"/>
    <w:rsid w:val="000E6884"/>
    <w:rsid w:val="000E7475"/>
    <w:rsid w:val="000F6752"/>
    <w:rsid w:val="00101593"/>
    <w:rsid w:val="0010468A"/>
    <w:rsid w:val="0011070F"/>
    <w:rsid w:val="001114A3"/>
    <w:rsid w:val="00114A53"/>
    <w:rsid w:val="00116509"/>
    <w:rsid w:val="00117970"/>
    <w:rsid w:val="00124869"/>
    <w:rsid w:val="0012490D"/>
    <w:rsid w:val="0013024B"/>
    <w:rsid w:val="00140F74"/>
    <w:rsid w:val="00142F46"/>
    <w:rsid w:val="00143AD7"/>
    <w:rsid w:val="00150A6D"/>
    <w:rsid w:val="00151618"/>
    <w:rsid w:val="001554FE"/>
    <w:rsid w:val="001579EC"/>
    <w:rsid w:val="00173596"/>
    <w:rsid w:val="001803FF"/>
    <w:rsid w:val="001A2638"/>
    <w:rsid w:val="001A4606"/>
    <w:rsid w:val="001A4853"/>
    <w:rsid w:val="001A530B"/>
    <w:rsid w:val="001A731D"/>
    <w:rsid w:val="001C26A1"/>
    <w:rsid w:val="001C2CA1"/>
    <w:rsid w:val="001D05F7"/>
    <w:rsid w:val="001D06C4"/>
    <w:rsid w:val="001D512C"/>
    <w:rsid w:val="001D6F24"/>
    <w:rsid w:val="001E07F9"/>
    <w:rsid w:val="001E19A9"/>
    <w:rsid w:val="001E709C"/>
    <w:rsid w:val="001E7CAD"/>
    <w:rsid w:val="001F1B42"/>
    <w:rsid w:val="00202989"/>
    <w:rsid w:val="002035E1"/>
    <w:rsid w:val="00210125"/>
    <w:rsid w:val="002142D9"/>
    <w:rsid w:val="0023024A"/>
    <w:rsid w:val="00235618"/>
    <w:rsid w:val="00241143"/>
    <w:rsid w:val="002419DC"/>
    <w:rsid w:val="00247D9A"/>
    <w:rsid w:val="0025174D"/>
    <w:rsid w:val="00251A4E"/>
    <w:rsid w:val="0026146B"/>
    <w:rsid w:val="0026260F"/>
    <w:rsid w:val="002639D5"/>
    <w:rsid w:val="002644AF"/>
    <w:rsid w:val="002778AE"/>
    <w:rsid w:val="00280428"/>
    <w:rsid w:val="00280FBD"/>
    <w:rsid w:val="00283A3E"/>
    <w:rsid w:val="00294E18"/>
    <w:rsid w:val="002A2ABB"/>
    <w:rsid w:val="002A324A"/>
    <w:rsid w:val="002A3426"/>
    <w:rsid w:val="002B3F84"/>
    <w:rsid w:val="002C6938"/>
    <w:rsid w:val="002D05A5"/>
    <w:rsid w:val="002D373E"/>
    <w:rsid w:val="002D508A"/>
    <w:rsid w:val="002E38B0"/>
    <w:rsid w:val="002E3A94"/>
    <w:rsid w:val="002E4C2F"/>
    <w:rsid w:val="002E5AB8"/>
    <w:rsid w:val="002F525E"/>
    <w:rsid w:val="00300003"/>
    <w:rsid w:val="00306D2F"/>
    <w:rsid w:val="00307B42"/>
    <w:rsid w:val="00311A98"/>
    <w:rsid w:val="00327DD6"/>
    <w:rsid w:val="00331920"/>
    <w:rsid w:val="003402AE"/>
    <w:rsid w:val="00344306"/>
    <w:rsid w:val="003466C8"/>
    <w:rsid w:val="00347134"/>
    <w:rsid w:val="00363D80"/>
    <w:rsid w:val="003678E1"/>
    <w:rsid w:val="00371DB9"/>
    <w:rsid w:val="0037382E"/>
    <w:rsid w:val="0037762F"/>
    <w:rsid w:val="00377D7B"/>
    <w:rsid w:val="00377F19"/>
    <w:rsid w:val="00383109"/>
    <w:rsid w:val="00384E1D"/>
    <w:rsid w:val="00393EE7"/>
    <w:rsid w:val="00396353"/>
    <w:rsid w:val="00397792"/>
    <w:rsid w:val="003C2FCE"/>
    <w:rsid w:val="003C4676"/>
    <w:rsid w:val="003C6078"/>
    <w:rsid w:val="003C7C65"/>
    <w:rsid w:val="003D275B"/>
    <w:rsid w:val="003D4185"/>
    <w:rsid w:val="003E11CD"/>
    <w:rsid w:val="003F2D73"/>
    <w:rsid w:val="003F4452"/>
    <w:rsid w:val="0041219B"/>
    <w:rsid w:val="00412C0A"/>
    <w:rsid w:val="00412E08"/>
    <w:rsid w:val="00417047"/>
    <w:rsid w:val="00417F82"/>
    <w:rsid w:val="0042252A"/>
    <w:rsid w:val="0042732A"/>
    <w:rsid w:val="00433FC2"/>
    <w:rsid w:val="0044720E"/>
    <w:rsid w:val="00447F93"/>
    <w:rsid w:val="00451E11"/>
    <w:rsid w:val="00453204"/>
    <w:rsid w:val="004568EE"/>
    <w:rsid w:val="00461B24"/>
    <w:rsid w:val="00462517"/>
    <w:rsid w:val="004649CA"/>
    <w:rsid w:val="00465963"/>
    <w:rsid w:val="00465F98"/>
    <w:rsid w:val="00466425"/>
    <w:rsid w:val="00466BF5"/>
    <w:rsid w:val="00467920"/>
    <w:rsid w:val="00472C11"/>
    <w:rsid w:val="004732FD"/>
    <w:rsid w:val="00473C5A"/>
    <w:rsid w:val="0048094D"/>
    <w:rsid w:val="004870B4"/>
    <w:rsid w:val="0049028D"/>
    <w:rsid w:val="004906FC"/>
    <w:rsid w:val="00492B60"/>
    <w:rsid w:val="004934CF"/>
    <w:rsid w:val="00496B56"/>
    <w:rsid w:val="004A134E"/>
    <w:rsid w:val="004A2E79"/>
    <w:rsid w:val="004A3E29"/>
    <w:rsid w:val="004A491F"/>
    <w:rsid w:val="004A586F"/>
    <w:rsid w:val="004B159B"/>
    <w:rsid w:val="004B18AF"/>
    <w:rsid w:val="004B46B5"/>
    <w:rsid w:val="004B769A"/>
    <w:rsid w:val="004C50AB"/>
    <w:rsid w:val="004C7381"/>
    <w:rsid w:val="004D1FC8"/>
    <w:rsid w:val="004D2E1C"/>
    <w:rsid w:val="004E2C1C"/>
    <w:rsid w:val="004F7830"/>
    <w:rsid w:val="004F7EEE"/>
    <w:rsid w:val="004F7F12"/>
    <w:rsid w:val="00503AE5"/>
    <w:rsid w:val="005068DE"/>
    <w:rsid w:val="0051035D"/>
    <w:rsid w:val="00511508"/>
    <w:rsid w:val="00511E18"/>
    <w:rsid w:val="005161FC"/>
    <w:rsid w:val="00517FA2"/>
    <w:rsid w:val="005231ED"/>
    <w:rsid w:val="005247E8"/>
    <w:rsid w:val="005353B4"/>
    <w:rsid w:val="005354C4"/>
    <w:rsid w:val="005359B4"/>
    <w:rsid w:val="00536DDF"/>
    <w:rsid w:val="00546691"/>
    <w:rsid w:val="00552238"/>
    <w:rsid w:val="00554CA3"/>
    <w:rsid w:val="00554F14"/>
    <w:rsid w:val="00561104"/>
    <w:rsid w:val="0056175B"/>
    <w:rsid w:val="00561C12"/>
    <w:rsid w:val="00566814"/>
    <w:rsid w:val="00567561"/>
    <w:rsid w:val="00571AD3"/>
    <w:rsid w:val="005734FD"/>
    <w:rsid w:val="0057402E"/>
    <w:rsid w:val="0057549F"/>
    <w:rsid w:val="005834C6"/>
    <w:rsid w:val="005843CD"/>
    <w:rsid w:val="00593747"/>
    <w:rsid w:val="005A070D"/>
    <w:rsid w:val="005A6745"/>
    <w:rsid w:val="005C0C24"/>
    <w:rsid w:val="005C1FEE"/>
    <w:rsid w:val="005C7383"/>
    <w:rsid w:val="005D280A"/>
    <w:rsid w:val="005D506D"/>
    <w:rsid w:val="005E2827"/>
    <w:rsid w:val="005E3BD6"/>
    <w:rsid w:val="005F3133"/>
    <w:rsid w:val="005F44D3"/>
    <w:rsid w:val="00601A5D"/>
    <w:rsid w:val="0061004F"/>
    <w:rsid w:val="00641A0E"/>
    <w:rsid w:val="00647780"/>
    <w:rsid w:val="0065006B"/>
    <w:rsid w:val="0065313B"/>
    <w:rsid w:val="0065464E"/>
    <w:rsid w:val="00656186"/>
    <w:rsid w:val="006641FA"/>
    <w:rsid w:val="0067277D"/>
    <w:rsid w:val="006764F5"/>
    <w:rsid w:val="00680D22"/>
    <w:rsid w:val="006815FE"/>
    <w:rsid w:val="00685406"/>
    <w:rsid w:val="00686AB6"/>
    <w:rsid w:val="00692575"/>
    <w:rsid w:val="00692F1D"/>
    <w:rsid w:val="006963BB"/>
    <w:rsid w:val="006A0D3F"/>
    <w:rsid w:val="006A196B"/>
    <w:rsid w:val="006A19B6"/>
    <w:rsid w:val="006A6310"/>
    <w:rsid w:val="006A76BC"/>
    <w:rsid w:val="006B33D3"/>
    <w:rsid w:val="006B5E2C"/>
    <w:rsid w:val="006C03F3"/>
    <w:rsid w:val="006C42A5"/>
    <w:rsid w:val="006C5C68"/>
    <w:rsid w:val="006E0B98"/>
    <w:rsid w:val="006E1185"/>
    <w:rsid w:val="006F52D4"/>
    <w:rsid w:val="00702DBF"/>
    <w:rsid w:val="007036C5"/>
    <w:rsid w:val="00706558"/>
    <w:rsid w:val="00706D36"/>
    <w:rsid w:val="00710201"/>
    <w:rsid w:val="00717F15"/>
    <w:rsid w:val="00717FCE"/>
    <w:rsid w:val="00721444"/>
    <w:rsid w:val="00726CA7"/>
    <w:rsid w:val="00737110"/>
    <w:rsid w:val="00737E8D"/>
    <w:rsid w:val="00747098"/>
    <w:rsid w:val="00747A8B"/>
    <w:rsid w:val="00747DBF"/>
    <w:rsid w:val="00751FCD"/>
    <w:rsid w:val="00756616"/>
    <w:rsid w:val="00760AE6"/>
    <w:rsid w:val="00762A8E"/>
    <w:rsid w:val="007643EC"/>
    <w:rsid w:val="00767925"/>
    <w:rsid w:val="00772468"/>
    <w:rsid w:val="00773024"/>
    <w:rsid w:val="00777B05"/>
    <w:rsid w:val="007A1234"/>
    <w:rsid w:val="007A16DB"/>
    <w:rsid w:val="007B11CD"/>
    <w:rsid w:val="007B6A12"/>
    <w:rsid w:val="007C1183"/>
    <w:rsid w:val="007C1FB6"/>
    <w:rsid w:val="007C4442"/>
    <w:rsid w:val="007C4702"/>
    <w:rsid w:val="007E2F60"/>
    <w:rsid w:val="007E4609"/>
    <w:rsid w:val="007E4961"/>
    <w:rsid w:val="007F0384"/>
    <w:rsid w:val="007F0EF8"/>
    <w:rsid w:val="007F4738"/>
    <w:rsid w:val="007F7263"/>
    <w:rsid w:val="007F7C0E"/>
    <w:rsid w:val="00801E32"/>
    <w:rsid w:val="00802889"/>
    <w:rsid w:val="008029DC"/>
    <w:rsid w:val="00802CAB"/>
    <w:rsid w:val="00806CB3"/>
    <w:rsid w:val="0080793C"/>
    <w:rsid w:val="008102CB"/>
    <w:rsid w:val="00816057"/>
    <w:rsid w:val="008204A8"/>
    <w:rsid w:val="00827096"/>
    <w:rsid w:val="00842893"/>
    <w:rsid w:val="00845BF1"/>
    <w:rsid w:val="0084732B"/>
    <w:rsid w:val="00851B72"/>
    <w:rsid w:val="0085623A"/>
    <w:rsid w:val="00860FED"/>
    <w:rsid w:val="008612F8"/>
    <w:rsid w:val="008624BB"/>
    <w:rsid w:val="00866014"/>
    <w:rsid w:val="0087061B"/>
    <w:rsid w:val="0087104D"/>
    <w:rsid w:val="00876A85"/>
    <w:rsid w:val="00880FB3"/>
    <w:rsid w:val="008842C7"/>
    <w:rsid w:val="00891F23"/>
    <w:rsid w:val="00894A6D"/>
    <w:rsid w:val="008951DE"/>
    <w:rsid w:val="00895ACE"/>
    <w:rsid w:val="008A2054"/>
    <w:rsid w:val="008A334D"/>
    <w:rsid w:val="008A7449"/>
    <w:rsid w:val="008C2182"/>
    <w:rsid w:val="008D497B"/>
    <w:rsid w:val="008D7C09"/>
    <w:rsid w:val="008E52F5"/>
    <w:rsid w:val="008F616F"/>
    <w:rsid w:val="00900FA7"/>
    <w:rsid w:val="00902314"/>
    <w:rsid w:val="00902551"/>
    <w:rsid w:val="00910CC3"/>
    <w:rsid w:val="009113ED"/>
    <w:rsid w:val="00915117"/>
    <w:rsid w:val="00915260"/>
    <w:rsid w:val="00915622"/>
    <w:rsid w:val="0091596C"/>
    <w:rsid w:val="00920D72"/>
    <w:rsid w:val="00923C68"/>
    <w:rsid w:val="00923E96"/>
    <w:rsid w:val="00932055"/>
    <w:rsid w:val="00935EE8"/>
    <w:rsid w:val="009440FD"/>
    <w:rsid w:val="009454CF"/>
    <w:rsid w:val="00945A53"/>
    <w:rsid w:val="009501AE"/>
    <w:rsid w:val="00953130"/>
    <w:rsid w:val="0095418D"/>
    <w:rsid w:val="00960F28"/>
    <w:rsid w:val="009616D9"/>
    <w:rsid w:val="00963255"/>
    <w:rsid w:val="009633A7"/>
    <w:rsid w:val="009701E4"/>
    <w:rsid w:val="00983ACB"/>
    <w:rsid w:val="00994CD8"/>
    <w:rsid w:val="009A077F"/>
    <w:rsid w:val="009A4EE5"/>
    <w:rsid w:val="009B2B22"/>
    <w:rsid w:val="009B2CEF"/>
    <w:rsid w:val="009B6828"/>
    <w:rsid w:val="009C50FA"/>
    <w:rsid w:val="009C6233"/>
    <w:rsid w:val="009E4AE7"/>
    <w:rsid w:val="009E51FC"/>
    <w:rsid w:val="009E7205"/>
    <w:rsid w:val="009F0A34"/>
    <w:rsid w:val="009F0FC6"/>
    <w:rsid w:val="009F45FA"/>
    <w:rsid w:val="009F59F8"/>
    <w:rsid w:val="00A17A43"/>
    <w:rsid w:val="00A244E1"/>
    <w:rsid w:val="00A24B32"/>
    <w:rsid w:val="00A27DFC"/>
    <w:rsid w:val="00A41BDE"/>
    <w:rsid w:val="00A47EA0"/>
    <w:rsid w:val="00A560FC"/>
    <w:rsid w:val="00A60901"/>
    <w:rsid w:val="00A6388D"/>
    <w:rsid w:val="00A67FC4"/>
    <w:rsid w:val="00A71439"/>
    <w:rsid w:val="00A733DE"/>
    <w:rsid w:val="00A7776E"/>
    <w:rsid w:val="00A8024D"/>
    <w:rsid w:val="00A81150"/>
    <w:rsid w:val="00A87AF0"/>
    <w:rsid w:val="00A943AE"/>
    <w:rsid w:val="00A95B72"/>
    <w:rsid w:val="00AA1F71"/>
    <w:rsid w:val="00AA235E"/>
    <w:rsid w:val="00AA6A38"/>
    <w:rsid w:val="00AB19A4"/>
    <w:rsid w:val="00AB5022"/>
    <w:rsid w:val="00AB5823"/>
    <w:rsid w:val="00AC4826"/>
    <w:rsid w:val="00AD3A62"/>
    <w:rsid w:val="00AD5B88"/>
    <w:rsid w:val="00AD664D"/>
    <w:rsid w:val="00AE112E"/>
    <w:rsid w:val="00AE1156"/>
    <w:rsid w:val="00AE28D8"/>
    <w:rsid w:val="00AE2A41"/>
    <w:rsid w:val="00AE2E03"/>
    <w:rsid w:val="00AE3E5D"/>
    <w:rsid w:val="00AE5169"/>
    <w:rsid w:val="00AE541F"/>
    <w:rsid w:val="00AF0209"/>
    <w:rsid w:val="00AF2561"/>
    <w:rsid w:val="00AF5A1D"/>
    <w:rsid w:val="00AF7F38"/>
    <w:rsid w:val="00B0090D"/>
    <w:rsid w:val="00B03CCB"/>
    <w:rsid w:val="00B053C4"/>
    <w:rsid w:val="00B054F1"/>
    <w:rsid w:val="00B065DA"/>
    <w:rsid w:val="00B1112B"/>
    <w:rsid w:val="00B126D1"/>
    <w:rsid w:val="00B14909"/>
    <w:rsid w:val="00B14EEC"/>
    <w:rsid w:val="00B256DD"/>
    <w:rsid w:val="00B276DF"/>
    <w:rsid w:val="00B312CE"/>
    <w:rsid w:val="00B509E2"/>
    <w:rsid w:val="00B513FF"/>
    <w:rsid w:val="00B5151E"/>
    <w:rsid w:val="00B51762"/>
    <w:rsid w:val="00B572F6"/>
    <w:rsid w:val="00B57CD6"/>
    <w:rsid w:val="00B620E5"/>
    <w:rsid w:val="00B64D74"/>
    <w:rsid w:val="00B651B9"/>
    <w:rsid w:val="00B70420"/>
    <w:rsid w:val="00B70F95"/>
    <w:rsid w:val="00B7109F"/>
    <w:rsid w:val="00B751E5"/>
    <w:rsid w:val="00B819FE"/>
    <w:rsid w:val="00B82A6D"/>
    <w:rsid w:val="00B96227"/>
    <w:rsid w:val="00BA5CCE"/>
    <w:rsid w:val="00BA5D08"/>
    <w:rsid w:val="00BA74D5"/>
    <w:rsid w:val="00BB200F"/>
    <w:rsid w:val="00BB2CAB"/>
    <w:rsid w:val="00BB32F0"/>
    <w:rsid w:val="00BB402F"/>
    <w:rsid w:val="00BC0496"/>
    <w:rsid w:val="00BD0E50"/>
    <w:rsid w:val="00BD3A11"/>
    <w:rsid w:val="00BD3DE3"/>
    <w:rsid w:val="00BE0DFA"/>
    <w:rsid w:val="00BE7195"/>
    <w:rsid w:val="00BE7F18"/>
    <w:rsid w:val="00BF19E1"/>
    <w:rsid w:val="00BF3720"/>
    <w:rsid w:val="00BF4589"/>
    <w:rsid w:val="00C0070C"/>
    <w:rsid w:val="00C052CF"/>
    <w:rsid w:val="00C12581"/>
    <w:rsid w:val="00C16744"/>
    <w:rsid w:val="00C16AD1"/>
    <w:rsid w:val="00C20131"/>
    <w:rsid w:val="00C2125A"/>
    <w:rsid w:val="00C24CCC"/>
    <w:rsid w:val="00C26653"/>
    <w:rsid w:val="00C27EA4"/>
    <w:rsid w:val="00C3616B"/>
    <w:rsid w:val="00C377E8"/>
    <w:rsid w:val="00C41BF7"/>
    <w:rsid w:val="00C47394"/>
    <w:rsid w:val="00C5228D"/>
    <w:rsid w:val="00C5327C"/>
    <w:rsid w:val="00C5693C"/>
    <w:rsid w:val="00C71787"/>
    <w:rsid w:val="00C72ED0"/>
    <w:rsid w:val="00C754B0"/>
    <w:rsid w:val="00C87149"/>
    <w:rsid w:val="00C90D21"/>
    <w:rsid w:val="00C9381B"/>
    <w:rsid w:val="00C96B4E"/>
    <w:rsid w:val="00CC2C1F"/>
    <w:rsid w:val="00CC3F65"/>
    <w:rsid w:val="00CD083D"/>
    <w:rsid w:val="00CD46DB"/>
    <w:rsid w:val="00CD65C3"/>
    <w:rsid w:val="00CE1DAB"/>
    <w:rsid w:val="00CE498B"/>
    <w:rsid w:val="00CE4AE0"/>
    <w:rsid w:val="00CE4B2B"/>
    <w:rsid w:val="00CE4E49"/>
    <w:rsid w:val="00CF04F2"/>
    <w:rsid w:val="00CF06D0"/>
    <w:rsid w:val="00CF46F5"/>
    <w:rsid w:val="00D00D1B"/>
    <w:rsid w:val="00D039A4"/>
    <w:rsid w:val="00D0407A"/>
    <w:rsid w:val="00D0688A"/>
    <w:rsid w:val="00D1306A"/>
    <w:rsid w:val="00D16FF1"/>
    <w:rsid w:val="00D17470"/>
    <w:rsid w:val="00D17F1E"/>
    <w:rsid w:val="00D234DA"/>
    <w:rsid w:val="00D24A15"/>
    <w:rsid w:val="00D3015B"/>
    <w:rsid w:val="00D31CB2"/>
    <w:rsid w:val="00D32A8B"/>
    <w:rsid w:val="00D47DF1"/>
    <w:rsid w:val="00D52A77"/>
    <w:rsid w:val="00D6020D"/>
    <w:rsid w:val="00D60592"/>
    <w:rsid w:val="00D61362"/>
    <w:rsid w:val="00D73184"/>
    <w:rsid w:val="00D83337"/>
    <w:rsid w:val="00D8362B"/>
    <w:rsid w:val="00D9328E"/>
    <w:rsid w:val="00D93EE6"/>
    <w:rsid w:val="00D950C5"/>
    <w:rsid w:val="00D96EB0"/>
    <w:rsid w:val="00DA7769"/>
    <w:rsid w:val="00DC0375"/>
    <w:rsid w:val="00DC0BCB"/>
    <w:rsid w:val="00DC1E33"/>
    <w:rsid w:val="00DC304C"/>
    <w:rsid w:val="00DC354A"/>
    <w:rsid w:val="00DD0BF5"/>
    <w:rsid w:val="00DD5D04"/>
    <w:rsid w:val="00DE158B"/>
    <w:rsid w:val="00DE4064"/>
    <w:rsid w:val="00DE4E58"/>
    <w:rsid w:val="00DF0BB3"/>
    <w:rsid w:val="00DF1B15"/>
    <w:rsid w:val="00DF34A6"/>
    <w:rsid w:val="00DF4257"/>
    <w:rsid w:val="00DF7884"/>
    <w:rsid w:val="00E01702"/>
    <w:rsid w:val="00E03116"/>
    <w:rsid w:val="00E07166"/>
    <w:rsid w:val="00E10476"/>
    <w:rsid w:val="00E14638"/>
    <w:rsid w:val="00E234AC"/>
    <w:rsid w:val="00E23873"/>
    <w:rsid w:val="00E259B8"/>
    <w:rsid w:val="00E27C0D"/>
    <w:rsid w:val="00E3770B"/>
    <w:rsid w:val="00E44BFC"/>
    <w:rsid w:val="00E4516F"/>
    <w:rsid w:val="00E534A1"/>
    <w:rsid w:val="00E560B3"/>
    <w:rsid w:val="00E613A2"/>
    <w:rsid w:val="00E62F6F"/>
    <w:rsid w:val="00E72EDC"/>
    <w:rsid w:val="00E907FA"/>
    <w:rsid w:val="00E95865"/>
    <w:rsid w:val="00E95CC9"/>
    <w:rsid w:val="00EA2298"/>
    <w:rsid w:val="00EA39E0"/>
    <w:rsid w:val="00EB2DE6"/>
    <w:rsid w:val="00EB56D5"/>
    <w:rsid w:val="00EC0B9E"/>
    <w:rsid w:val="00EC1A45"/>
    <w:rsid w:val="00EC54F4"/>
    <w:rsid w:val="00EC7507"/>
    <w:rsid w:val="00ED3755"/>
    <w:rsid w:val="00EE00EC"/>
    <w:rsid w:val="00EE3137"/>
    <w:rsid w:val="00EE5E23"/>
    <w:rsid w:val="00EE6521"/>
    <w:rsid w:val="00EE7C61"/>
    <w:rsid w:val="00EF17F3"/>
    <w:rsid w:val="00EF45DD"/>
    <w:rsid w:val="00EF4D0F"/>
    <w:rsid w:val="00EF54BB"/>
    <w:rsid w:val="00F03B16"/>
    <w:rsid w:val="00F05A18"/>
    <w:rsid w:val="00F123B3"/>
    <w:rsid w:val="00F16566"/>
    <w:rsid w:val="00F22281"/>
    <w:rsid w:val="00F2396F"/>
    <w:rsid w:val="00F264B7"/>
    <w:rsid w:val="00F31CF7"/>
    <w:rsid w:val="00F32B87"/>
    <w:rsid w:val="00F336F0"/>
    <w:rsid w:val="00F34E27"/>
    <w:rsid w:val="00F360F7"/>
    <w:rsid w:val="00F41225"/>
    <w:rsid w:val="00F44155"/>
    <w:rsid w:val="00F46FF1"/>
    <w:rsid w:val="00F51A60"/>
    <w:rsid w:val="00F57C5B"/>
    <w:rsid w:val="00F61797"/>
    <w:rsid w:val="00F62BC1"/>
    <w:rsid w:val="00F643FA"/>
    <w:rsid w:val="00F67793"/>
    <w:rsid w:val="00F719C9"/>
    <w:rsid w:val="00F756F3"/>
    <w:rsid w:val="00F77137"/>
    <w:rsid w:val="00F85E07"/>
    <w:rsid w:val="00F86F08"/>
    <w:rsid w:val="00F92535"/>
    <w:rsid w:val="00F92AD1"/>
    <w:rsid w:val="00FA2EAA"/>
    <w:rsid w:val="00FB4AF8"/>
    <w:rsid w:val="00FC125A"/>
    <w:rsid w:val="00FC4735"/>
    <w:rsid w:val="00FD2DDA"/>
    <w:rsid w:val="00FD3A6B"/>
    <w:rsid w:val="00FD4957"/>
    <w:rsid w:val="00FE135F"/>
    <w:rsid w:val="00FE1561"/>
    <w:rsid w:val="00FE3BF5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07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38"/>
  </w:style>
  <w:style w:type="paragraph" w:styleId="Footer">
    <w:name w:val="footer"/>
    <w:basedOn w:val="Normal"/>
    <w:link w:val="Foot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38"/>
  </w:style>
  <w:style w:type="paragraph" w:styleId="ListParagraph">
    <w:name w:val="List Paragraph"/>
    <w:basedOn w:val="Normal"/>
    <w:uiPriority w:val="34"/>
    <w:qFormat/>
    <w:rsid w:val="00E53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07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38"/>
  </w:style>
  <w:style w:type="paragraph" w:styleId="Footer">
    <w:name w:val="footer"/>
    <w:basedOn w:val="Normal"/>
    <w:link w:val="Foot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38"/>
  </w:style>
  <w:style w:type="paragraph" w:styleId="ListParagraph">
    <w:name w:val="List Paragraph"/>
    <w:basedOn w:val="Normal"/>
    <w:uiPriority w:val="34"/>
    <w:qFormat/>
    <w:rsid w:val="00E5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2117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711</cp:revision>
  <dcterms:created xsi:type="dcterms:W3CDTF">2020-07-19T08:41:00Z</dcterms:created>
  <dcterms:modified xsi:type="dcterms:W3CDTF">2021-03-03T16:32:00Z</dcterms:modified>
</cp:coreProperties>
</file>