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A5" w:rsidRDefault="00D1493D" w:rsidP="001065D2">
      <w:r w:rsidRPr="00D1493D">
        <w:rPr>
          <w:b/>
        </w:rPr>
        <w:t>Réduction</w:t>
      </w:r>
      <w:r w:rsidR="00B764F5" w:rsidRPr="00D1493D">
        <w:rPr>
          <w:b/>
        </w:rPr>
        <w:t xml:space="preserve"> des endomorphismes</w:t>
      </w:r>
      <w:r w:rsidR="00B764F5" w:rsidRPr="00D1493D">
        <w:br/>
      </w:r>
      <w:r w:rsidR="00F40E02">
        <w:t xml:space="preserve">Un </w:t>
      </w:r>
      <w:r w:rsidR="00F40E02" w:rsidRPr="00F40E02">
        <w:rPr>
          <w:b/>
        </w:rPr>
        <w:t>endomorphisme</w:t>
      </w:r>
      <w:r w:rsidR="00F40E02">
        <w:t xml:space="preserve"> est un morphisme d’espaces vectoriels d’un Kev dans </w:t>
      </w:r>
      <w:r w:rsidR="00632E41">
        <w:t>lui-même</w:t>
      </w:r>
      <w:r w:rsidR="00F40E02">
        <w:t>.</w:t>
      </w:r>
      <w:r w:rsidR="00F40E02">
        <w:br/>
        <w:t xml:space="preserve">Un </w:t>
      </w:r>
      <w:r w:rsidR="00F40E02" w:rsidRPr="00F40E02">
        <w:rPr>
          <w:b/>
        </w:rPr>
        <w:t xml:space="preserve">sous-espace </w:t>
      </w:r>
      <w:r w:rsidR="00F40E02" w:rsidRPr="00F40E02">
        <w:t>d’un Kev est</w:t>
      </w:r>
      <w:r w:rsidR="00F40E02" w:rsidRPr="00F40E02">
        <w:rPr>
          <w:b/>
        </w:rPr>
        <w:t xml:space="preserve"> </w:t>
      </w:r>
      <w:r w:rsidR="00F40E02">
        <w:rPr>
          <w:b/>
        </w:rPr>
        <w:t>stable par un endomorphisme</w:t>
      </w:r>
      <w:r w:rsidR="00F40E02">
        <w:t xml:space="preserve"> du Kev, ssi l’image du sous-espace par l’endomorphisme est contenue dans le sous-espace.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⊆F</m:t>
        </m:r>
      </m:oMath>
      <w:r w:rsidR="00D226DC">
        <w:br/>
        <w:t>Le noyau et l’image d’un endomorphisme sont des sous-espaces stables par l’endomorphisme.</w:t>
      </w:r>
      <w:r w:rsidR="00F40E02">
        <w:br/>
        <w:t>L’</w:t>
      </w:r>
      <w:r w:rsidR="00F40E02">
        <w:rPr>
          <w:b/>
        </w:rPr>
        <w:t>endomorphisme induit sur un sous-espace</w:t>
      </w:r>
      <w:r w:rsidR="00F40E02">
        <w:t xml:space="preserve"> d’un Kev par un endomorphisme du Kev est l’endomorphisme </w:t>
      </w:r>
      <w:r w:rsidR="00D226DC">
        <w:t>défini</w:t>
      </w:r>
      <w:r w:rsidR="00F40E02">
        <w:t xml:space="preserve"> uniquement sur le sous-espace par restriction.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|F</m:t>
            </m:r>
          </m:sub>
        </m:sSub>
      </m:oMath>
      <w:r w:rsidR="00D226DC">
        <w:br/>
        <w:t>Pour deux endomorphismes qui commutent, le noyau et l’image de l’un sont stables par l’autre.</w:t>
      </w:r>
      <w:r w:rsidR="00D226DC">
        <w:br/>
      </w:r>
      <w:r w:rsidR="00FC1B0F">
        <w:t xml:space="preserve">Pour un sous-espace </w:t>
      </w:r>
      <m:oMath>
        <m:r>
          <w:rPr>
            <w:rFonts w:ascii="Cambria Math" w:hAnsi="Cambria Math"/>
          </w:rPr>
          <m:t>F</m:t>
        </m:r>
      </m:oMath>
      <w:r w:rsidR="00FC1B0F">
        <w:t xml:space="preserve"> </w:t>
      </w:r>
      <w:r w:rsidR="00770F25">
        <w:t xml:space="preserve">de dimension </w:t>
      </w:r>
      <m:oMath>
        <m:r>
          <w:rPr>
            <w:rFonts w:ascii="Cambria Math" w:hAnsi="Cambria Math"/>
          </w:rPr>
          <m:t>r</m:t>
        </m:r>
      </m:oMath>
      <w:r w:rsidR="00770F25">
        <w:t xml:space="preserve"> </w:t>
      </w:r>
      <w:r w:rsidR="00FC1B0F">
        <w:t xml:space="preserve">d’un Kev </w:t>
      </w:r>
      <m:oMath>
        <m:r>
          <w:rPr>
            <w:rFonts w:ascii="Cambria Math" w:hAnsi="Cambria Math"/>
          </w:rPr>
          <m:t>E</m:t>
        </m:r>
      </m:oMath>
      <w:r w:rsidR="00FC1B0F">
        <w:t xml:space="preserve"> de dimension</w:t>
      </w:r>
      <w:r w:rsidR="00770F25">
        <w:t xml:space="preserve"> </w:t>
      </w:r>
      <m:oMath>
        <m:r>
          <w:rPr>
            <w:rFonts w:ascii="Cambria Math" w:hAnsi="Cambria Math"/>
          </w:rPr>
          <m:t>n</m:t>
        </m:r>
      </m:oMath>
      <w:r w:rsidR="00FC1B0F">
        <w:t xml:space="preserve">,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C1B0F">
        <w:t xml:space="preserve"> base de </w:t>
      </w:r>
      <m:oMath>
        <m:r>
          <w:rPr>
            <w:rFonts w:ascii="Cambria Math" w:hAnsi="Cambria Math"/>
          </w:rPr>
          <m:t>F</m:t>
        </m:r>
      </m:oMath>
      <w:r w:rsidR="00FC1B0F">
        <w:t xml:space="preserve"> completee en une base </w:t>
      </w:r>
      <m:oMath>
        <m:r>
          <w:rPr>
            <w:rFonts w:ascii="Cambria Math" w:hAnsi="Cambria Math"/>
          </w:rPr>
          <m:t>B</m:t>
        </m:r>
      </m:oMath>
      <w:r w:rsidR="00FC1B0F">
        <w:t xml:space="preserve"> de </w:t>
      </w:r>
      <m:oMath>
        <m:r>
          <w:rPr>
            <w:rFonts w:ascii="Cambria Math" w:hAnsi="Cambria Math"/>
          </w:rPr>
          <m:t>E</m:t>
        </m:r>
      </m:oMath>
      <w:r w:rsidR="00FC1B0F">
        <w:t xml:space="preserve"> de sorte que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E0AE6">
        <w:t>, a</w:t>
      </w:r>
      <w:r w:rsidR="00770F25">
        <w:t xml:space="preserve">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</m:m>
          </m:e>
        </m:d>
      </m:oMath>
      <w:r w:rsidR="00C8532B">
        <w:br/>
      </w:r>
      <w:r w:rsidR="00AE492C">
        <w:t>Réciproquement</w:t>
      </w:r>
      <w:r w:rsidR="00DB5465">
        <w:t>, lorsque</w:t>
      </w:r>
      <w:r w:rsidR="00C8532B">
        <w:t xml:space="preserve"> la matrice d’un endomorphisme d’un Kev </w:t>
      </w:r>
      <m:oMath>
        <m:r>
          <w:rPr>
            <w:rFonts w:ascii="Cambria Math" w:hAnsi="Cambria Math"/>
          </w:rPr>
          <m:t>E</m:t>
        </m:r>
      </m:oMath>
      <w:r w:rsidR="00C8532B">
        <w:t xml:space="preserve"> de dimension finie </w:t>
      </w:r>
      <m:oMath>
        <m:r>
          <w:rPr>
            <w:rFonts w:ascii="Cambria Math" w:hAnsi="Cambria Math"/>
          </w:rPr>
          <m:t>n</m:t>
        </m:r>
      </m:oMath>
      <w:r w:rsidR="00C8532B">
        <w:t xml:space="preserve">, s’écrit dans une base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C8532B">
        <w:t xml:space="preserve"> sous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</m:m>
          </m:e>
        </m:d>
      </m:oMath>
      <w:r w:rsidR="00C8532B">
        <w:t xml:space="preserve"> avec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C8532B">
        <w:t xml:space="preserve">, alors </w:t>
      </w:r>
      <m:oMath>
        <m:r>
          <w:rPr>
            <w:rFonts w:ascii="Cambria Math" w:hAnsi="Cambria Math"/>
          </w:rPr>
          <m:t>F≔Vect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C8532B">
        <w:t xml:space="preserve"> est un sous-espace de </w:t>
      </w:r>
      <m:oMath>
        <m:r>
          <w:rPr>
            <w:rFonts w:ascii="Cambria Math" w:hAnsi="Cambria Math"/>
          </w:rPr>
          <m:t>E</m:t>
        </m:r>
      </m:oMath>
      <w:r w:rsidR="00275EA4">
        <w:t xml:space="preserve"> stable par </w:t>
      </w:r>
      <m:oMath>
        <m:r>
          <w:rPr>
            <w:rFonts w:ascii="Cambria Math" w:hAnsi="Cambria Math"/>
          </w:rPr>
          <m:t>u</m:t>
        </m:r>
      </m:oMath>
      <w:r w:rsidR="00C8532B">
        <w:t xml:space="preserve">, </w:t>
      </w:r>
      <w:r w:rsidR="00AE492C">
        <w:t xml:space="preserve">dont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AE492C">
        <w:t xml:space="preserve"> est une base et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</m:sSup>
      </m:oMath>
      <w:r w:rsidR="00AE492C">
        <w:t>.</w:t>
      </w:r>
      <w:r w:rsidR="00770F25">
        <w:br/>
      </w:r>
      <w:r w:rsidR="00BF5C40">
        <w:t xml:space="preserve">Pour </w:t>
      </w:r>
      <m:oMath>
        <m:r>
          <w:rPr>
            <w:rFonts w:ascii="Cambria Math" w:hAnsi="Cambria Math"/>
          </w:rPr>
          <m:t>p</m:t>
        </m:r>
      </m:oMath>
      <w:r w:rsidR="00BF5C40">
        <w:t xml:space="preserve"> sous-espaces d’un Kev de dimension </w:t>
      </w:r>
      <m:oMath>
        <m:r>
          <w:rPr>
            <w:rFonts w:ascii="Cambria Math" w:hAnsi="Cambria Math"/>
          </w:rPr>
          <m:t>n</m:t>
        </m:r>
      </m:oMath>
      <w:r w:rsidR="00BF5C40">
        <w:t xml:space="preserve"> tels que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F5C40">
        <w:t xml:space="preserve"> avec une base adaptee a la </w:t>
      </w:r>
      <w:r w:rsidR="005861FB">
        <w:t>décomposition</w:t>
      </w:r>
      <w:r w:rsidR="00BF5C40">
        <w:t xml:space="preserve">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F5C40"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w:bookmarkStart w:id="0" w:name="_GoBack"/>
        <w:bookmarkEnd w:id="0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sub>
                      </m:sSub>
                    </m:sup>
                  </m:sSup>
                </m:e>
              </m:mr>
            </m:m>
          </m:e>
        </m:d>
      </m:oMath>
      <w:r w:rsidR="00D22306">
        <w:br/>
        <w:t xml:space="preserve">Réciproquement, lorsque la matrice d’un endomorphisme d’un Kev </w:t>
      </w:r>
      <m:oMath>
        <m:r>
          <w:rPr>
            <w:rFonts w:ascii="Cambria Math" w:hAnsi="Cambria Math"/>
          </w:rPr>
          <m:t>E</m:t>
        </m:r>
      </m:oMath>
      <w:r w:rsidR="00D22306">
        <w:t xml:space="preserve"> de dimension finie </w:t>
      </w:r>
      <m:oMath>
        <m:r>
          <w:rPr>
            <w:rFonts w:ascii="Cambria Math" w:hAnsi="Cambria Math"/>
          </w:rPr>
          <m:t>n</m:t>
        </m:r>
      </m:oMath>
      <w:r w:rsidR="00D22306">
        <w:t xml:space="preserve">, s’écrit dans une base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22306">
        <w:t xml:space="preserve"> sous la 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D22306"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2306">
        <w:t>, alors</w:t>
      </w:r>
      <w:r w:rsidR="00275EA4">
        <w:t xml:space="preserve"> pour tout </w:t>
      </w:r>
      <m:oMath>
        <m:r>
          <w:rPr>
            <w:rFonts w:ascii="Cambria Math" w:hAnsi="Cambria Math"/>
          </w:rPr>
          <m:t>i</m:t>
        </m:r>
      </m:oMath>
      <w:r w:rsidR="00275EA4">
        <w:t>,</w:t>
      </w:r>
      <w:r w:rsidR="00D223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≔Vect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75EA4">
        <w:t xml:space="preserve"> est un </w:t>
      </w:r>
      <w:r w:rsidR="00D22306">
        <w:t>sous-espace</w:t>
      </w:r>
      <w:r w:rsidR="00275EA4">
        <w:t xml:space="preserve"> </w:t>
      </w:r>
      <w:r w:rsidR="00D22306">
        <w:t xml:space="preserve">de </w:t>
      </w:r>
      <m:oMath>
        <m:r>
          <w:rPr>
            <w:rFonts w:ascii="Cambria Math" w:hAnsi="Cambria Math"/>
          </w:rPr>
          <m:t>E</m:t>
        </m:r>
      </m:oMath>
      <w:r w:rsidR="00275EA4">
        <w:t xml:space="preserve"> stable par </w:t>
      </w:r>
      <m:oMath>
        <m:r>
          <w:rPr>
            <w:rFonts w:ascii="Cambria Math" w:hAnsi="Cambria Math"/>
          </w:rPr>
          <m:t>u</m:t>
        </m:r>
      </m:oMath>
      <w:r w:rsidR="00D22306">
        <w:t xml:space="preserve">, dont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2306">
        <w:t xml:space="preserve"> est une base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275EA4">
        <w:t xml:space="preserve">, et de plus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6660D9">
        <w:br/>
      </w:r>
      <w:r w:rsidR="006660D9">
        <w:rPr>
          <w:b/>
        </w:rPr>
        <w:t xml:space="preserve">Notions </w:t>
      </w:r>
      <w:r w:rsidR="002D7CC9">
        <w:rPr>
          <w:b/>
        </w:rPr>
        <w:t>générales</w:t>
      </w:r>
      <w:r w:rsidR="006660D9">
        <w:rPr>
          <w:b/>
        </w:rPr>
        <w:t xml:space="preserve"> en dimension quelconque.</w:t>
      </w:r>
      <w:r w:rsidR="00BB6873">
        <w:br/>
        <w:t xml:space="preserve">Ayant fixe un Kev et un endomorphisme, on peut définir le </w:t>
      </w:r>
      <w:r w:rsidR="00BB6873" w:rsidRPr="00BB6873">
        <w:rPr>
          <w:b/>
        </w:rPr>
        <w:t xml:space="preserve">morphisme </w:t>
      </w:r>
      <w:proofErr w:type="gramStart"/>
      <w:r w:rsidR="00BB6873" w:rsidRPr="00BB6873">
        <w:rPr>
          <w:b/>
        </w:rPr>
        <w:t>d’évaluation</w:t>
      </w:r>
      <w:r w:rsidR="00BB6873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:K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:P↦P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BB6873">
        <w:t xml:space="preserve">. Ce morphisme est un morphisme de </w:t>
      </w:r>
      <m:oMath>
        <m:r>
          <w:rPr>
            <w:rFonts w:ascii="Cambria Math" w:hAnsi="Cambria Math"/>
          </w:rPr>
          <m:t>K</m:t>
        </m:r>
      </m:oMath>
      <w:r w:rsidR="00BB6873">
        <w:t>-</w:t>
      </w:r>
      <w:r w:rsidR="00051774">
        <w:t>algèbre</w:t>
      </w:r>
      <w:r w:rsidR="00BB6873">
        <w:br/>
        <w:t xml:space="preserve">La </w:t>
      </w:r>
      <w:r w:rsidR="00BB6873">
        <w:rPr>
          <w:b/>
        </w:rPr>
        <w:t>sous-algèbre engendrée</w:t>
      </w:r>
      <w:r w:rsidR="00BB6873">
        <w:t xml:space="preserve"> </w:t>
      </w:r>
      <w:r w:rsidR="00BB6873">
        <w:rPr>
          <w:b/>
        </w:rPr>
        <w:t xml:space="preserve">par un endomorphisme </w:t>
      </w:r>
      <w:r w:rsidR="00BB6873">
        <w:t>est l’image du morphisme d’</w:t>
      </w:r>
      <w:r w:rsidR="00053F58">
        <w:t>évaluation</w:t>
      </w:r>
      <w:r w:rsidR="00436C40">
        <w:t xml:space="preserve"> </w:t>
      </w:r>
      <w:r w:rsidR="00BB68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 xml:space="preserve"> :P∈K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B6873">
        <w:t xml:space="preserve"> </w:t>
      </w:r>
      <w:r w:rsidR="007A07B8">
        <w:t xml:space="preserve">. C’est une </w:t>
      </w:r>
      <m:oMath>
        <m:r>
          <w:rPr>
            <w:rFonts w:ascii="Cambria Math" w:hAnsi="Cambria Math"/>
          </w:rPr>
          <m:t>K</m:t>
        </m:r>
      </m:oMath>
      <w:r w:rsidR="007A07B8">
        <w:t xml:space="preserve"> sous-</w:t>
      </w:r>
      <w:r w:rsidR="00051774">
        <w:t>algèbre</w:t>
      </w:r>
      <w:r w:rsidR="007A07B8">
        <w:t xml:space="preserve"> </w:t>
      </w:r>
      <w:r w:rsidR="00051774">
        <w:t>abélienne</w:t>
      </w:r>
      <w:r w:rsidR="007A07B8">
        <w:t xml:space="preserve">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,+,×,∘</m:t>
            </m:r>
          </m:e>
        </m:d>
      </m:oMath>
      <w:r w:rsidR="009442D8">
        <w:br/>
        <w:t>L’</w:t>
      </w:r>
      <w:r w:rsidR="0058422B" w:rsidRPr="0058422B">
        <w:rPr>
          <w:b/>
        </w:rPr>
        <w:t>idéal</w:t>
      </w:r>
      <w:r w:rsidR="009442D8" w:rsidRPr="0058422B">
        <w:rPr>
          <w:b/>
        </w:rPr>
        <w:t xml:space="preserve"> annulateur d’un endomorphisme</w:t>
      </w:r>
      <w:r w:rsidR="009442D8">
        <w:t xml:space="preserve"> est le noyau du morphisme </w:t>
      </w:r>
      <w:proofErr w:type="gramStart"/>
      <w:r w:rsidR="009442D8">
        <w:t>d’</w:t>
      </w:r>
      <w:r w:rsidR="00053F58">
        <w:t>évaluation</w:t>
      </w:r>
      <w:r w:rsidR="009442D8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=Ker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|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A07B8">
        <w:t xml:space="preserve">. </w:t>
      </w:r>
      <w:r w:rsidR="007A07B8">
        <w:br/>
      </w:r>
      <w:r w:rsidR="00FF35B8">
        <w:t>Pour un endomorphisme, son idéal annulateur est non trivial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F35B8">
        <w:t xml:space="preserve">) ssi sa sous-algèbre engendrée est de dimension finie, auquel cas on dit qu’il est </w:t>
      </w:r>
      <w:r w:rsidR="00FF35B8" w:rsidRPr="00FF35B8">
        <w:rPr>
          <w:b/>
        </w:rPr>
        <w:t>algébrique</w:t>
      </w:r>
      <w:r w:rsidR="00FF35B8">
        <w:t xml:space="preserve">. Lorsque le Kev est de dimension finie, c’est toujours le cas. L’idéal annulateur d’un endomorphisme algébrique est un idéal de </w:t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F35B8">
        <w:t xml:space="preserve"> principal donc admet un </w:t>
      </w:r>
      <w:r w:rsidR="00FF35B8" w:rsidRPr="007A07B8">
        <w:rPr>
          <w:b/>
        </w:rPr>
        <w:t>polynôme minimal</w:t>
      </w:r>
      <w:r w:rsidR="00FF35B8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</m:oMath>
      <w:r w:rsidR="00FF35B8">
        <w:rPr>
          <w:b/>
        </w:rPr>
        <w:t xml:space="preserve"> </w:t>
      </w:r>
      <w:r w:rsidR="00FF35B8">
        <w:t xml:space="preserve">tel </w:t>
      </w:r>
      <w:proofErr w:type="gramStart"/>
      <w:r w:rsidR="00FF35B8">
        <w:t xml:space="preserve">que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6C2E0B">
        <w:t>.</w:t>
      </w:r>
      <w:r w:rsidR="006C2E0B">
        <w:br/>
        <w:t xml:space="preserve">Le </w:t>
      </w:r>
      <w:r w:rsidR="00461ED9">
        <w:t>polynôme</w:t>
      </w:r>
      <w:r w:rsidR="006C2E0B">
        <w:t xml:space="preserve"> minimal d’un endomorphisme algébrique est toujours unitaire et de son degré est </w:t>
      </w:r>
      <w:r w:rsidR="0011667B">
        <w:t>égal</w:t>
      </w:r>
      <w:r w:rsidR="006C2E0B">
        <w:t xml:space="preserve"> </w:t>
      </w:r>
      <w:r w:rsidR="0011667B">
        <w:t>à</w:t>
      </w:r>
      <w:r w:rsidR="006C2E0B">
        <w:t xml:space="preserve"> la dimension de la sous-</w:t>
      </w:r>
      <w:r w:rsidR="00461ED9">
        <w:t>algèbre</w:t>
      </w:r>
      <w:r w:rsidR="006C2E0B">
        <w:t xml:space="preserve"> </w:t>
      </w:r>
      <w:r w:rsidR="00461ED9">
        <w:t>engendrée</w:t>
      </w:r>
      <w:r w:rsidR="006C2E0B">
        <w:t xml:space="preserve"> par l’endomorphisme.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K[u]</m:t>
            </m:r>
          </m:e>
        </m:func>
      </m:oMath>
      <w:r w:rsidR="00B645CF">
        <w:t xml:space="preserve"> </w:t>
      </w:r>
      <w:proofErr w:type="gramStart"/>
      <w:r w:rsidR="00B645CF">
        <w:t>et</w:t>
      </w:r>
      <w:proofErr w:type="gramEnd"/>
      <w:r w:rsidR="00B645C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1,u,…,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d-1</m:t>
                </m:r>
              </m:sup>
            </m:sSup>
          </m:e>
        </m:d>
      </m:oMath>
      <w:r w:rsidR="00B645CF">
        <w:t xml:space="preserve"> est une base de </w:t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AA0F02">
        <w:br/>
      </w:r>
      <w:r w:rsidR="00AA0F02">
        <w:lastRenderedPageBreak/>
        <w:t xml:space="preserve">L’inverse d’un endomorphisme algébrique inversible, s’exprime comme un polynôme de l’endomorphisme initial. </w:t>
      </w:r>
      <m:oMath>
        <m:r>
          <w:rPr>
            <w:rFonts w:ascii="Cambria Math" w:hAnsi="Cambria Math"/>
          </w:rPr>
          <m:t>∀u∈GL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0A5F32">
        <w:br/>
        <w:t xml:space="preserve">Pour un endomorphisme </w:t>
      </w:r>
      <m:oMath>
        <m:r>
          <w:rPr>
            <w:rFonts w:ascii="Cambria Math" w:hAnsi="Cambria Math"/>
          </w:rPr>
          <m:t>u</m:t>
        </m:r>
      </m:oMath>
      <w:r w:rsidR="000A5F32">
        <w:t xml:space="preserve"> fixe d’un Kev, le noyau et l’image 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0A5F32">
        <w:t xml:space="preserve"> sont stable par </w:t>
      </w:r>
      <m:oMath>
        <m:r>
          <w:rPr>
            <w:rFonts w:ascii="Cambria Math" w:hAnsi="Cambria Math"/>
          </w:rPr>
          <m:t>u</m:t>
        </m:r>
      </m:oMath>
      <w:r w:rsidR="000A5F32">
        <w:t xml:space="preserve"> pour n’importe quel polynôme </w:t>
      </w:r>
      <w:proofErr w:type="gramStart"/>
      <w:r w:rsidR="000A5F32">
        <w:t xml:space="preserve">sur </w:t>
      </w:r>
      <w:proofErr w:type="gramEnd"/>
      <m:oMath>
        <m:r>
          <w:rPr>
            <w:rFonts w:ascii="Cambria Math" w:hAnsi="Cambria Math"/>
          </w:rPr>
          <m:t>K</m:t>
        </m:r>
      </m:oMath>
      <w:r w:rsidR="000A5F32">
        <w:t>.</w:t>
      </w:r>
      <w:r w:rsidR="00B645CF">
        <w:br/>
      </w:r>
      <w:r w:rsidR="000D3297">
        <w:rPr>
          <w:b/>
        </w:rPr>
        <w:t xml:space="preserve">Lemme des noyaux. </w:t>
      </w:r>
      <w:r w:rsidR="00E865F2">
        <w:t>Pour un endomorphisme</w:t>
      </w:r>
      <w:r w:rsidR="00126829">
        <w:t xml:space="preserve"> </w:t>
      </w:r>
      <m:oMath>
        <m:r>
          <w:rPr>
            <w:rFonts w:ascii="Cambria Math" w:hAnsi="Cambria Math"/>
          </w:rPr>
          <m:t>u</m:t>
        </m:r>
      </m:oMath>
      <w:r w:rsidR="00E865F2">
        <w:t xml:space="preserve"> d’un Kev, et </w:t>
      </w:r>
      <m:oMath>
        <m:r>
          <w:rPr>
            <w:rFonts w:ascii="Cambria Math" w:hAnsi="Cambria Math"/>
          </w:rPr>
          <m:t>r</m:t>
        </m:r>
      </m:oMath>
      <w:r w:rsidR="007F114D">
        <w:t xml:space="preserve"> </w:t>
      </w:r>
      <w:r w:rsidR="00B37A3D">
        <w:t>polynômes</w:t>
      </w:r>
      <w:r w:rsidR="007F114D">
        <w:t xml:space="preserve"> sur </w:t>
      </w:r>
      <m:oMath>
        <m:r>
          <w:rPr>
            <w:rFonts w:ascii="Cambria Math" w:hAnsi="Cambria Math"/>
          </w:rPr>
          <m:t>K</m:t>
        </m:r>
      </m:oMath>
      <w:r w:rsidR="007F114D">
        <w:t xml:space="preserve"> premiers entre eux 2 </w:t>
      </w:r>
      <w:r w:rsidR="00D71EEC">
        <w:t>à</w:t>
      </w:r>
      <w:r w:rsidR="007F114D">
        <w:t xml:space="preserve"> 2, on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P(u)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func>
          </m:e>
        </m:nary>
      </m:oMath>
      <w:r w:rsidR="00C07077">
        <w:t xml:space="preserve"> avec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55E6A">
        <w:br/>
        <w:t xml:space="preserve">Si de plus, le produit des polynômes </w:t>
      </w:r>
      <m:oMath>
        <m:r>
          <w:rPr>
            <w:rFonts w:ascii="Cambria Math" w:hAnsi="Cambria Math"/>
          </w:rPr>
          <m:t>P</m:t>
        </m:r>
      </m:oMath>
      <w:r w:rsidR="00F55E6A">
        <w:t xml:space="preserve"> annule </w:t>
      </w:r>
      <m:oMath>
        <m:r>
          <w:rPr>
            <w:rFonts w:ascii="Cambria Math" w:hAnsi="Cambria Math"/>
          </w:rPr>
          <m:t>u</m:t>
        </m:r>
      </m:oMath>
      <w:r w:rsidR="00F55E6A">
        <w:t xml:space="preserve">, on peut </w:t>
      </w:r>
      <w:r w:rsidR="00B24085">
        <w:t>écrire</w:t>
      </w:r>
      <w:r w:rsidR="00F55E6A">
        <w:t xml:space="preserve"> </w:t>
      </w:r>
      <m:oMath>
        <m:r>
          <w:rPr>
            <w:rFonts w:ascii="Cambria Math" w:hAnsi="Cambria Math"/>
          </w:rPr>
          <m:t>E</m:t>
        </m:r>
      </m:oMath>
      <w:r w:rsidR="00F55E6A">
        <w:t xml:space="preserve"> comme la somme directe des noyaux car </w:t>
      </w: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</m:oMath>
      <w:r w:rsidR="00EC67E5">
        <w:br/>
      </w:r>
      <w:r w:rsidR="00A10876">
        <w:t xml:space="preserve">Une </w:t>
      </w:r>
      <w:r w:rsidR="00A10876">
        <w:rPr>
          <w:b/>
        </w:rPr>
        <w:t xml:space="preserve">droite vectorielle d’un Kev </w:t>
      </w:r>
      <w:r w:rsidR="00A10876">
        <w:t xml:space="preserve">est un ensemble de la forme </w:t>
      </w:r>
      <m:oMath>
        <m:r>
          <w:rPr>
            <w:rFonts w:ascii="Cambria Math" w:hAnsi="Cambria Math"/>
          </w:rPr>
          <m:t>Kx=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λx∈E:λ∈K</m:t>
            </m:r>
          </m:e>
        </m:d>
      </m:oMath>
      <w:r w:rsidR="00A10876">
        <w:t xml:space="preserve"> avec </w:t>
      </w:r>
      <m:oMath>
        <m:r>
          <w:rPr>
            <w:rFonts w:ascii="Cambria Math" w:hAnsi="Cambria Math"/>
          </w:rPr>
          <m:t>x∈E,x≠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10876">
        <w:br/>
      </w:r>
      <w:r w:rsidR="00FD1AFA">
        <w:t>Pour u</w:t>
      </w:r>
      <w:r w:rsidR="00BC3C52">
        <w:t>n vecteur</w:t>
      </w:r>
      <w:r w:rsidR="00FD1AFA">
        <w:t xml:space="preserve"> </w:t>
      </w:r>
      <m:oMath>
        <m:r>
          <w:rPr>
            <w:rFonts w:ascii="Cambria Math" w:hAnsi="Cambria Math"/>
          </w:rPr>
          <m:t>x</m:t>
        </m:r>
      </m:oMath>
      <w:r w:rsidR="00BC3C52">
        <w:t xml:space="preserve"> </w:t>
      </w:r>
      <w:r w:rsidR="00BC3C52" w:rsidRPr="00BC3C52">
        <w:rPr>
          <w:u w:val="single"/>
        </w:rPr>
        <w:t>non nul</w:t>
      </w:r>
      <w:r w:rsidR="00BC3C52">
        <w:t xml:space="preserve"> d’un Kev</w:t>
      </w:r>
      <w:r w:rsidR="00FD1AFA">
        <w:t xml:space="preserve">, et un scalaire </w:t>
      </w:r>
      <m:oMath>
        <m:r>
          <w:rPr>
            <w:rFonts w:ascii="Cambria Math" w:hAnsi="Cambria Math"/>
          </w:rPr>
          <m:t>λ∈K</m:t>
        </m:r>
      </m:oMath>
      <w:r w:rsidR="005E7ADD">
        <w:t>,</w:t>
      </w:r>
      <w:r w:rsidR="00FD1AFA">
        <w:t xml:space="preserve"> on dit que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D1AFA" w:rsidRPr="00FD1AFA">
        <w:rPr>
          <w:b/>
        </w:rPr>
        <w:t xml:space="preserve"> est un vecteur propre associé à la valeur propre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54193D">
        <w:rPr>
          <w:b/>
        </w:rPr>
        <w:t xml:space="preserve"> pour l’endomorphisme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FD1AFA">
        <w:t xml:space="preserve"> ssi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=λx</m:t>
        </m:r>
      </m:oMath>
      <w:r w:rsidR="00B727F2">
        <w:t>.</w:t>
      </w:r>
      <w:r w:rsidR="0054193D">
        <w:br/>
        <w:t xml:space="preserve">Un vecteur propre ne peut être </w:t>
      </w:r>
      <w:r w:rsidR="0054193D" w:rsidRPr="0054193D">
        <w:t>associé</w:t>
      </w:r>
      <w:r w:rsidR="0054193D">
        <w:t xml:space="preserve"> </w:t>
      </w:r>
      <w:r w:rsidR="00335852">
        <w:t>qu’à</w:t>
      </w:r>
      <w:r w:rsidR="0054193D">
        <w:t xml:space="preserve"> une seule valeur propre.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x⇒λ=λ'</m:t>
        </m:r>
      </m:oMath>
      <w:r w:rsidR="0054193D">
        <w:br/>
        <w:t>Une</w:t>
      </w:r>
      <w:r w:rsidR="002E00FB">
        <w:t xml:space="preserve"> </w:t>
      </w:r>
      <w:r w:rsidR="002A5307">
        <w:t>même</w:t>
      </w:r>
      <w:r w:rsidR="0054193D">
        <w:t xml:space="preserve"> valeur propre peut être</w:t>
      </w:r>
      <w:r w:rsidR="0054193D" w:rsidRPr="0054193D">
        <w:t xml:space="preserve"> </w:t>
      </w:r>
      <w:r w:rsidR="00335852" w:rsidRPr="0054193D">
        <w:t>associée</w:t>
      </w:r>
      <w:r w:rsidR="0054193D">
        <w:t xml:space="preserve"> à</w:t>
      </w:r>
      <w:r w:rsidR="00567383">
        <w:t xml:space="preserve"> plein</w:t>
      </w:r>
      <w:r w:rsidR="0054193D">
        <w:t xml:space="preserve"> de vecteurs propres.</w:t>
      </w:r>
      <w:r w:rsidR="00567383">
        <w:t xml:space="preserve"> </w:t>
      </w:r>
      <m:oMath>
        <m:r>
          <w:rPr>
            <w:rFonts w:ascii="Cambria Math" w:hAnsi="Cambria Math"/>
          </w:rPr>
          <m:t>∀α∈K</m:t>
        </m:r>
      </m:oMath>
      <w:r w:rsidR="00567383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</m:oMath>
      <w:r w:rsidR="002A5307">
        <w:br/>
        <w:t xml:space="preserve">Un endomorphisme peut généralement </w:t>
      </w:r>
      <w:r w:rsidR="00782BCB">
        <w:t>avoir plusieurs, une seule, ou aucune valeur propre.</w:t>
      </w:r>
      <w:r w:rsidR="00B727F2">
        <w:br/>
        <w:t>Un vecteur non nul d’un Kev est</w:t>
      </w:r>
      <w:r w:rsidR="00BF1765">
        <w:t xml:space="preserve"> un vecteur propre d’un endomorphisme</w:t>
      </w:r>
      <w:r w:rsidR="00B727F2">
        <w:t xml:space="preserve"> ssi la droite vectorielle engendrée par ce vecteur est stable par l’endomorphisme.</w:t>
      </w:r>
      <w:r w:rsidR="00D0375C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Kx</m:t>
            </m:r>
          </m:e>
        </m:d>
        <m:r>
          <w:rPr>
            <w:rFonts w:ascii="Cambria Math" w:hAnsi="Cambria Math"/>
          </w:rPr>
          <m:t>⊂Kx</m:t>
        </m:r>
      </m:oMath>
      <w:r w:rsidR="003E47AD">
        <w:br/>
        <w:t xml:space="preserve">Un endomorphisme admet un vecteur propre ssi il admet une valeur propre ssi il stabilise </w:t>
      </w:r>
      <w:r w:rsidR="00506AFB">
        <w:t xml:space="preserve">au moins </w:t>
      </w:r>
      <w:r w:rsidR="003E47AD">
        <w:t>une droite vectorielle.</w:t>
      </w:r>
      <w:r w:rsidR="00D039E8">
        <w:br/>
      </w:r>
      <w:r w:rsidR="00C41654">
        <w:t xml:space="preserve">Un scalaire </w:t>
      </w:r>
      <m:oMath>
        <m:r>
          <w:rPr>
            <w:rFonts w:ascii="Cambria Math" w:hAnsi="Cambria Math"/>
          </w:rPr>
          <m:t>λ</m:t>
        </m:r>
      </m:oMath>
      <w:r w:rsidR="00C41654">
        <w:t xml:space="preserve"> est une valeur propre d’un endomorphisme </w:t>
      </w:r>
      <m:oMath>
        <m:r>
          <w:rPr>
            <w:rFonts w:ascii="Cambria Math" w:hAnsi="Cambria Math"/>
          </w:rPr>
          <m:t>u</m:t>
        </m:r>
      </m:oMath>
      <w:r w:rsidR="00C41654">
        <w:t xml:space="preserve"> ssi </w:t>
      </w: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41654">
        <w:t xml:space="preserve"> n’est pas injectif ssi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u-λI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="00C41654">
        <w:br/>
      </w:r>
      <w:r w:rsidR="00FB3FC6">
        <w:t xml:space="preserve">Dire qu’un endomorphisme est injectif revient donc </w:t>
      </w:r>
      <w:r w:rsidR="00874E89">
        <w:t>à</w:t>
      </w:r>
      <w:r w:rsidR="00FB3FC6">
        <w:t xml:space="preserve"> dire que </w:t>
      </w:r>
      <m:oMath>
        <m:r>
          <w:rPr>
            <w:rFonts w:ascii="Cambria Math" w:hAnsi="Cambria Math"/>
          </w:rPr>
          <m:t>0</m:t>
        </m:r>
      </m:oMath>
      <w:r w:rsidR="00FB3FC6">
        <w:t xml:space="preserve"> n’en est pas une valeur propre.</w:t>
      </w:r>
      <w:r w:rsidR="00FB3FC6">
        <w:br/>
      </w:r>
      <w:r w:rsidR="00966CD0">
        <w:t xml:space="preserve">Le </w:t>
      </w:r>
      <w:r w:rsidR="00966CD0">
        <w:rPr>
          <w:b/>
        </w:rPr>
        <w:t xml:space="preserve">sous-espace propre </w:t>
      </w:r>
      <w:r w:rsidR="00966CD0" w:rsidRPr="00FD1AFA">
        <w:rPr>
          <w:b/>
        </w:rPr>
        <w:t>associé</w:t>
      </w:r>
      <w:r w:rsidR="00966CD0">
        <w:rPr>
          <w:b/>
        </w:rPr>
        <w:t xml:space="preserve"> à une valeur propre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A049C1">
        <w:rPr>
          <w:b/>
        </w:rPr>
        <w:t xml:space="preserve"> d’un </w:t>
      </w:r>
      <w:r w:rsidR="00966CD0">
        <w:rPr>
          <w:b/>
        </w:rPr>
        <w:t xml:space="preserve">endomorphisme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A049C1">
        <w:rPr>
          <w:b/>
        </w:rPr>
        <w:t xml:space="preserve"> d’un Kev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A049C1">
        <w:t xml:space="preserve"> est </w:t>
      </w:r>
      <w:proofErr w:type="gramStart"/>
      <w:r w:rsidR="00A049C1">
        <w:t xml:space="preserve">l’ensemble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u-λI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func>
      </m:oMath>
      <w:r w:rsidR="00A04E69">
        <w:t xml:space="preserve">. C’est un sous-espace de </w:t>
      </w:r>
      <m:oMath>
        <m:r>
          <w:rPr>
            <w:rFonts w:ascii="Cambria Math" w:hAnsi="Cambria Math"/>
          </w:rPr>
          <m:t>E</m:t>
        </m:r>
      </m:oMath>
      <w:r w:rsidR="00A04E69">
        <w:t xml:space="preserve"> stable par l’endomorphisme.</w:t>
      </w:r>
      <w:r w:rsidR="00240BD3">
        <w:br/>
        <w:t>Un sous-espace propre n’est jamais trivial (</w:t>
      </w:r>
      <m:oMath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40BD3">
        <w:t xml:space="preserve">) donc est de </w:t>
      </w:r>
      <w:proofErr w:type="gramStart"/>
      <w:r w:rsidR="00240BD3">
        <w:t xml:space="preserve">dimension </w:t>
      </w:r>
      <w:proofErr w:type="gramEnd"/>
      <m:oMath>
        <m:r>
          <w:rPr>
            <w:rFonts w:ascii="Cambria Math" w:hAnsi="Cambria Math"/>
          </w:rPr>
          <m:t>≥1</m:t>
        </m:r>
      </m:oMath>
      <w:r w:rsidR="00240BD3">
        <w:t>.</w:t>
      </w:r>
      <w:r w:rsidR="00D039E8">
        <w:br/>
      </w:r>
      <w:r w:rsidR="00FB0AD0">
        <w:t xml:space="preserve">Pour un </w:t>
      </w:r>
      <w:r w:rsidR="007D4B5D">
        <w:t xml:space="preserve">même endomorphisme, </w:t>
      </w:r>
      <w:r w:rsidR="005230FC">
        <w:t>un nombre fini de</w:t>
      </w:r>
      <w:r w:rsidR="008020D0">
        <w:t xml:space="preserve"> sous-espaces propres associés à des valeurs propres distinctes 2 à 2, sont</w:t>
      </w:r>
      <w:r w:rsidR="005A337C">
        <w:t xml:space="preserve"> toujours en somme directe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(u)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</m:oMath>
      <w:r w:rsidR="00D039E8">
        <w:br/>
      </w:r>
      <w:r w:rsidR="007D4B5D">
        <w:t xml:space="preserve">Pour un même endomorphisme, </w:t>
      </w:r>
      <w:r w:rsidR="005230FC">
        <w:t>un nombre fini de</w:t>
      </w:r>
      <w:r w:rsidR="007D4B5D">
        <w:t xml:space="preserve"> vecteurs propres associés à des valeurs propres distinctes 2 à 2, forment toujours </w:t>
      </w:r>
      <w:r w:rsidR="002307A7">
        <w:t>une famille libre.</w:t>
      </w:r>
      <w:r w:rsidR="00FE4F37">
        <w:br/>
      </w:r>
      <w:r w:rsidR="00FC1D32">
        <w:t xml:space="preserve">Pour deux endomorphismes qui commutent, les </w:t>
      </w:r>
      <w:r w:rsidR="00783D98">
        <w:t>sous-</w:t>
      </w:r>
      <w:r w:rsidR="00FC1D32">
        <w:t>espaces propres de l’un sont stables par l’autre.</w:t>
      </w:r>
      <w:r w:rsidR="00322BD8">
        <w:t xml:space="preserve"> </w:t>
      </w:r>
      <w:r w:rsidR="0008172D">
        <w:br/>
      </w:r>
      <w:r w:rsidR="0090329E">
        <w:t>Une valeur propre d’un endomorphisme induit sur un sous-espace stable, est toujours une valeur propre de l’endomorphisme initial.</w:t>
      </w:r>
      <w:r w:rsidR="00D8702E">
        <w:t xml:space="preserve"> La réciproque est </w:t>
      </w:r>
      <w:r w:rsidR="00C909BF">
        <w:t>fausse.</w:t>
      </w:r>
      <w:r w:rsidR="00C909BF">
        <w:br/>
        <w:t xml:space="preserve">Le sous-espace propre associé </w:t>
      </w:r>
      <w:r w:rsidR="00265D63">
        <w:t>à</w:t>
      </w:r>
      <w:r w:rsidR="00C909BF">
        <w:t xml:space="preserve"> une valeur propre donnée d’un endomorphisme induit, s’obtient en intersectant le sous-espace propre de l’endomorphisme initial correspondant, avec le sous-espace sur lequel l’endomorphisme est induit.</w:t>
      </w:r>
      <w:r w:rsidR="00E80AEC">
        <w:t xml:space="preserve"> </w:t>
      </w:r>
      <m:oMath>
        <m:r>
          <w:rPr>
            <w:rFonts w:ascii="Cambria Math" w:hAnsi="Cambria Math"/>
          </w:rPr>
          <m:t>λ</m:t>
        </m:r>
      </m:oMath>
      <w:r w:rsidR="00E80AEC">
        <w:t xml:space="preserve"> vp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80AEC">
        <w:t xml:space="preserve">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∩F </m:t>
        </m:r>
      </m:oMath>
      <w:r w:rsidR="00E80AEC">
        <w:br/>
      </w:r>
      <w:r w:rsidR="00D227FA">
        <w:t xml:space="preserve">Si </w:t>
      </w:r>
      <m:oMath>
        <m:r>
          <w:rPr>
            <w:rFonts w:ascii="Cambria Math" w:hAnsi="Cambria Math"/>
          </w:rPr>
          <m:t>λ</m:t>
        </m:r>
      </m:oMath>
      <w:r w:rsidR="00D227FA">
        <w:t xml:space="preserve"> est une valeur propre de </w:t>
      </w:r>
      <m:oMath>
        <m:r>
          <w:rPr>
            <w:rFonts w:ascii="Cambria Math" w:hAnsi="Cambria Math"/>
          </w:rPr>
          <m:t>u</m:t>
        </m:r>
      </m:oMath>
      <w:r w:rsidR="00D227FA">
        <w:t xml:space="preserve"> alors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D227FA">
        <w:t xml:space="preserve"> est une valeur propre 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D227FA">
        <w:t xml:space="preserve"> pour tout </w:t>
      </w:r>
      <w:proofErr w:type="gramStart"/>
      <w:r w:rsidR="009572CC">
        <w:t>polynôme</w:t>
      </w:r>
      <w:r w:rsidR="00D227FA">
        <w:t xml:space="preserve"> </w:t>
      </w:r>
      <w:proofErr w:type="gramEnd"/>
      <m:oMath>
        <m:r>
          <w:rPr>
            <w:rFonts w:ascii="Cambria Math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227FA">
        <w:t>.</w:t>
      </w:r>
      <w:r w:rsidR="00D227FA">
        <w:br/>
      </w:r>
      <w:r w:rsidR="009E5B01">
        <w:t>Les valeurs propres d’un endomorphisme sont donc raci</w:t>
      </w:r>
      <w:r w:rsidR="00FC25E4">
        <w:t xml:space="preserve">nes de tout </w:t>
      </w:r>
      <w:r w:rsidR="00763775">
        <w:t>polynôme</w:t>
      </w:r>
      <w:r w:rsidR="00FC25E4">
        <w:t xml:space="preserve"> annulateur de cet endomorphisme.</w:t>
      </w:r>
      <w:r w:rsidR="009E5B01">
        <w:br/>
      </w:r>
      <w:r w:rsidR="00E91927">
        <w:t xml:space="preserve">Donc dans le cas </w:t>
      </w:r>
      <w:r w:rsidR="00E00B5D">
        <w:t>algébrique</w:t>
      </w:r>
      <w:r w:rsidR="00E91927">
        <w:t xml:space="preserve"> il ne peut y en avoir qu’un nombre</w:t>
      </w:r>
      <w:r w:rsidR="00E82BC0">
        <w:t xml:space="preserve"> fini ou</w:t>
      </w:r>
      <w:r w:rsidR="00E91927">
        <w:t xml:space="preserve"> </w:t>
      </w:r>
      <w:r w:rsidR="00E00B5D">
        <w:t>dénombrable</w:t>
      </w:r>
      <w:r w:rsidR="00E91927">
        <w:t>.</w:t>
      </w:r>
      <w:r w:rsidR="001401DF">
        <w:br/>
        <w:t xml:space="preserve">Pour un endomorphisme, les 2 </w:t>
      </w:r>
      <w:r w:rsidR="006B5BC5">
        <w:t>opérations</w:t>
      </w:r>
      <w:r w:rsidR="001401DF">
        <w:t xml:space="preserve"> : induire sur un sous-espace stable, ou appliquer un </w:t>
      </w:r>
      <w:r w:rsidR="006B5BC5">
        <w:t>polynôme</w:t>
      </w:r>
      <w:r w:rsidR="001401DF">
        <w:t xml:space="preserve">, commutent, c’est-à-dire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1401DF">
        <w:t xml:space="preserve"> pour </w:t>
      </w:r>
      <m:oMath>
        <m:r>
          <w:rPr>
            <w:rFonts w:ascii="Cambria Math" w:hAnsi="Cambria Math"/>
          </w:rPr>
          <m:t>F</m:t>
        </m:r>
      </m:oMath>
      <w:r w:rsidR="001401DF">
        <w:t xml:space="preserve"> sev stable </w:t>
      </w:r>
      <w:proofErr w:type="gramStart"/>
      <w:r w:rsidR="001401DF">
        <w:t xml:space="preserve">de </w:t>
      </w:r>
      <w:proofErr w:type="gramEnd"/>
      <m:oMath>
        <m:r>
          <w:rPr>
            <w:rFonts w:ascii="Cambria Math" w:hAnsi="Cambria Math"/>
          </w:rPr>
          <m:t>E</m:t>
        </m:r>
      </m:oMath>
      <w:r w:rsidR="001401DF">
        <w:t>.</w:t>
      </w:r>
      <w:r w:rsidR="00421F84">
        <w:br/>
        <w:t xml:space="preserve">Pour un endomorphisme algébrique, l’endomorphisme induit sur </w:t>
      </w:r>
      <w:r w:rsidR="00041C52">
        <w:t>un</w:t>
      </w:r>
      <w:r w:rsidR="00421F84">
        <w:t xml:space="preserve"> sous-espace stable est encore algébrique et dans ce cas le </w:t>
      </w:r>
      <w:r w:rsidR="00A375E5">
        <w:t>polynôme</w:t>
      </w:r>
      <w:r w:rsidR="00421F84">
        <w:t xml:space="preserve"> minimal de l’endomorphisme induit divise celui de </w:t>
      </w:r>
      <w:r w:rsidR="00421F84">
        <w:lastRenderedPageBreak/>
        <w:t>l’endomorphisme initial.</w:t>
      </w:r>
      <w:r w:rsidR="005D351F">
        <w:t xml:space="preserve"> </w:t>
      </w:r>
      <w:r w:rsidR="00421F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803E8">
        <w:br/>
      </w:r>
      <w:r w:rsidR="005335DF">
        <w:rPr>
          <w:b/>
        </w:rPr>
        <w:t>Réduction</w:t>
      </w:r>
      <w:r w:rsidR="008803E8">
        <w:rPr>
          <w:b/>
        </w:rPr>
        <w:t xml:space="preserve"> en dimension finie.</w:t>
      </w:r>
      <w:r w:rsidR="00C07077">
        <w:br/>
      </w:r>
      <w:r w:rsidR="0098458A">
        <w:t xml:space="preserve">On se place </w:t>
      </w:r>
      <w:r w:rsidR="00F42EED">
        <w:t>désormais</w:t>
      </w:r>
      <w:r w:rsidR="0098458A">
        <w:t xml:space="preserve"> dans un Kev </w:t>
      </w:r>
      <m:oMath>
        <m:r>
          <w:rPr>
            <w:rFonts w:ascii="Cambria Math" w:hAnsi="Cambria Math"/>
          </w:rPr>
          <m:t>E</m:t>
        </m:r>
      </m:oMath>
      <w:r w:rsidR="00E109FE">
        <w:t xml:space="preserve"> </w:t>
      </w:r>
      <w:r w:rsidR="0098458A">
        <w:t xml:space="preserve">de </w:t>
      </w:r>
      <w:r w:rsidR="0098458A" w:rsidRPr="00E109FE">
        <w:rPr>
          <w:u w:val="single"/>
        </w:rPr>
        <w:t xml:space="preserve">dimension </w:t>
      </w:r>
      <w:proofErr w:type="gramStart"/>
      <w:r w:rsidR="0098458A" w:rsidRPr="00E109FE">
        <w:rPr>
          <w:u w:val="single"/>
        </w:rPr>
        <w:t>finie</w:t>
      </w:r>
      <w:r w:rsidR="00E109FE">
        <w:t xml:space="preserve"> </w:t>
      </w:r>
      <w:proofErr w:type="gramEnd"/>
      <m:oMath>
        <m:r>
          <w:rPr>
            <w:rFonts w:ascii="Cambria Math" w:hAnsi="Cambria Math"/>
          </w:rPr>
          <m:t>n∈N</m:t>
        </m:r>
      </m:oMath>
      <w:r w:rsidR="0098458A">
        <w:t>.</w:t>
      </w:r>
      <w:r w:rsidR="00763775">
        <w:br/>
        <w:t xml:space="preserve">Le </w:t>
      </w:r>
      <w:r w:rsidR="00763775">
        <w:rPr>
          <w:b/>
        </w:rPr>
        <w:t>spectre d’un endomorphisme</w:t>
      </w:r>
      <w:r w:rsidR="008D10E0">
        <w:rPr>
          <w:b/>
        </w:rPr>
        <w:t xml:space="preserve"> </w:t>
      </w:r>
      <w:r w:rsidR="008D10E0">
        <w:t xml:space="preserve">(relativement au </w:t>
      </w:r>
      <w:proofErr w:type="gramStart"/>
      <w:r w:rsidR="008D10E0">
        <w:t xml:space="preserve">corps </w:t>
      </w:r>
      <w:proofErr w:type="gramEnd"/>
      <m:oMath>
        <m:r>
          <w:rPr>
            <w:rFonts w:ascii="Cambria Math" w:hAnsi="Cambria Math"/>
          </w:rPr>
          <m:t>K</m:t>
        </m:r>
      </m:oMath>
      <w:r w:rsidR="008D10E0">
        <w:t>)</w:t>
      </w:r>
      <w:r w:rsidR="00763775">
        <w:rPr>
          <w:b/>
        </w:rPr>
        <w:t xml:space="preserve"> </w:t>
      </w:r>
      <w:r w:rsidR="00763775">
        <w:t xml:space="preserve">est l’ensemble </w:t>
      </w:r>
      <m:oMath>
        <m:r>
          <m:rPr>
            <m:sty m:val="bi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 w:rsidR="00763775">
        <w:t xml:space="preserve"> de ses valeurs propres dans </w:t>
      </w:r>
      <m:oMath>
        <m:r>
          <w:rPr>
            <w:rFonts w:ascii="Cambria Math" w:hAnsi="Cambria Math"/>
          </w:rPr>
          <m:t>K</m:t>
        </m:r>
      </m:oMath>
      <w:r w:rsidR="00763775">
        <w:t>.</w:t>
      </w:r>
      <w:r w:rsidR="008E0F04">
        <w:br/>
      </w:r>
      <w:r w:rsidR="00B5106A">
        <w:t xml:space="preserve">Pour </w:t>
      </w:r>
      <w:r w:rsidR="00041C52">
        <w:t>une</w:t>
      </w:r>
      <w:r w:rsidR="00B5106A">
        <w:t xml:space="preserve"> extension de corps </w:t>
      </w:r>
      <m:oMath>
        <m:r>
          <w:rPr>
            <w:rFonts w:ascii="Cambria Math" w:hAnsi="Cambria Math"/>
          </w:rPr>
          <m:t xml:space="preserve">L:K </m:t>
        </m:r>
      </m:oMath>
      <w:r w:rsidR="00B5106A">
        <w:t xml:space="preserve">telle que </w:t>
      </w:r>
      <m:oMath>
        <m:r>
          <w:rPr>
            <w:rFonts w:ascii="Cambria Math" w:hAnsi="Cambria Math"/>
          </w:rPr>
          <m:t>E</m:t>
        </m:r>
      </m:oMath>
      <w:r w:rsidR="00B5106A">
        <w:t xml:space="preserve"> reste un </w:t>
      </w:r>
      <m:oMath>
        <m:r>
          <w:rPr>
            <w:rFonts w:ascii="Cambria Math" w:hAnsi="Cambria Math"/>
          </w:rPr>
          <m:t>L</m:t>
        </m:r>
      </m:oMath>
      <w:r w:rsidR="00B5106A">
        <w:t xml:space="preserve"> e.v., le spectre ne peut que grandir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⊆S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B5106A">
        <w:br/>
      </w:r>
      <w:r w:rsidR="00851941">
        <w:t xml:space="preserve">Un scalaire </w:t>
      </w:r>
      <m:oMath>
        <m:r>
          <w:rPr>
            <w:rFonts w:ascii="Cambria Math" w:hAnsi="Cambria Math"/>
          </w:rPr>
          <m:t>λ∈K</m:t>
        </m:r>
      </m:oMath>
      <w:r w:rsidR="00851941">
        <w:t xml:space="preserve"> est une valeur propre d’un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851941">
        <w:t xml:space="preserve"> ssi </w:t>
      </w:r>
      <m:oMath>
        <m:r>
          <w:rPr>
            <w:rFonts w:ascii="Cambria Math" w:hAnsi="Cambria Math"/>
          </w:rPr>
          <m:t>u∈S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51941">
        <w:t xml:space="preserve"> ssi </w:t>
      </w: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51941">
        <w:t xml:space="preserve"> non injectif ssi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u-λI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851941">
        <w:t xml:space="preserve"> ssi </w:t>
      </w: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51941">
        <w:t xml:space="preserve"> non bijectif ssi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u-λI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8F1E4C">
        <w:br/>
        <w:t xml:space="preserve">Un hyperplan </w:t>
      </w:r>
      <m:oMath>
        <m:r>
          <w:rPr>
            <w:rFonts w:ascii="Cambria Math" w:hAnsi="Cambria Math"/>
          </w:rPr>
          <m:t>H=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</m:oMath>
      <w:r w:rsidR="008F1E4C">
        <w:t xml:space="preserve"> est stable par 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8F1E4C">
        <w:t xml:space="preserve"> ssi </w:t>
      </w:r>
      <m:oMath>
        <m:r>
          <w:rPr>
            <w:rFonts w:ascii="Cambria Math" w:hAnsi="Cambria Math"/>
          </w:rPr>
          <m:t>∃λ∈S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ϕ∘u=λϕ</m:t>
        </m:r>
      </m:oMath>
      <w:r w:rsidR="0098458A">
        <w:br/>
      </w:r>
      <w:r w:rsidR="00D64EB8">
        <w:rPr>
          <w:b/>
        </w:rPr>
        <w:t>Réduction</w:t>
      </w:r>
      <w:r w:rsidR="008803E8">
        <w:rPr>
          <w:b/>
        </w:rPr>
        <w:t xml:space="preserve"> matricielle.</w:t>
      </w:r>
      <w:r w:rsidR="006C2E0B">
        <w:br/>
      </w:r>
      <w:r w:rsidR="002412DA">
        <w:t xml:space="preserve">Soit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2412DA">
        <w:t xml:space="preserve"> la matrice d’un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2412DA">
        <w:t xml:space="preserve"> dans une base</w:t>
      </w:r>
      <w:r w:rsidR="003021D2">
        <w:t xml:space="preserve"> </w:t>
      </w:r>
      <w:r w:rsidR="003A58A7">
        <w:t>fixée</w:t>
      </w:r>
      <w:r w:rsidR="002412DA">
        <w:t xml:space="preserve"> </w:t>
      </w:r>
      <m:oMath>
        <m:r>
          <w:rPr>
            <w:rFonts w:ascii="Cambria Math" w:hAnsi="Cambria Math"/>
          </w:rPr>
          <m:t>B</m:t>
        </m:r>
      </m:oMath>
      <w:r w:rsidR="002412DA">
        <w:t xml:space="preserve"> du </w:t>
      </w:r>
      <m:oMath>
        <m:r>
          <w:rPr>
            <w:rFonts w:ascii="Cambria Math" w:hAnsi="Cambria Math"/>
          </w:rPr>
          <m:t>K</m:t>
        </m:r>
      </m:oMath>
      <w:r w:rsidR="002412DA">
        <w:t xml:space="preserve">ev </w:t>
      </w:r>
      <m:oMath>
        <m:r>
          <w:rPr>
            <w:rFonts w:ascii="Cambria Math" w:hAnsi="Cambria Math"/>
          </w:rPr>
          <m:t>E</m:t>
        </m:r>
      </m:oMath>
      <w:r w:rsidR="003A58A7">
        <w:t xml:space="preserve"> de </w:t>
      </w:r>
      <w:proofErr w:type="gramStart"/>
      <w:r w:rsidR="003A58A7">
        <w:t xml:space="preserve">dimension </w:t>
      </w:r>
      <w:proofErr w:type="gramEnd"/>
      <m:oMath>
        <m:r>
          <w:rPr>
            <w:rFonts w:ascii="Cambria Math" w:hAnsi="Cambria Math"/>
          </w:rPr>
          <m:t>n</m:t>
        </m:r>
      </m:oMath>
      <w:r w:rsidR="00B4200E">
        <w:t>.</w:t>
      </w:r>
      <w:r w:rsidR="00ED1A1D">
        <w:br/>
      </w:r>
      <w:r w:rsidR="00F97FA8">
        <w:t xml:space="preserve">On </w:t>
      </w:r>
      <w:r w:rsidR="00B97FD2">
        <w:t>écrira</w:t>
      </w:r>
      <w:r w:rsidR="00F97FA8">
        <w:t xml:space="preserve"> </w:t>
      </w:r>
      <m:oMath>
        <m:r>
          <w:rPr>
            <w:rFonts w:ascii="Cambria Math" w:hAnsi="Cambria Math"/>
          </w:rPr>
          <m:t>X</m:t>
        </m:r>
      </m:oMath>
      <w:r w:rsidR="00F97FA8">
        <w:t xml:space="preserve"> pour designer la matrice colonne d’un vecteur </w:t>
      </w:r>
      <m:oMath>
        <m:r>
          <w:rPr>
            <w:rFonts w:ascii="Cambria Math" w:hAnsi="Cambria Math"/>
          </w:rPr>
          <m:t>x∈E</m:t>
        </m:r>
      </m:oMath>
      <w:r w:rsidR="00F97FA8">
        <w:t xml:space="preserve"> dans </w:t>
      </w:r>
      <m:oMath>
        <m:r>
          <w:rPr>
            <w:rFonts w:ascii="Cambria Math" w:hAnsi="Cambria Math"/>
          </w:rPr>
          <m:t>B</m:t>
        </m:r>
      </m:oMath>
      <w:r w:rsidR="00F97FA8">
        <w:t xml:space="preserve">, 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F97FA8">
        <w:br/>
      </w:r>
      <w:r w:rsidR="000366A7">
        <w:t xml:space="preserve">Pour </w:t>
      </w:r>
      <m:oMath>
        <m:r>
          <w:rPr>
            <w:rFonts w:ascii="Cambria Math" w:hAnsi="Cambria Math"/>
          </w:rPr>
          <m:t>X≠0</m:t>
        </m:r>
      </m:oMath>
      <w:r w:rsidR="001A7B82">
        <w:t xml:space="preserve">, et un scalaire </w:t>
      </w:r>
      <m:oMath>
        <m:r>
          <w:rPr>
            <w:rFonts w:ascii="Cambria Math" w:hAnsi="Cambria Math"/>
          </w:rPr>
          <m:t>λ∈K</m:t>
        </m:r>
      </m:oMath>
      <w:r w:rsidR="001A7B82">
        <w:t xml:space="preserve">, on dit que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A7B82" w:rsidRPr="00FD1AFA">
        <w:rPr>
          <w:b/>
        </w:rPr>
        <w:t xml:space="preserve"> est un vecteur propre associé à la valeur propre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1A7B82">
        <w:rPr>
          <w:b/>
        </w:rPr>
        <w:t xml:space="preserve"> pour</w:t>
      </w:r>
      <w:r w:rsidR="000366A7">
        <w:rPr>
          <w:b/>
        </w:rPr>
        <w:t xml:space="preserve"> la matrice</w:t>
      </w:r>
      <w:r w:rsidR="001A7B82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1A7B82">
        <w:t xml:space="preserve"> ssi </w:t>
      </w:r>
      <m:oMath>
        <m:r>
          <w:rPr>
            <w:rFonts w:ascii="Cambria Math" w:hAnsi="Cambria Math"/>
          </w:rPr>
          <m:t>AX=λX</m:t>
        </m:r>
      </m:oMath>
      <w:r w:rsidR="006C5599">
        <w:t xml:space="preserve">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6C5599">
        <w:t xml:space="preserve"> ssi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=λx</m:t>
        </m:r>
      </m:oMath>
      <w:r w:rsidR="006C5599">
        <w:t xml:space="preserve"> ssi </w:t>
      </w:r>
      <m:oMath>
        <m:r>
          <w:rPr>
            <w:rFonts w:ascii="Cambria Math" w:hAnsi="Cambria Math"/>
          </w:rPr>
          <m:t>x</m:t>
        </m:r>
      </m:oMath>
      <w:r w:rsidR="006C5599" w:rsidRPr="003D314F">
        <w:t xml:space="preserve"> </w:t>
      </w:r>
      <w:r w:rsidR="003D314F" w:rsidRPr="003D314F">
        <w:t xml:space="preserve">vecteur propre associé à la valeur propre </w:t>
      </w:r>
      <m:oMath>
        <m:r>
          <w:rPr>
            <w:rFonts w:ascii="Cambria Math" w:hAnsi="Cambria Math"/>
          </w:rPr>
          <m:t>λ</m:t>
        </m:r>
      </m:oMath>
      <w:r w:rsidR="003D314F" w:rsidRPr="003D314F">
        <w:t xml:space="preserve"> pour l’endomorphisme </w:t>
      </w:r>
      <m:oMath>
        <m:r>
          <w:rPr>
            <w:rFonts w:ascii="Cambria Math" w:hAnsi="Cambria Math"/>
          </w:rPr>
          <m:t>u</m:t>
        </m:r>
      </m:oMath>
      <w:r w:rsidR="004A6E4F">
        <w:t>.</w:t>
      </w:r>
      <w:r w:rsidR="004A6E4F">
        <w:br/>
      </w:r>
      <w:r w:rsidR="005C21C5">
        <w:t xml:space="preserve">Le </w:t>
      </w:r>
      <w:r w:rsidR="005C21C5" w:rsidRPr="003374E5">
        <w:rPr>
          <w:b/>
        </w:rPr>
        <w:t xml:space="preserve">spectre d’une matrice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21C5" w:rsidRPr="003374E5">
        <w:rPr>
          <w:b/>
        </w:rPr>
        <w:t xml:space="preserve"> </w:t>
      </w:r>
      <w:r w:rsidR="005C21C5">
        <w:t xml:space="preserve">est </w:t>
      </w:r>
      <m:oMath>
        <m:r>
          <m:rPr>
            <m:sty m:val="bi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λ∈K | λ </m:t>
            </m:r>
            <m:r>
              <m:rPr>
                <m:sty m:val="p"/>
              </m:rPr>
              <w:rPr>
                <w:rFonts w:ascii="Cambria Math" w:hAnsi="Cambria Math"/>
              </w:rPr>
              <m:t>valeur propre de</m:t>
            </m:r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/>
          </w:rPr>
          <m:t>=S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F039AB">
        <w:br/>
      </w:r>
      <w:r w:rsidR="00BE33BC">
        <w:t xml:space="preserve">Le </w:t>
      </w:r>
      <w:r w:rsidR="00BE33BC">
        <w:rPr>
          <w:b/>
        </w:rPr>
        <w:t xml:space="preserve">sous-espace propre </w:t>
      </w:r>
      <w:r w:rsidR="00BE33BC" w:rsidRPr="00FD1AFA">
        <w:rPr>
          <w:b/>
        </w:rPr>
        <w:t>associé</w:t>
      </w:r>
      <w:r w:rsidR="00BE33BC">
        <w:rPr>
          <w:b/>
        </w:rPr>
        <w:t xml:space="preserve"> à une valeur propre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BE33BC">
        <w:rPr>
          <w:b/>
        </w:rPr>
        <w:t xml:space="preserve"> d’une matrice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E33BC">
        <w:rPr>
          <w:b/>
        </w:rPr>
        <w:t xml:space="preserve"> </w:t>
      </w:r>
      <w:r w:rsidR="00BE33BC">
        <w:t xml:space="preserve">est </w:t>
      </w:r>
      <w:proofErr w:type="gramStart"/>
      <w:r w:rsidR="00BE33BC">
        <w:t xml:space="preserve">l’ensemble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A-λ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BE33BC">
        <w:t>.</w:t>
      </w:r>
      <w:r w:rsidR="005936B4">
        <w:br/>
        <w:t xml:space="preserve">Un scalaire </w:t>
      </w:r>
      <m:oMath>
        <m:r>
          <w:rPr>
            <w:rFonts w:ascii="Cambria Math" w:hAnsi="Cambria Math"/>
          </w:rPr>
          <m:t>λ∈K</m:t>
        </m:r>
      </m:oMath>
      <w:r w:rsidR="005936B4">
        <w:t xml:space="preserve"> est une valeur propre d’une matrice </w:t>
      </w:r>
      <m:oMath>
        <m:r>
          <w:rPr>
            <w:rFonts w:ascii="Cambria Math" w:hAnsi="Cambria Math"/>
          </w:rPr>
          <m:t>A</m:t>
        </m:r>
      </m:oMath>
      <w:r w:rsidR="005936B4">
        <w:t xml:space="preserve"> ssi </w:t>
      </w:r>
      <m:oMath>
        <m:r>
          <w:rPr>
            <w:rFonts w:ascii="Cambria Math" w:hAnsi="Cambria Math"/>
          </w:rPr>
          <m:t>λ∈S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5936B4">
        <w:t xml:space="preserve"> ssi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A-λ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5936B4">
        <w:t xml:space="preserve"> ssi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5936B4">
        <w:t xml:space="preserve"> ssi </w:t>
      </w:r>
      <m:oMath>
        <m:r>
          <w:rPr>
            <w:rFonts w:ascii="Cambria Math" w:hAnsi="Cambria Math"/>
          </w:rPr>
          <m:t>A-λ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∉G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87D8B">
        <w:br/>
      </w:r>
      <w:r w:rsidR="001229F3">
        <w:t xml:space="preserve">Pour un </w:t>
      </w:r>
      <w:r w:rsidR="005C1ADB">
        <w:t>polynôme</w:t>
      </w:r>
      <w:r w:rsidR="001229F3">
        <w:t xml:space="preserve"> </w:t>
      </w:r>
      <m:oMath>
        <m:r>
          <w:rPr>
            <w:rFonts w:ascii="Cambria Math" w:hAnsi="Cambria Math"/>
          </w:rPr>
          <m:t>P∈K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29F3">
        <w:t xml:space="preserve"> et une matrice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1229F3">
        <w:t xml:space="preserve"> </w:t>
      </w:r>
      <w:r w:rsidR="00926AC2">
        <w:t xml:space="preserve">on peut </w:t>
      </w:r>
      <w:proofErr w:type="gramStart"/>
      <w:r w:rsidR="00926AC2">
        <w:t xml:space="preserve">définir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552E8">
        <w:t xml:space="preserve">. Définitions analogues </w:t>
      </w:r>
      <w:proofErr w:type="gramStart"/>
      <w:r w:rsidR="00D552E8">
        <w:t xml:space="preserve">pour </w:t>
      </w:r>
      <w:proofErr w:type="gramEnd"/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D552E8">
        <w:t>.</w:t>
      </w:r>
      <w:r w:rsidR="00A762B4">
        <w:br/>
      </w:r>
      <w:r w:rsidR="00B26656">
        <w:t xml:space="preserve">Le </w:t>
      </w:r>
      <w:r w:rsidR="00B26656">
        <w:rPr>
          <w:b/>
        </w:rPr>
        <w:t>polynôme caractéristique d’une matrice</w:t>
      </w:r>
      <w:r w:rsidR="00B865F8">
        <w:t xml:space="preserve"> est </w:t>
      </w:r>
      <w:r w:rsidR="008C487B">
        <w:t>défini</w:t>
      </w:r>
      <w:r w:rsidR="00B865F8">
        <w:t xml:space="preserve"> </w:t>
      </w:r>
      <w:proofErr w:type="gramStart"/>
      <w:r w:rsidR="00B865F8">
        <w:t xml:space="preserve">par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C487B">
        <w:t xml:space="preserve">, parfois on prend une autre convention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</m:e>
            </m:d>
          </m:e>
        </m:func>
      </m:oMath>
      <w:r w:rsidR="008C487B">
        <w:t xml:space="preserve"> mais les </w:t>
      </w:r>
      <w:r w:rsidR="001E4F8E">
        <w:t>résultats</w:t>
      </w:r>
      <w:r w:rsidR="008C487B">
        <w:t xml:space="preserve"> sont analogues.</w:t>
      </w:r>
      <w:r w:rsidR="00DD1780">
        <w:br/>
        <w:t xml:space="preserve">Le polynôme caractéristique d’une matrice représentative d’un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DD1780">
        <w:t xml:space="preserve"> est indépendant de la base choisie. Le </w:t>
      </w:r>
      <w:r w:rsidR="00DD1780">
        <w:rPr>
          <w:b/>
        </w:rPr>
        <w:t xml:space="preserve">polynôme caractéristique d’un endomorphisme </w:t>
      </w:r>
      <m:oMath>
        <m:r>
          <m:rPr>
            <m:sty m:val="bi"/>
          </m:rPr>
          <w:rPr>
            <w:rFonts w:ascii="Cambria Math" w:hAnsi="Cambria Math"/>
          </w:rPr>
          <m:t>u∈L(E)</m:t>
        </m:r>
      </m:oMath>
      <w:r w:rsidR="00DD1780">
        <w:t xml:space="preserve"> est donc cet unique polynôme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D1780">
        <w:t xml:space="preserve"> tel que dans n’importe quelle </w:t>
      </w:r>
      <w:proofErr w:type="gramStart"/>
      <w:r w:rsidR="00DD1780">
        <w:t xml:space="preserve">base </w:t>
      </w:r>
      <w:proofErr w:type="gramEnd"/>
      <m:oMath>
        <m:r>
          <w:rPr>
            <w:rFonts w:ascii="Cambria Math" w:hAnsi="Cambria Math"/>
          </w:rPr>
          <m:t>B</m:t>
        </m:r>
      </m:oMath>
      <w:r w:rsidR="00DD178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b>
        </m:sSub>
      </m:oMath>
      <w:r w:rsidR="00982CE1">
        <w:br/>
      </w:r>
      <w:r w:rsidR="00177D5A">
        <w:t xml:space="preserve">Attention a priori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u-XI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func>
      </m:oMath>
      <w:r w:rsidR="00C50049">
        <w:t xml:space="preserve"> n’est</w:t>
      </w:r>
      <w:r w:rsidR="00177D5A">
        <w:t xml:space="preserve"> pas </w:t>
      </w:r>
      <w:r w:rsidR="00C50049">
        <w:t>défini</w:t>
      </w:r>
      <w:r w:rsidR="00177D5A">
        <w:t>.</w:t>
      </w:r>
      <w:r w:rsidR="00CA7186">
        <w:t xml:space="preserve"> On définirait de </w:t>
      </w:r>
      <w:proofErr w:type="gramStart"/>
      <w:r w:rsidR="00CA7186">
        <w:t xml:space="preserve">même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b>
        </m:sSub>
      </m:oMath>
      <w:r w:rsidR="002F15ED">
        <w:t>.</w:t>
      </w:r>
      <w:r w:rsidR="005B12D6">
        <w:br/>
        <w:t>Deux matrices semblables ont même polynôme caractéristique.</w:t>
      </w:r>
      <w:r w:rsidR="009B1E0B">
        <w:br/>
        <w:t xml:space="preserve">Les </w:t>
      </w:r>
      <w:r w:rsidR="00EC58B2">
        <w:t>propriétés</w:t>
      </w:r>
      <w:r w:rsidR="009B1E0B">
        <w:t xml:space="preserve"> suivantes ont </w:t>
      </w:r>
      <w:r w:rsidR="00EC58B2">
        <w:t>généralement</w:t>
      </w:r>
      <w:r w:rsidR="009B1E0B">
        <w:t xml:space="preserve"> une version matricielle analogue.</w:t>
      </w:r>
      <w:r w:rsidR="00C750D1">
        <w:br/>
        <w:t xml:space="preserve">Le degré du polynôme caractéristique est égal </w:t>
      </w:r>
      <w:r w:rsidR="00C0747B">
        <w:t>à</w:t>
      </w:r>
      <w:r w:rsidR="00C750D1">
        <w:t xml:space="preserve"> la dimension de l’espace </w:t>
      </w:r>
      <m:oMath>
        <m:r>
          <w:rPr>
            <w:rFonts w:ascii="Cambria Math" w:hAnsi="Cambria Math"/>
          </w:rPr>
          <m:t>E</m:t>
        </m:r>
      </m:oMath>
      <w:r w:rsidR="00C750D1">
        <w:t xml:space="preserve"> c’est-à-dire la taille de la matrice.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func>
        <m:r>
          <w:rPr>
            <w:rFonts w:ascii="Cambria Math" w:hAnsi="Cambria Math"/>
          </w:rPr>
          <m:t>=n=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func>
      </m:oMath>
      <w:r w:rsidR="002F15ED">
        <w:br/>
      </w:r>
      <w:r w:rsidR="00566497" w:rsidRPr="00BB01E6">
        <w:rPr>
          <w:u w:val="single"/>
        </w:rPr>
        <w:t>Les</w:t>
      </w:r>
      <w:r w:rsidR="00566497">
        <w:t xml:space="preserve"> </w:t>
      </w:r>
      <w:r w:rsidR="00BA6F94">
        <w:t>valeur</w:t>
      </w:r>
      <w:r w:rsidR="000C02F6">
        <w:t>s</w:t>
      </w:r>
      <w:r w:rsidR="00BA6F94">
        <w:t xml:space="preserve"> propre</w:t>
      </w:r>
      <w:r w:rsidR="000C02F6">
        <w:t>s</w:t>
      </w:r>
      <w:r w:rsidR="00BA6F94">
        <w:t xml:space="preserve"> d’</w:t>
      </w:r>
      <w:r w:rsidR="00566497">
        <w:t xml:space="preserve">un endomorphisme sont </w:t>
      </w:r>
      <w:r w:rsidR="00566497" w:rsidRPr="00B32EE9">
        <w:rPr>
          <w:u w:val="single"/>
        </w:rPr>
        <w:t>les</w:t>
      </w:r>
      <w:r w:rsidR="00566497">
        <w:t xml:space="preserve"> racines </w:t>
      </w:r>
      <w:r w:rsidR="00BA6F94">
        <w:t xml:space="preserve">de son </w:t>
      </w:r>
      <w:r w:rsidR="008B275B">
        <w:t>polynôme</w:t>
      </w:r>
      <w:r w:rsidR="00BA6F94">
        <w:t xml:space="preserve"> </w:t>
      </w:r>
      <w:r w:rsidR="008B275B">
        <w:t>caractéristique</w:t>
      </w:r>
      <w:r w:rsidR="00BA6F94">
        <w:t>.</w:t>
      </w:r>
      <w:r w:rsidR="008B275B">
        <w:t xml:space="preserve"> </w:t>
      </w:r>
      <m:oMath>
        <m:r>
          <w:rPr>
            <w:rFonts w:ascii="Cambria Math" w:hAnsi="Cambria Math"/>
          </w:rPr>
          <m:t xml:space="preserve">λ </m:t>
        </m:r>
        <m:r>
          <m:rPr>
            <m:sty m:val="p"/>
          </m:rPr>
          <w:rPr>
            <w:rFonts w:ascii="Cambria Math" w:hAnsi="Cambria Math"/>
          </w:rPr>
          <m:t>v.p.</m:t>
        </m:r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=0</m:t>
        </m:r>
      </m:oMath>
      <w:r w:rsidR="009A39FA">
        <w:br/>
      </w:r>
      <w:r w:rsidR="009A39FA">
        <w:rPr>
          <w:b/>
        </w:rPr>
        <w:t xml:space="preserve">L’ordre de multiplicité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A39FA">
        <w:t xml:space="preserve"> d’une valeur propre </w:t>
      </w:r>
      <m:oMath>
        <m:r>
          <w:rPr>
            <w:rFonts w:ascii="Cambria Math" w:hAnsi="Cambria Math"/>
          </w:rPr>
          <m:t>λ</m:t>
        </m:r>
      </m:oMath>
      <w:r w:rsidR="009A39FA">
        <w:t xml:space="preserve"> d’un endomorphisme </w:t>
      </w:r>
      <m:oMath>
        <m:r>
          <w:rPr>
            <w:rFonts w:ascii="Cambria Math" w:hAnsi="Cambria Math"/>
          </w:rPr>
          <m:t>u</m:t>
        </m:r>
      </m:oMath>
      <w:r w:rsidR="009A39FA">
        <w:t xml:space="preserve"> est son ordre en tant que racine du polynôme caractéristique.</w:t>
      </w:r>
      <w:r w:rsidR="009A39FA">
        <w:br/>
        <w:t xml:space="preserve">Un endomorphisme admet donc au plus </w:t>
      </w:r>
      <m:oMath>
        <m:r>
          <w:rPr>
            <w:rFonts w:ascii="Cambria Math" w:hAnsi="Cambria Math"/>
          </w:rPr>
          <m:t>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9A39FA">
        <w:t xml:space="preserve"> valeurs propres distinctes.</w:t>
      </w:r>
      <w:r w:rsidR="00D63A2A">
        <w:t xml:space="preserve"> </w:t>
      </w:r>
      <m:oMath>
        <m:r>
          <w:rPr>
            <w:rFonts w:ascii="Cambria Math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≤n</m:t>
        </m:r>
      </m:oMath>
      <w:r w:rsidR="008B275B">
        <w:br/>
      </w:r>
      <w:r w:rsidR="00C750D1">
        <w:t>Lorsque le corps de base est algébriquement clos,</w:t>
      </w:r>
      <w:r w:rsidR="005979F6">
        <w:t xml:space="preserve"> et l’espace est de </w:t>
      </w:r>
      <w:proofErr w:type="gramStart"/>
      <w:r w:rsidR="005979F6">
        <w:t xml:space="preserve">dimension </w:t>
      </w:r>
      <w:proofErr w:type="gramEnd"/>
      <m:oMath>
        <m:r>
          <w:rPr>
            <w:rFonts w:ascii="Cambria Math" w:hAnsi="Cambria Math"/>
          </w:rPr>
          <m:t>≥1</m:t>
        </m:r>
      </m:oMath>
      <w:r w:rsidR="005979F6">
        <w:t>,</w:t>
      </w:r>
      <w:r w:rsidR="00C750D1">
        <w:t xml:space="preserve"> un endomorphisme a</w:t>
      </w:r>
      <w:r w:rsidR="007921C4">
        <w:t>dmet au moins une valeur propre</w:t>
      </w:r>
      <w:r w:rsidR="005979F6">
        <w:t>.</w:t>
      </w:r>
      <w:r w:rsidR="007921C4">
        <w:t xml:space="preserve">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≠∅</m:t>
        </m:r>
      </m:oMath>
      <w:r w:rsidR="00776B06">
        <w:br/>
      </w:r>
      <w:r w:rsidR="007921C4">
        <w:lastRenderedPageBreak/>
        <w:t xml:space="preserve">Pour un </w:t>
      </w:r>
      <m:oMath>
        <m:r>
          <w:rPr>
            <w:rFonts w:ascii="Cambria Math" w:hAnsi="Cambria Math"/>
          </w:rPr>
          <m:t>R</m:t>
        </m:r>
      </m:oMath>
      <w:r w:rsidR="007921C4">
        <w:t xml:space="preserve"> espace vectoriel de dimension impaire, un endomorphisme admet au moins une valeur propre.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≠∅</m:t>
        </m:r>
      </m:oMath>
      <w:r w:rsidR="00B43379">
        <w:br/>
      </w:r>
      <w:r w:rsidR="00E24EF0">
        <w:t xml:space="preserve">Le polynôme caractéristique de l’endomorphisme induit sur un sous-espace stable divise celui de l’endomorphisme initial.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 xml:space="preserve"> 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67C38">
        <w:br/>
        <w:t xml:space="preserve">Un endomorphisme est toujours algébrique (en dimension finie) et admet toujours un polynôme minimal et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67C38">
        <w:t xml:space="preserve"> et on a toujours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r>
              <w:rPr>
                <w:rFonts w:ascii="Cambria Math" w:hAnsi="Cambria Math"/>
              </w:rPr>
              <m:t>μ</m:t>
            </m:r>
          </m:e>
        </m:func>
        <m:r>
          <w:rPr>
            <w:rFonts w:ascii="Cambria Math" w:hAnsi="Cambria Math"/>
          </w:rPr>
          <m:t>≤n</m:t>
        </m:r>
      </m:oMath>
      <w:r w:rsidR="001408C6">
        <w:br/>
        <w:t xml:space="preserve">La dimension d’un sous-espace propre est toujours inferieure à l’ordre de multiplicité de la valeur propre correspondante. </w:t>
      </w:r>
      <m:oMath>
        <m:r>
          <w:rPr>
            <w:rFonts w:ascii="Cambria Math" w:hAnsi="Cambria Math"/>
          </w:rPr>
          <m:t>∀λ∈S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6421A6">
        <w:br/>
        <w:t xml:space="preserve">Pour </w:t>
      </w:r>
      <m:oMath>
        <m:r>
          <w:rPr>
            <w:rFonts w:ascii="Cambria Math" w:hAnsi="Cambria Math"/>
          </w:rPr>
          <m:t>p</m:t>
        </m:r>
      </m:oMath>
      <w:r w:rsidR="006421A6">
        <w:t xml:space="preserve"> sous-espaces stables par 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6421A6">
        <w:t xml:space="preserve"> tels que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2317F">
        <w:t xml:space="preserve"> alors le polynôme caractéristique de </w:t>
      </w:r>
      <m:oMath>
        <m:r>
          <w:rPr>
            <w:rFonts w:ascii="Cambria Math" w:hAnsi="Cambria Math"/>
          </w:rPr>
          <m:t>u</m:t>
        </m:r>
      </m:oMath>
      <w:r w:rsidR="0072317F">
        <w:t xml:space="preserve"> s’exprime comme le produit des polynômes caractéristiques induits sur chaque espace.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</m:sub>
        </m:sSub>
      </m:oMath>
      <w:r w:rsidR="00ED07E7">
        <w:br/>
        <w:t xml:space="preserve">Le polynôme caractéristique d’un endomorphisme a des termes de degrés extrémaux simples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 w:rsidR="00ED07E7">
        <w:br/>
        <w:t xml:space="preserve">Avec la convention </w:t>
      </w:r>
      <w:proofErr w:type="gramStart"/>
      <w:r w:rsidR="00ED07E7">
        <w:t xml:space="preserve">alternative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 w:rsidR="00ED07E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ED07E7">
        <w:t xml:space="preserve"> unitaire.</w:t>
      </w:r>
      <w:r w:rsidR="003078B8">
        <w:br/>
      </w:r>
      <w:r w:rsidR="007E296F">
        <w:t xml:space="preserve">Ecrivant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E296F">
        <w:t xml:space="preserve"> les coeffs de sorte </w:t>
      </w:r>
      <w:proofErr w:type="gramStart"/>
      <w:r w:rsidR="007E296F">
        <w:t xml:space="preserve">que </w:t>
      </w:r>
      <w:proofErr w:type="gramEnd"/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E296F">
        <w:t xml:space="preserve">, il s’avère qu’en fait chaque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E296F">
        <w:t xml:space="preserve"> est la somme des mineurs principaux (inter de lignes et colonnes de mêmes indices)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E296F">
        <w:t xml:space="preserve"> d’ordre </w:t>
      </w:r>
      <m:oMath>
        <m:r>
          <w:rPr>
            <w:rFonts w:ascii="Cambria Math" w:hAnsi="Cambria Math"/>
          </w:rPr>
          <m:t>k</m:t>
        </m:r>
      </m:oMath>
      <w:r w:rsidR="007E296F">
        <w:t>.</w:t>
      </w:r>
      <w:r w:rsidR="00ED07E7">
        <w:br/>
      </w:r>
      <w:r w:rsidR="001B2C05">
        <w:t>Si l</w:t>
      </w:r>
      <w:r w:rsidR="005708A9">
        <w:t>e polynôme caractéristique d’un endomorphisme est scindé</w:t>
      </w:r>
      <w:r w:rsidR="001B2C05">
        <w:t xml:space="preserve">, </w:t>
      </w:r>
      <w:r w:rsidR="009D717D">
        <w:t xml:space="preserve">on peut </w:t>
      </w:r>
      <w:r w:rsidR="000D6A84">
        <w:t>écrire</w:t>
      </w:r>
      <w:r w:rsidR="009D7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9D717D">
        <w:t xml:space="preserve"> avec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D717D">
        <w:t xml:space="preserve"> les valeurs propres de l’endomorphisme </w:t>
      </w:r>
      <w:r w:rsidR="000D6A84">
        <w:t>comptées</w:t>
      </w:r>
      <w:r w:rsidR="009D717D">
        <w:t xml:space="preserve"> avec leur </w:t>
      </w:r>
      <w:r w:rsidR="000D6A84">
        <w:t>multiplicité</w:t>
      </w:r>
      <w:r w:rsidR="009D717D">
        <w:t>.</w:t>
      </w:r>
      <w:r w:rsidR="00B862F2">
        <w:br/>
      </w:r>
      <w:r w:rsidR="0057477E">
        <w:t xml:space="preserve">Dans ce </w:t>
      </w:r>
      <w:proofErr w:type="gramStart"/>
      <w:r w:rsidR="0057477E">
        <w:t xml:space="preserve">cas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477E">
        <w:t xml:space="preserve">,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&lt;…&lt;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nary>
      </m:oMath>
      <w:r w:rsidR="00B2660C">
        <w:t xml:space="preserve"> le </w:t>
      </w:r>
      <m:oMath>
        <m:r>
          <w:rPr>
            <w:rFonts w:ascii="Cambria Math" w:hAnsi="Cambria Math"/>
          </w:rPr>
          <m:t>k</m:t>
        </m:r>
      </m:oMath>
      <w:r w:rsidR="00B2660C">
        <w:t xml:space="preserve">-ieme polynôme symétrique élémentaire. De plus </w:t>
      </w:r>
      <w:proofErr w:type="gramStart"/>
      <w:r w:rsidR="00B2660C">
        <w:t xml:space="preserve">comme </w:t>
      </w:r>
      <w:proofErr w:type="gramEnd"/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2660C">
        <w:t xml:space="preserve">, </w:t>
      </w:r>
      <m:oMath>
        <m:r>
          <w:rPr>
            <w:rFonts w:ascii="Cambria Math" w:hAnsi="Cambria Math"/>
          </w:rPr>
          <m:t xml:space="preserve">∀k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2660C">
        <w:t xml:space="preserve"> s’exprime comme un polynôme en sommes de newton des racines càd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,…,tr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d>
      </m:oMath>
      <w:r w:rsidR="00B2660C">
        <w:t>.</w:t>
      </w:r>
      <w:r w:rsidR="00886AA8">
        <w:br/>
        <w:t xml:space="preserve">La trace d’un endomorphisme </w:t>
      </w:r>
      <w:r w:rsidR="00E124F0">
        <w:t>de polynôme caractéristique</w:t>
      </w:r>
      <w:r w:rsidR="00E124F0" w:rsidRPr="00E124F0">
        <w:t xml:space="preserve"> </w:t>
      </w:r>
      <w:r w:rsidR="00E124F0">
        <w:t xml:space="preserve">scindé, </w:t>
      </w:r>
      <w:r w:rsidR="00886AA8">
        <w:t xml:space="preserve">est la somme de ses valeurs propres comptées avec leur multiplicité.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86AA8">
        <w:br/>
        <w:t>Le déterminant d’un endomorphisme</w:t>
      </w:r>
      <w:r w:rsidR="00E124F0">
        <w:t xml:space="preserve"> de polynôme caractéristique</w:t>
      </w:r>
      <w:r w:rsidR="00E124F0" w:rsidRPr="00E124F0">
        <w:t xml:space="preserve"> </w:t>
      </w:r>
      <w:r w:rsidR="00E124F0">
        <w:t xml:space="preserve">scindé, </w:t>
      </w:r>
      <w:r w:rsidR="00886AA8">
        <w:t xml:space="preserve"> est le produit de ses valeurs propres comptées avec leur multiplicité</w:t>
      </w:r>
      <w:r w:rsidR="00445C7C"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E7348">
        <w:br/>
      </w:r>
      <w:r w:rsidR="00211F18">
        <w:t xml:space="preserve">Une </w:t>
      </w:r>
      <w:r w:rsidR="00211F18" w:rsidRPr="00211F18">
        <w:rPr>
          <w:b/>
        </w:rPr>
        <w:t>matrice compagnon</w:t>
      </w:r>
      <w:r w:rsidR="00211F18">
        <w:t xml:space="preserve"> est une matrice de la forme</w:t>
      </w:r>
      <w:r w:rsidR="000857CF">
        <w:t xml:space="preserve"> : </w:t>
      </w:r>
      <w:r w:rsidR="00211F1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D6311">
        <w:t xml:space="preserve"> ou bien de la forme </w:t>
      </w:r>
      <w:r w:rsidR="00085DF0">
        <w:t>transposée</w:t>
      </w:r>
      <w:r w:rsidR="00DD6311">
        <w:t>.</w:t>
      </w:r>
      <w:r w:rsidR="00B03A62">
        <w:br/>
      </w:r>
      <w:r w:rsidR="00CC292C">
        <w:t xml:space="preserve">Le polynôme caractéristique d’une matrice compagnon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C292C">
        <w:t xml:space="preserve"> autrement </w:t>
      </w:r>
      <w:proofErr w:type="gramStart"/>
      <w:r w:rsidR="00CC292C">
        <w:t xml:space="preserve">dit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E3839">
        <w:t xml:space="preserve">. Idem pour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465E7">
        <w:br/>
      </w:r>
      <w:r w:rsidR="0040211D">
        <w:rPr>
          <w:b/>
        </w:rPr>
        <w:t>Cayley Hamilton.</w:t>
      </w:r>
      <w:r w:rsidR="0040211D">
        <w:t xml:space="preserve"> </w:t>
      </w:r>
      <w:r w:rsidR="00207281">
        <w:t>Le polynôme caractéristique d’un endomorphisme est un polynôme annulateur de cet endomorphisme.</w:t>
      </w:r>
      <w:r w:rsidR="000225A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0225A9">
        <w:br/>
      </w:r>
      <w:r w:rsidR="001776B3">
        <w:t xml:space="preserve">Le polynôme minimal d’un endomorphisme divise son polynôme caractéristique.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776B3">
        <w:t xml:space="preserve"> </w:t>
      </w:r>
      <w:proofErr w:type="gramStart"/>
      <w:r w:rsidR="001776B3">
        <w:t>cad</w:t>
      </w:r>
      <w:proofErr w:type="gramEnd"/>
      <w:r w:rsidR="001776B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1776B3">
        <w:br/>
      </w:r>
      <w:r w:rsidR="0014345D">
        <w:t>Généralement</w:t>
      </w:r>
      <w:r w:rsidR="00A83C7B">
        <w:t xml:space="preserve"> </w:t>
      </w:r>
      <m:oMath>
        <m:r>
          <w:rPr>
            <w:rFonts w:ascii="Cambria Math" w:hAnsi="Cambria Math"/>
          </w:rPr>
          <m:t>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func>
        <m:r>
          <w:rPr>
            <w:rFonts w:ascii="Cambria Math" w:hAnsi="Cambria Math"/>
          </w:rPr>
          <m:t>=n=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1D5D5C">
        <w:br/>
      </w:r>
      <m:oMath>
        <m:r>
          <w:rPr>
            <w:rFonts w:ascii="Cambria Math" w:hAnsi="Cambria Math"/>
          </w:rPr>
          <m:t>∀u∈GL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E284D">
        <w:t xml:space="preserve"> </w:t>
      </w:r>
      <w:r w:rsidR="00082442">
        <w:br/>
      </w:r>
      <w:r w:rsidR="00082442" w:rsidRPr="00BB01E6">
        <w:rPr>
          <w:u w:val="single"/>
        </w:rPr>
        <w:t>Les</w:t>
      </w:r>
      <w:r w:rsidR="00082442">
        <w:t xml:space="preserve"> valeurs propres d’un endomorphisme c’est à dire </w:t>
      </w:r>
      <w:r w:rsidR="00082442" w:rsidRPr="00B32EE9">
        <w:rPr>
          <w:u w:val="single"/>
        </w:rPr>
        <w:t>les</w:t>
      </w:r>
      <w:r w:rsidR="00082442">
        <w:t xml:space="preserve"> racines de son polynôme caractéristique, sont aussi </w:t>
      </w:r>
      <w:r w:rsidR="00082442" w:rsidRPr="00013F9D">
        <w:rPr>
          <w:u w:val="single"/>
        </w:rPr>
        <w:t>les</w:t>
      </w:r>
      <w:r w:rsidR="00082442">
        <w:t xml:space="preserve"> racines de son </w:t>
      </w:r>
      <w:r w:rsidR="008E6E04">
        <w:t>polynôme</w:t>
      </w:r>
      <w:r w:rsidR="00082442">
        <w:t xml:space="preserve"> minimal. </w:t>
      </w:r>
      <m:oMath>
        <m:r>
          <w:rPr>
            <w:rFonts w:ascii="Cambria Math" w:hAnsi="Cambria Math"/>
          </w:rPr>
          <m:t xml:space="preserve">λ </m:t>
        </m:r>
        <m:r>
          <m:rPr>
            <m:sty m:val="p"/>
          </m:rPr>
          <w:rPr>
            <w:rFonts w:ascii="Cambria Math" w:hAnsi="Cambria Math"/>
          </w:rPr>
          <m:t>v.p.</m:t>
        </m:r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=0⇔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=0</m:t>
        </m:r>
      </m:oMath>
      <w:r w:rsidR="009E110C">
        <w:br/>
      </w:r>
      <w:r w:rsidR="00777273">
        <w:t xml:space="preserve">Rappel : </w:t>
      </w:r>
      <w:r w:rsidR="00DE6396">
        <w:t>On note</w:t>
      </w:r>
      <w:r w:rsidR="00DE6396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E6396">
        <w:t xml:space="preserve"> l’ordre de multiplicité d’une valeur propre </w:t>
      </w:r>
      <m:oMath>
        <m:r>
          <w:rPr>
            <w:rFonts w:ascii="Cambria Math" w:hAnsi="Cambria Math"/>
          </w:rPr>
          <m:t>λ</m:t>
        </m:r>
      </m:oMath>
      <w:r w:rsidR="00DE6396">
        <w:t xml:space="preserve"> d’un endomorphisme </w:t>
      </w:r>
      <m:oMath>
        <m:r>
          <w:rPr>
            <w:rFonts w:ascii="Cambria Math" w:hAnsi="Cambria Math"/>
          </w:rPr>
          <m:t>u</m:t>
        </m:r>
      </m:oMath>
      <w:r w:rsidR="00DE6396">
        <w:t xml:space="preserve"> en </w:t>
      </w:r>
      <w:r w:rsidR="00DE6396">
        <w:lastRenderedPageBreak/>
        <w:t xml:space="preserve">tant que racine du polynôme </w:t>
      </w:r>
      <w:r w:rsidR="00E86C18" w:rsidRPr="00E86C18">
        <w:rPr>
          <w:u w:val="single"/>
        </w:rPr>
        <w:t>caractéristique</w:t>
      </w:r>
      <w:r w:rsidR="00DE6396">
        <w:t>.</w:t>
      </w:r>
      <w:r w:rsidR="00777273">
        <w:br/>
        <w:t>On note</w:t>
      </w:r>
      <w:r w:rsidR="00777273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77273">
        <w:t xml:space="preserve"> l’ordre de multiplicité d’une valeur propre </w:t>
      </w:r>
      <m:oMath>
        <m:r>
          <w:rPr>
            <w:rFonts w:ascii="Cambria Math" w:hAnsi="Cambria Math"/>
          </w:rPr>
          <m:t>λ</m:t>
        </m:r>
      </m:oMath>
      <w:r w:rsidR="00777273">
        <w:t xml:space="preserve"> d’un endomorphisme </w:t>
      </w:r>
      <m:oMath>
        <m:r>
          <w:rPr>
            <w:rFonts w:ascii="Cambria Math" w:hAnsi="Cambria Math"/>
          </w:rPr>
          <m:t>u</m:t>
        </m:r>
      </m:oMath>
      <w:r w:rsidR="00777273">
        <w:t xml:space="preserve"> en tant que racine du polynôme </w:t>
      </w:r>
      <w:r w:rsidR="00777273" w:rsidRPr="00E86C18">
        <w:rPr>
          <w:u w:val="single"/>
        </w:rPr>
        <w:t>minimal</w:t>
      </w:r>
      <w:r w:rsidR="00777273">
        <w:t>.</w:t>
      </w:r>
      <w:r w:rsidR="00B1375E">
        <w:t xml:space="preserve"> On a toujours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F42256">
        <w:br/>
      </w:r>
      <w:r w:rsidR="006F248C" w:rsidRPr="00413C52">
        <w:rPr>
          <w:b/>
        </w:rPr>
        <w:t>Diagonalisabilit</w:t>
      </w:r>
      <w:r w:rsidR="00413C52" w:rsidRPr="00413C52">
        <w:rPr>
          <w:b/>
        </w:rPr>
        <w:t>é</w:t>
      </w:r>
      <w:r w:rsidR="006F248C">
        <w:rPr>
          <w:b/>
        </w:rPr>
        <w:t>.</w:t>
      </w:r>
      <w:r w:rsidR="00E33183">
        <w:rPr>
          <w:b/>
        </w:rPr>
        <w:br/>
      </w:r>
      <w:r w:rsidR="00E33183">
        <w:t xml:space="preserve">On 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E33183">
        <w:t xml:space="preserve"> l’ensemble des matrices diagonales a coefficients </w:t>
      </w:r>
      <w:proofErr w:type="gramStart"/>
      <w:r w:rsidR="00E33183">
        <w:t xml:space="preserve">dans </w:t>
      </w:r>
      <w:proofErr w:type="gramEnd"/>
      <m:oMath>
        <m:r>
          <w:rPr>
            <w:rFonts w:ascii="Cambria Math" w:hAnsi="Cambria Math"/>
          </w:rPr>
          <m:t>K</m:t>
        </m:r>
      </m:oMath>
      <w:r w:rsidR="00E33183">
        <w:t>.</w:t>
      </w:r>
      <w:r w:rsidR="00E33183">
        <w:br/>
      </w:r>
      <w:r w:rsidR="00413C52">
        <w:t xml:space="preserve">Un endomorphisme d’un Kev de dimension finie est dit </w:t>
      </w:r>
      <w:r w:rsidR="00413C52">
        <w:rPr>
          <w:b/>
        </w:rPr>
        <w:t>diagonalisable</w:t>
      </w:r>
      <w:r w:rsidR="00413C52">
        <w:t xml:space="preserve"> ssi sa matrice représentative dans une certaine base est diagonale.</w:t>
      </w:r>
      <w:r w:rsidR="00297288">
        <w:br/>
        <w:t>Une matrice</w:t>
      </w:r>
      <w:r w:rsidR="001331D4">
        <w:t xml:space="preserve"> est</w:t>
      </w:r>
      <w:r w:rsidR="00297288">
        <w:t xml:space="preserve"> </w:t>
      </w:r>
      <w:r w:rsidR="001331D4" w:rsidRPr="001331D4">
        <w:rPr>
          <w:b/>
        </w:rPr>
        <w:t>diagonalisable</w:t>
      </w:r>
      <w:r w:rsidR="001331D4">
        <w:t xml:space="preserve"> ssi elle est semblable à une matrice diagonale.</w:t>
      </w:r>
      <w:r w:rsidR="001331D4">
        <w:br/>
      </w:r>
      <w:r w:rsidR="00816D03">
        <w:t xml:space="preserve">Dans une base </w:t>
      </w:r>
      <w:proofErr w:type="gramStart"/>
      <w:r w:rsidR="00816D03">
        <w:t xml:space="preserve">quelconque </w:t>
      </w:r>
      <w:proofErr w:type="gramEnd"/>
      <m:oMath>
        <m:r>
          <w:rPr>
            <w:rFonts w:ascii="Cambria Math" w:hAnsi="Cambria Math"/>
          </w:rPr>
          <m:t>B</m:t>
        </m:r>
      </m:oMath>
      <w:r w:rsidR="00816D03">
        <w:t xml:space="preserve">, </w:t>
      </w:r>
      <m:oMath>
        <m:r>
          <w:rPr>
            <w:rFonts w:ascii="Cambria Math" w:hAnsi="Cambria Math"/>
          </w:rPr>
          <m:t>u</m:t>
        </m:r>
      </m:oMath>
      <w:r w:rsidR="00816D03">
        <w:t xml:space="preserve"> est diagonalisable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816D03">
        <w:t xml:space="preserve"> est diagonalisable.</w:t>
      </w:r>
      <w:r w:rsidR="00816D03">
        <w:br/>
      </w:r>
      <w:r w:rsidR="00235D48">
        <w:rPr>
          <w:b/>
        </w:rPr>
        <w:t xml:space="preserve">Critères </w:t>
      </w:r>
      <w:r w:rsidR="00EB14E0">
        <w:rPr>
          <w:b/>
        </w:rPr>
        <w:t>de d</w:t>
      </w:r>
      <w:r w:rsidR="00EB14E0" w:rsidRPr="00413C52">
        <w:rPr>
          <w:b/>
        </w:rPr>
        <w:t>iagonalisabilité</w:t>
      </w:r>
      <w:r w:rsidR="00EB14E0">
        <w:rPr>
          <w:b/>
        </w:rPr>
        <w:t xml:space="preserve">. </w:t>
      </w:r>
      <w:r w:rsidR="00F8472C">
        <w:t>Un endomorphisme est diagonalisable ssi son polynôme caractéristique est scind</w:t>
      </w:r>
      <w:r w:rsidR="008D2815">
        <w:t>é</w:t>
      </w:r>
      <w:r w:rsidR="00F8472C">
        <w:t xml:space="preserve"> sur </w:t>
      </w:r>
      <m:oMath>
        <m:r>
          <w:rPr>
            <w:rFonts w:ascii="Cambria Math" w:hAnsi="Cambria Math"/>
          </w:rPr>
          <m:t>K</m:t>
        </m:r>
      </m:oMath>
      <w:r w:rsidR="00016317">
        <w:t xml:space="preserve"> </w:t>
      </w:r>
      <w:r w:rsidR="00016317" w:rsidRPr="003509F5">
        <w:rPr>
          <w:u w:val="single"/>
        </w:rPr>
        <w:t>et</w:t>
      </w:r>
      <w:r w:rsidR="00016317">
        <w:t xml:space="preserve"> tout </w:t>
      </w:r>
      <w:r w:rsidR="000C4ACF">
        <w:t>sous-</w:t>
      </w:r>
      <w:r w:rsidR="00016317">
        <w:t>espace propre</w:t>
      </w:r>
      <w:r w:rsidR="00F8472C">
        <w:t xml:space="preserve"> </w:t>
      </w:r>
      <w:r w:rsidR="00016317">
        <w:t xml:space="preserve">a </w:t>
      </w:r>
      <w:r w:rsidR="00F8472C">
        <w:t>même dimension que l’ordre de mul</w:t>
      </w:r>
      <w:r w:rsidR="000C4ACF">
        <w:t xml:space="preserve">tiplicité de </w:t>
      </w:r>
      <w:r w:rsidR="00016317">
        <w:t>sa</w:t>
      </w:r>
      <w:r w:rsidR="000C4ACF">
        <w:t xml:space="preserve"> valeur propre ssi l’espace est somme directe de tous les sous-espaces propres.</w:t>
      </w:r>
      <w:r w:rsidR="008D2815">
        <w:br/>
      </w:r>
      <m:oMath>
        <m:r>
          <w:rPr>
            <w:rFonts w:ascii="Cambria Math" w:hAnsi="Cambria Math"/>
          </w:rPr>
          <m:t>u</m:t>
        </m:r>
      </m:oMath>
      <w:r w:rsidR="008D2815">
        <w:t xml:space="preserve"> diagonalisable </w:t>
      </w:r>
      <m:oMath>
        <m:r>
          <w:rPr>
            <w:rFonts w:ascii="Cambria Math" w:hAnsi="Cambria Math"/>
          </w:rPr>
          <m:t>⇔</m:t>
        </m:r>
      </m:oMath>
      <w:r w:rsidR="008D281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D2815">
        <w:t xml:space="preserve"> scindé sur </w:t>
      </w:r>
      <m:oMath>
        <m:r>
          <w:rPr>
            <w:rFonts w:ascii="Cambria Math" w:hAnsi="Cambria Math"/>
          </w:rPr>
          <m:t>K</m:t>
        </m:r>
      </m:oMath>
      <w:r w:rsidR="008D2815">
        <w:t xml:space="preserve"> </w:t>
      </w:r>
      <w:r w:rsidR="008D2815" w:rsidRPr="003509F5">
        <w:rPr>
          <w:u w:val="single"/>
        </w:rPr>
        <w:t>et</w:t>
      </w:r>
      <w:r w:rsidR="008D2815">
        <w:t xml:space="preserve"> </w:t>
      </w:r>
      <m:oMath>
        <m:r>
          <w:rPr>
            <w:rFonts w:ascii="Cambria Math" w:hAnsi="Cambria Math"/>
          </w:rPr>
          <m:t>∀λ∈S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D2815">
        <w:t xml:space="preserve"> </w:t>
      </w:r>
      <m:oMath>
        <m:r>
          <w:rPr>
            <w:rFonts w:ascii="Cambria Math" w:hAnsi="Cambria Math"/>
          </w:rPr>
          <m:t>⇔E=</m:t>
        </m:r>
        <m:nary>
          <m:naryPr>
            <m:chr m:val="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</m:oMath>
      <w:r w:rsidR="000660DC">
        <w:br/>
      </w:r>
      <w:r w:rsidR="00D14017">
        <w:t>Lorsque le polynôme caractéristique</w:t>
      </w:r>
      <w:r w:rsidR="00D14017" w:rsidRPr="00D14017">
        <w:t xml:space="preserve"> </w:t>
      </w:r>
      <w:r w:rsidR="00D14017">
        <w:t xml:space="preserve">est scindé a racines simples </w:t>
      </w:r>
      <w:proofErr w:type="gramStart"/>
      <w:r w:rsidR="00D14017">
        <w:t xml:space="preserve">sur </w:t>
      </w:r>
      <w:proofErr w:type="gramEnd"/>
      <m:oMath>
        <m:r>
          <w:rPr>
            <w:rFonts w:ascii="Cambria Math" w:hAnsi="Cambria Math"/>
          </w:rPr>
          <m:t>K</m:t>
        </m:r>
      </m:oMath>
      <w:r w:rsidR="00D14017">
        <w:t xml:space="preserve">, </w:t>
      </w:r>
      <m:oMath>
        <m:r>
          <w:rPr>
            <w:rFonts w:ascii="Cambria Math" w:hAnsi="Cambria Math"/>
          </w:rPr>
          <m:t>u</m:t>
        </m:r>
      </m:oMath>
      <w:r w:rsidR="00D14017">
        <w:t xml:space="preserve"> est</w:t>
      </w:r>
      <w:r w:rsidR="00D5532A">
        <w:t xml:space="preserve"> </w:t>
      </w:r>
      <w:r w:rsidR="00B75623">
        <w:t>nécessairement</w:t>
      </w:r>
      <w:r w:rsidR="005627A6">
        <w:t xml:space="preserve"> diagonalisable, puisque </w:t>
      </w:r>
      <m:oMath>
        <m:r>
          <w:rPr>
            <w:rFonts w:ascii="Cambria Math" w:hAnsi="Cambria Math"/>
          </w:rPr>
          <m:t>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=1</m:t>
        </m:r>
      </m:oMath>
      <w:r w:rsidR="00FF6D3A">
        <w:t xml:space="preserve">. </w:t>
      </w:r>
      <w:r w:rsidR="00456D19">
        <w:t>Réciproque</w:t>
      </w:r>
      <w:r w:rsidR="00FF6D3A">
        <w:t xml:space="preserve"> fausse</w:t>
      </w:r>
      <w:r w:rsidR="00456D19">
        <w:t xml:space="preserve"> (</w:t>
      </w:r>
      <w:r w:rsidR="00E47E3B">
        <w:t xml:space="preserve">prendre </w:t>
      </w:r>
      <w:r w:rsidR="00C2055B">
        <w:t>l’</w:t>
      </w:r>
      <w:r w:rsidR="00456D19">
        <w:t>identité)</w:t>
      </w:r>
      <w:r w:rsidR="00FF6D3A">
        <w:t>.</w:t>
      </w:r>
      <w:r w:rsidR="00E8128E">
        <w:br/>
      </w:r>
      <w:r w:rsidR="00030C4F">
        <w:t xml:space="preserve">Un endomorphisme est diagonalisable ssi il </w:t>
      </w:r>
      <w:r w:rsidR="00B02FA9">
        <w:t>admet</w:t>
      </w:r>
      <w:r w:rsidR="007F102B">
        <w:t xml:space="preserve"> </w:t>
      </w:r>
      <w:r w:rsidR="00030C4F">
        <w:t xml:space="preserve">un polynôme annulateur </w:t>
      </w:r>
      <w:r w:rsidR="00030C4F" w:rsidRPr="00BD32E7">
        <w:rPr>
          <w:u w:val="single"/>
        </w:rPr>
        <w:t xml:space="preserve">scindé </w:t>
      </w:r>
      <w:r w:rsidR="00BD32E7" w:rsidRPr="00BD32E7">
        <w:rPr>
          <w:u w:val="single"/>
        </w:rPr>
        <w:t>à</w:t>
      </w:r>
      <w:r w:rsidR="00030C4F" w:rsidRPr="00BD32E7">
        <w:rPr>
          <w:u w:val="single"/>
        </w:rPr>
        <w:t xml:space="preserve"> racines simples</w:t>
      </w:r>
      <w:r w:rsidR="00030C4F">
        <w:t xml:space="preserve"> sur </w:t>
      </w:r>
      <m:oMath>
        <m:r>
          <w:rPr>
            <w:rFonts w:ascii="Cambria Math" w:hAnsi="Cambria Math"/>
          </w:rPr>
          <m:t>K</m:t>
        </m:r>
      </m:oMath>
      <w:r w:rsidR="007F102B">
        <w:t xml:space="preserve"> ssi le polynôme minimal de l’endomorphisme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7F102B">
        <w:t xml:space="preserve"> est </w:t>
      </w:r>
      <w:r w:rsidR="007F102B" w:rsidRPr="00BD32E7">
        <w:rPr>
          <w:u w:val="single"/>
        </w:rPr>
        <w:t>scindé a racines simples</w:t>
      </w:r>
      <w:r w:rsidR="007F102B">
        <w:t xml:space="preserve"> </w:t>
      </w:r>
      <w:proofErr w:type="gramStart"/>
      <w:r w:rsidR="007F102B">
        <w:t xml:space="preserve">sur </w:t>
      </w:r>
      <w:proofErr w:type="gramEnd"/>
      <m:oMath>
        <m:r>
          <w:rPr>
            <w:rFonts w:ascii="Cambria Math" w:hAnsi="Cambria Math"/>
          </w:rPr>
          <m:t>K</m:t>
        </m:r>
      </m:oMath>
      <w:r w:rsidR="00B566B3">
        <w:t>.</w:t>
      </w:r>
      <w:r w:rsidR="006F5D92">
        <w:br/>
        <w:t xml:space="preserve">Tout endomorphisme induit </w:t>
      </w:r>
      <w:r w:rsidR="00C525DF">
        <w:t xml:space="preserve">sur un sous-espace stable </w:t>
      </w:r>
      <w:r w:rsidR="006F5D92">
        <w:t>par un endomorphisme diagonalisable, est également diagonalisable.</w:t>
      </w:r>
      <w:r w:rsidR="00C752C8">
        <w:br/>
        <w:t xml:space="preserve">Les endomorphismes qui commutent (le commutant) avec un endomorphisme </w:t>
      </w:r>
      <w:proofErr w:type="gramStart"/>
      <w:r w:rsidR="00C752C8">
        <w:t xml:space="preserve">diagonalisable </w:t>
      </w:r>
      <w:proofErr w:type="gramEnd"/>
      <m:oMath>
        <m:r>
          <w:rPr>
            <w:rFonts w:ascii="Cambria Math" w:hAnsi="Cambria Math"/>
          </w:rPr>
          <m:t>u</m:t>
        </m:r>
      </m:oMath>
      <w:r w:rsidR="00C752C8">
        <w:t xml:space="preserve">, sont les endomorphismes laissant stable </w:t>
      </w:r>
      <w:r w:rsidR="00FB4FCB">
        <w:t>s</w:t>
      </w:r>
      <w:r w:rsidR="00C752C8">
        <w:t xml:space="preserve">es espaces propres </w:t>
      </w:r>
      <w:r w:rsidR="000F48C4">
        <w:t>(</w:t>
      </w:r>
      <w:r w:rsidR="00C752C8">
        <w:t xml:space="preserve">de </w:t>
      </w:r>
      <m:oMath>
        <m:r>
          <w:rPr>
            <w:rFonts w:ascii="Cambria Math" w:hAnsi="Cambria Math"/>
          </w:rPr>
          <m:t>u</m:t>
        </m:r>
      </m:oMath>
      <w:r w:rsidR="000F48C4">
        <w:t>)</w:t>
      </w:r>
      <w:r w:rsidR="00C752C8">
        <w:t>.</w:t>
      </w:r>
      <w:r w:rsidR="007F285B">
        <w:br/>
        <w:t xml:space="preserve">Tout projecteur est diagonalisable de valeurs propres </w:t>
      </w:r>
      <w:proofErr w:type="gramStart"/>
      <w:r w:rsidR="007F285B">
        <w:t xml:space="preserve">dans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F285B">
        <w:t xml:space="preserve">. 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7F285B">
        <w:br/>
        <w:t xml:space="preserve">Toute symétrie est diagonalisable de valeurs propres </w:t>
      </w:r>
      <w:proofErr w:type="gramStart"/>
      <w:r w:rsidR="007F285B">
        <w:t xml:space="preserve">dans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7F285B">
        <w:t xml:space="preserve">.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="007F285B">
        <w:br/>
      </w:r>
      <w:r w:rsidR="00D917C5">
        <w:t xml:space="preserve">Tout élément d’un sous-groupe </w:t>
      </w:r>
      <w:r w:rsidR="00D917C5" w:rsidRPr="00D917C5">
        <w:rPr>
          <w:u w:val="single"/>
        </w:rPr>
        <w:t>fini</w:t>
      </w:r>
      <w:r w:rsidR="00D917C5">
        <w:t xml:space="preserve"> (multiplicatif) de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(C)</m:t>
        </m:r>
      </m:oMath>
      <w:r w:rsidR="00D917C5">
        <w:t xml:space="preserve"> ou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D917C5">
        <w:t xml:space="preserve"> est diagonalisable et ses valeurs propres sont des racines </w:t>
      </w:r>
      <m:oMath>
        <m:r>
          <w:rPr>
            <w:rFonts w:ascii="Cambria Math" w:hAnsi="Cambria Math"/>
          </w:rPr>
          <m:t>n</m:t>
        </m:r>
      </m:oMath>
      <w:r w:rsidR="00D917C5">
        <w:t>-iemes de l’</w:t>
      </w:r>
      <w:r w:rsidR="00F52C64">
        <w:t>unité</w:t>
      </w:r>
      <w:r w:rsidR="00D917C5">
        <w:t>.</w:t>
      </w:r>
      <w:r w:rsidR="008E1054">
        <w:br/>
      </w:r>
      <w:r w:rsidR="009673F3">
        <w:t>Ex : S</w:t>
      </w:r>
      <w:r w:rsidR="008969C2">
        <w:t xml:space="preserve">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8969C2">
        <w:t xml:space="preserve"> </w:t>
      </w:r>
      <w:r w:rsidR="00480C98">
        <w:t xml:space="preserve">avec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80C98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80C98">
        <w:t xml:space="preserve"> base canonique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80C98">
        <w:t xml:space="preserve">, alors </w:t>
      </w:r>
      <m:oMath>
        <m:r>
          <w:rPr>
            <w:rFonts w:ascii="Cambria Math" w:hAnsi="Cambria Math"/>
          </w:rPr>
          <m:t>u</m:t>
        </m:r>
      </m:oMath>
      <w:r w:rsidR="00646D8C">
        <w:t xml:space="preserve"> diagonalisable</w:t>
      </w:r>
      <w:r w:rsidR="00480C9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1A75D1">
        <w:t xml:space="preserve"> </w:t>
      </w:r>
      <w:r w:rsidR="003A7218">
        <w:t xml:space="preserve">dans </w:t>
      </w:r>
      <w:r w:rsidR="00646D8C">
        <w:t xml:space="preserve">la base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="001A75D1">
        <w:t xml:space="preserve"> </w:t>
      </w:r>
      <w:r w:rsidR="001A3BE7">
        <w:t xml:space="preserve">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A3BE7">
        <w:t xml:space="preserve"> </w:t>
      </w:r>
      <w:r w:rsidR="00646D8C">
        <w:t xml:space="preserve">avec 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646D8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2iπk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646D8C">
        <w:t>.</w:t>
      </w:r>
      <w:r w:rsidR="0039790F">
        <w:br/>
      </w:r>
      <w:r w:rsidR="002C1C29">
        <w:t xml:space="preserve">La </w:t>
      </w:r>
      <w:r w:rsidR="002C1C29" w:rsidRPr="002C1C29">
        <w:rPr>
          <w:b/>
        </w:rPr>
        <w:t>matrice de permutation circulaire</w:t>
      </w:r>
      <w:r w:rsidR="002C1C29">
        <w:t xml:space="preserve"> est</w:t>
      </w:r>
      <w:r w:rsidR="00250EE7">
        <w:t xml:space="preserve"> </w:t>
      </w:r>
      <m:oMath>
        <m: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50EE7">
        <w:t xml:space="preserve"> </w:t>
      </w:r>
      <w:r w:rsidR="002C1C29">
        <w:t xml:space="preserve"> alors les puissances successives de </w:t>
      </w:r>
      <m:oMath>
        <m:r>
          <w:rPr>
            <w:rFonts w:ascii="Cambria Math" w:hAnsi="Cambria Math"/>
          </w:rPr>
          <m:t>J</m:t>
        </m:r>
      </m:oMath>
      <w:r w:rsidR="002C1C29">
        <w:t xml:space="preserve"> font monter les diagonales de 1.</w:t>
      </w:r>
      <w:r w:rsidR="00EF2997">
        <w:t xml:space="preserve"> On a</w:t>
      </w:r>
      <w:r w:rsidR="005E437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="00EF299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F2997">
        <w:t xml:space="preserve"> </w:t>
      </w:r>
      <w:proofErr w:type="gramStart"/>
      <w:r w:rsidR="00EF2997">
        <w:t xml:space="preserve">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F2997">
        <w:t>.</w:t>
      </w:r>
      <w:r w:rsidR="004E28E6">
        <w:t xml:space="preserve"> </w:t>
      </w:r>
      <m:oMath>
        <m:r>
          <w:rPr>
            <w:rFonts w:ascii="Cambria Math" w:hAnsi="Cambria Math"/>
          </w:rPr>
          <m:t>J</m:t>
        </m:r>
      </m:oMath>
      <w:r w:rsidR="004E28E6">
        <w:t xml:space="preserve"> </w:t>
      </w:r>
      <w:proofErr w:type="gramStart"/>
      <w:r w:rsidR="004E28E6">
        <w:t>est</w:t>
      </w:r>
      <w:proofErr w:type="gramEnd"/>
      <w:r w:rsidR="004E28E6">
        <w:t xml:space="preserve"> diagonalisable et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92BE0">
        <w:br/>
      </w:r>
      <w:r w:rsidR="00A23473">
        <w:rPr>
          <w:b/>
        </w:rPr>
        <w:t>Tri</w:t>
      </w:r>
      <w:r w:rsidR="00A23473" w:rsidRPr="00413C52">
        <w:rPr>
          <w:b/>
        </w:rPr>
        <w:t>gonalisabilité</w:t>
      </w:r>
      <w:r w:rsidR="00A23473">
        <w:rPr>
          <w:b/>
        </w:rPr>
        <w:t xml:space="preserve">. </w:t>
      </w:r>
      <w:r w:rsidR="00EF180D">
        <w:rPr>
          <w:b/>
        </w:rPr>
        <w:br/>
      </w:r>
      <w:r w:rsidR="00B22094">
        <w:t xml:space="preserve">On note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B22094">
        <w:t xml:space="preserve"> l’ensemble des matrices triangulaires supérieures </w:t>
      </w:r>
      <w:r w:rsidR="002A18F7">
        <w:t>à</w:t>
      </w:r>
      <w:r w:rsidR="00B22094">
        <w:t xml:space="preserve"> coefficients </w:t>
      </w:r>
      <w:proofErr w:type="gramStart"/>
      <w:r w:rsidR="00B22094">
        <w:t xml:space="preserve">dans </w:t>
      </w:r>
      <w:proofErr w:type="gramEnd"/>
      <m:oMath>
        <m:r>
          <w:rPr>
            <w:rFonts w:ascii="Cambria Math" w:hAnsi="Cambria Math"/>
          </w:rPr>
          <m:t>K</m:t>
        </m:r>
      </m:oMath>
      <w:r w:rsidR="00B22094">
        <w:t>.</w:t>
      </w:r>
      <w:r w:rsidR="00351D6B">
        <w:br/>
      </w:r>
      <w:r w:rsidR="00351D6B">
        <w:lastRenderedPageBreak/>
        <w:t xml:space="preserve">Toute matrice est semblable à sa </w:t>
      </w:r>
      <w:r w:rsidR="00D51368">
        <w:t>transposée</w:t>
      </w:r>
      <w:r w:rsidR="00351D6B">
        <w:t>.</w:t>
      </w:r>
      <w:r w:rsidR="002A18F7">
        <w:br/>
      </w:r>
      <w:r w:rsidR="007B5B64">
        <w:t xml:space="preserve">Un endomorphisme d’un Kev de dimension finie est dit </w:t>
      </w:r>
      <w:r w:rsidR="007B5B64">
        <w:rPr>
          <w:b/>
        </w:rPr>
        <w:t>trigonalisable</w:t>
      </w:r>
      <w:r w:rsidR="007B5B64">
        <w:t xml:space="preserve"> ssi sa matrice représentative dans une certaine base est </w:t>
      </w:r>
      <w:r w:rsidR="0045750E">
        <w:t>triangulaire</w:t>
      </w:r>
      <w:r w:rsidR="007B5B64">
        <w:t>.</w:t>
      </w:r>
      <w:r w:rsidR="007B5B64">
        <w:br/>
        <w:t xml:space="preserve">Une matrice est </w:t>
      </w:r>
      <w:r w:rsidR="002421A6">
        <w:rPr>
          <w:b/>
        </w:rPr>
        <w:t>trigonalisable</w:t>
      </w:r>
      <w:r w:rsidR="002421A6">
        <w:t xml:space="preserve"> </w:t>
      </w:r>
      <w:r w:rsidR="007B5B64">
        <w:t xml:space="preserve">ssi elle est semblable à une matrice </w:t>
      </w:r>
      <w:r w:rsidR="00D25461">
        <w:t>triangulaire</w:t>
      </w:r>
      <w:r w:rsidR="007B5B64">
        <w:t>.</w:t>
      </w:r>
      <w:r w:rsidR="007B5B64">
        <w:br/>
        <w:t xml:space="preserve">Dans une base </w:t>
      </w:r>
      <w:proofErr w:type="gramStart"/>
      <w:r w:rsidR="007B5B64">
        <w:t xml:space="preserve">quelconque </w:t>
      </w:r>
      <w:proofErr w:type="gramEnd"/>
      <m:oMath>
        <m:r>
          <w:rPr>
            <w:rFonts w:ascii="Cambria Math" w:hAnsi="Cambria Math"/>
          </w:rPr>
          <m:t>B</m:t>
        </m:r>
      </m:oMath>
      <w:r w:rsidR="007B5B64">
        <w:t xml:space="preserve">, </w:t>
      </w:r>
      <m:oMath>
        <m:r>
          <w:rPr>
            <w:rFonts w:ascii="Cambria Math" w:hAnsi="Cambria Math"/>
          </w:rPr>
          <m:t>u</m:t>
        </m:r>
      </m:oMath>
      <w:r w:rsidR="0045750E">
        <w:t xml:space="preserve"> est tri</w:t>
      </w:r>
      <w:r w:rsidR="007B5B64">
        <w:t xml:space="preserve">gonalisable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B5B64">
        <w:t xml:space="preserve"> est </w:t>
      </w:r>
      <w:r w:rsidR="0045750E">
        <w:t>trigonalisable</w:t>
      </w:r>
      <w:r w:rsidR="007B5B64">
        <w:t>.</w:t>
      </w:r>
      <w:r w:rsidR="00756F23">
        <w:rPr>
          <w:b/>
        </w:rPr>
        <w:br/>
      </w:r>
      <w:r w:rsidR="00235D48">
        <w:rPr>
          <w:b/>
        </w:rPr>
        <w:t xml:space="preserve">Critères </w:t>
      </w:r>
      <w:r w:rsidR="00756F23">
        <w:rPr>
          <w:b/>
        </w:rPr>
        <w:t>de tri</w:t>
      </w:r>
      <w:r w:rsidR="00756F23" w:rsidRPr="00413C52">
        <w:rPr>
          <w:b/>
        </w:rPr>
        <w:t>gonalisabilité</w:t>
      </w:r>
      <w:r w:rsidR="00756F23">
        <w:rPr>
          <w:b/>
        </w:rPr>
        <w:t>.</w:t>
      </w:r>
      <w:r w:rsidR="007720DF">
        <w:rPr>
          <w:b/>
        </w:rPr>
        <w:t xml:space="preserve"> </w:t>
      </w:r>
      <w:r w:rsidR="007720DF">
        <w:t xml:space="preserve">Un endomorphisme est trigonalisable ssi il admet un polynôme annulateur </w:t>
      </w:r>
      <w:r w:rsidR="007720DF" w:rsidRPr="00AD07F0">
        <w:rPr>
          <w:u w:val="single"/>
        </w:rPr>
        <w:t>scindé</w:t>
      </w:r>
      <w:r w:rsidR="007720DF">
        <w:t xml:space="preserve"> sur </w:t>
      </w:r>
      <m:oMath>
        <m:r>
          <w:rPr>
            <w:rFonts w:ascii="Cambria Math" w:hAnsi="Cambria Math"/>
          </w:rPr>
          <m:t>K</m:t>
        </m:r>
      </m:oMath>
      <w:r w:rsidR="007720DF">
        <w:t xml:space="preserve"> </w:t>
      </w:r>
      <w:r w:rsidR="00AD07F0">
        <w:t xml:space="preserve">ssi le polynôme caractéristique de l’endomorphisme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AD07F0">
        <w:t xml:space="preserve"> est </w:t>
      </w:r>
      <w:r w:rsidR="00AD07F0" w:rsidRPr="00AD07F0">
        <w:rPr>
          <w:u w:val="single"/>
        </w:rPr>
        <w:t>scindé</w:t>
      </w:r>
      <w:r w:rsidR="00AD07F0">
        <w:t xml:space="preserve"> sur </w:t>
      </w:r>
      <m:oMath>
        <m:r>
          <w:rPr>
            <w:rFonts w:ascii="Cambria Math" w:hAnsi="Cambria Math"/>
          </w:rPr>
          <m:t>K</m:t>
        </m:r>
      </m:oMath>
      <w:r w:rsidR="00AD07F0">
        <w:t xml:space="preserve"> ssi le polynôme minimal de l’endomorphisme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AD07F0">
        <w:t xml:space="preserve"> est </w:t>
      </w:r>
      <w:r w:rsidR="00AD07F0" w:rsidRPr="00AD07F0">
        <w:rPr>
          <w:u w:val="single"/>
        </w:rPr>
        <w:t>scindé</w:t>
      </w:r>
      <w:r w:rsidR="00AD07F0">
        <w:t xml:space="preserve"> </w:t>
      </w:r>
      <w:proofErr w:type="gramStart"/>
      <w:r w:rsidR="00AD07F0">
        <w:t xml:space="preserve">sur </w:t>
      </w:r>
      <w:proofErr w:type="gramEnd"/>
      <m:oMath>
        <m:r>
          <w:rPr>
            <w:rFonts w:ascii="Cambria Math" w:hAnsi="Cambria Math"/>
          </w:rPr>
          <m:t>K</m:t>
        </m:r>
      </m:oMath>
      <w:r w:rsidR="00AD07F0">
        <w:t>.</w:t>
      </w:r>
      <w:r w:rsidR="00835347">
        <w:br/>
        <w:t>Sur un</w:t>
      </w:r>
      <w:r w:rsidR="00093539">
        <w:t xml:space="preserve"> corps </w:t>
      </w:r>
      <m:oMath>
        <m:r>
          <w:rPr>
            <w:rFonts w:ascii="Cambria Math" w:hAnsi="Cambria Math"/>
          </w:rPr>
          <m:t>K</m:t>
        </m:r>
      </m:oMath>
      <w:r w:rsidR="00093539">
        <w:t xml:space="preserve"> est </w:t>
      </w:r>
      <w:r w:rsidR="00847CDE">
        <w:t>algébriquement</w:t>
      </w:r>
      <w:r w:rsidR="00093539">
        <w:t xml:space="preserve"> clos, un endomorphisme est toujours trigonalisable.</w:t>
      </w:r>
      <w:r w:rsidR="00835347">
        <w:br/>
        <w:t xml:space="preserve">Sur le corps de décomposition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35347">
        <w:t xml:space="preserve"> </w:t>
      </w:r>
      <w:proofErr w:type="gramStart"/>
      <w:r w:rsidR="00835347">
        <w:t xml:space="preserve">ou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835347">
        <w:t>, un endomorphisme est toujours trigonalisable.</w:t>
      </w:r>
      <w:r w:rsidR="00AD07F0">
        <w:br/>
      </w:r>
      <w:r w:rsidR="0086416B">
        <w:rPr>
          <w:b/>
        </w:rPr>
        <w:t>Nilpotence.</w:t>
      </w:r>
      <w:r w:rsidR="009A5AC4">
        <w:rPr>
          <w:b/>
        </w:rPr>
        <w:br/>
      </w:r>
      <w:r w:rsidR="009A5AC4">
        <w:t xml:space="preserve">Un endomorphisme </w:t>
      </w:r>
      <m:oMath>
        <m:r>
          <w:rPr>
            <w:rFonts w:ascii="Cambria Math" w:hAnsi="Cambria Math"/>
          </w:rPr>
          <m:t>u</m:t>
        </m:r>
      </m:oMath>
      <w:r w:rsidR="009A5AC4">
        <w:t xml:space="preserve"> est dit </w:t>
      </w:r>
      <w:r w:rsidR="009A5AC4" w:rsidRPr="0086416B">
        <w:rPr>
          <w:b/>
        </w:rPr>
        <w:t>nilpotent</w:t>
      </w:r>
      <w:r w:rsidR="009A5AC4">
        <w:rPr>
          <w:b/>
        </w:rPr>
        <w:t xml:space="preserve"> </w:t>
      </w:r>
      <w:r w:rsidR="009A5AC4">
        <w:t xml:space="preserve">ssi </w:t>
      </w:r>
      <m:oMath>
        <m:r>
          <w:rPr>
            <w:rFonts w:ascii="Cambria Math" w:hAnsi="Cambria Math"/>
          </w:rPr>
          <m:t>∃k∈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A5AC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 w:rsidR="009A5AC4">
        <w:br/>
      </w:r>
      <w:r w:rsidR="0086416B">
        <w:t xml:space="preserve">Un endomorphisme </w:t>
      </w:r>
      <m:oMath>
        <m:r>
          <w:rPr>
            <w:rFonts w:ascii="Cambria Math" w:hAnsi="Cambria Math"/>
          </w:rPr>
          <m:t>u</m:t>
        </m:r>
      </m:oMath>
      <w:r w:rsidR="0086416B">
        <w:t xml:space="preserve"> est dit </w:t>
      </w:r>
      <w:r w:rsidR="0086416B" w:rsidRPr="0086416B">
        <w:rPr>
          <w:b/>
        </w:rPr>
        <w:t xml:space="preserve">nilpotent d’indice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6416B">
        <w:t xml:space="preserve">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 w:rsidR="0086416B">
        <w:t xml:space="preserve">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≠0</m:t>
        </m:r>
      </m:oMath>
      <w:r w:rsidR="0038501B">
        <w:t xml:space="preserve"> avec la convention que </w:t>
      </w:r>
      <w:r w:rsidR="00064B11">
        <w:t>l’endomorphisme nul</w:t>
      </w:r>
      <w:r w:rsidR="0038501B">
        <w:t xml:space="preserve"> est nilpotent </w:t>
      </w:r>
      <w:proofErr w:type="gramStart"/>
      <w:r w:rsidR="0038501B">
        <w:t xml:space="preserve">d’indice </w:t>
      </w:r>
      <w:proofErr w:type="gramEnd"/>
      <m:oMath>
        <m:r>
          <w:rPr>
            <w:rFonts w:ascii="Cambria Math" w:hAnsi="Cambria Math"/>
          </w:rPr>
          <m:t>0</m:t>
        </m:r>
      </m:oMath>
      <w:r w:rsidR="0038501B">
        <w:t>.</w:t>
      </w:r>
      <w:r w:rsidR="000E560C">
        <w:br/>
      </w:r>
      <w:r w:rsidR="008C5530">
        <w:rPr>
          <w:b/>
        </w:rPr>
        <w:t>Théorème.</w:t>
      </w:r>
      <w:r w:rsidR="008C5530">
        <w:t xml:space="preserve"> Un endomorphisme est nilpotent ssi </w:t>
      </w:r>
      <w:r w:rsidR="001450D2">
        <w:t xml:space="preserve">sa matrice représentative dans une certaine base est triangulaire stricte (que des 0 dans la diagonale) ssi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450D2">
        <w:t xml:space="preserve"> ssi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B6E85">
        <w:br/>
        <w:t xml:space="preserve">Pour un endomorphisme nilpotent </w:t>
      </w:r>
      <w:proofErr w:type="gramStart"/>
      <w:r w:rsidR="008B6E85">
        <w:t xml:space="preserve">d’indice </w:t>
      </w:r>
      <w:proofErr w:type="gramEnd"/>
      <m:oMath>
        <m:r>
          <w:rPr>
            <w:rFonts w:ascii="Cambria Math" w:hAnsi="Cambria Math"/>
          </w:rPr>
          <m:t>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8B6E85">
        <w:t xml:space="preserve">, on peut trouver </w:t>
      </w:r>
      <m:oMath>
        <m:r>
          <w:rPr>
            <w:rFonts w:ascii="Cambria Math" w:hAnsi="Cambria Math"/>
          </w:rPr>
          <m:t>x∈E,x≠0</m:t>
        </m:r>
      </m:oMath>
      <w:r w:rsidR="008B6E85">
        <w:t xml:space="preserve"> tel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8B6E85">
        <w:t xml:space="preserve"> est une base de </w:t>
      </w:r>
      <m:oMath>
        <m:r>
          <w:rPr>
            <w:rFonts w:ascii="Cambria Math" w:hAnsi="Cambria Math"/>
          </w:rPr>
          <m:t>E</m:t>
        </m:r>
      </m:oMath>
      <w:r w:rsidR="008B6E85">
        <w:t>.</w:t>
      </w:r>
      <w:r w:rsidR="00534146">
        <w:t xml:space="preserve"> </w:t>
      </w:r>
      <w:r w:rsidR="00793388">
        <w:t xml:space="preserve">(il suffit de prendre </w:t>
      </w:r>
      <m:oMath>
        <m:r>
          <w:rPr>
            <w:rFonts w:ascii="Cambria Math" w:hAnsi="Cambria Math"/>
          </w:rPr>
          <m:t>x</m:t>
        </m:r>
      </m:oMath>
      <w:r w:rsidR="00793388">
        <w:t xml:space="preserve"> tel </w:t>
      </w:r>
      <w:proofErr w:type="gramStart"/>
      <w:r w:rsidR="00793388">
        <w:t xml:space="preserve">que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793388">
        <w:t>)</w:t>
      </w:r>
      <w:r w:rsidR="00F3483B">
        <w:br/>
      </w:r>
      <w:r w:rsidR="001C5B41">
        <w:rPr>
          <w:b/>
        </w:rPr>
        <w:t>Codiagonalisabilit</w:t>
      </w:r>
      <w:r w:rsidR="000C14A0" w:rsidRPr="00413C52">
        <w:rPr>
          <w:b/>
        </w:rPr>
        <w:t>é</w:t>
      </w:r>
      <w:r w:rsidR="006709E1">
        <w:rPr>
          <w:b/>
        </w:rPr>
        <w:t>/Cotrigonalisabilit</w:t>
      </w:r>
      <w:r w:rsidR="006709E1" w:rsidRPr="00413C52">
        <w:rPr>
          <w:b/>
        </w:rPr>
        <w:t>é</w:t>
      </w:r>
      <w:r w:rsidR="001C5B41">
        <w:rPr>
          <w:b/>
        </w:rPr>
        <w:t>.</w:t>
      </w:r>
      <w:r w:rsidR="001C5B41">
        <w:br/>
      </w:r>
      <w:r w:rsidR="006709E1">
        <w:t xml:space="preserve">Une famille quelconque d’endomorphismes est dite </w:t>
      </w:r>
      <w:r w:rsidR="006709E1" w:rsidRPr="00286008">
        <w:rPr>
          <w:b/>
        </w:rPr>
        <w:t>codiagonalisable</w:t>
      </w:r>
      <w:r w:rsidR="006709E1">
        <w:t xml:space="preserve"> ssi il existe une même base dans laquelle la matrice représentative de chaque élément de la famille est diagonale.</w:t>
      </w:r>
      <w:r w:rsidR="0028342C">
        <w:br/>
      </w:r>
      <w:r w:rsidR="00791883">
        <w:t>Une famille quelconque d’endomorphismes tous diagonalisables,</w:t>
      </w:r>
      <w:r w:rsidR="00620141">
        <w:t xml:space="preserve"> et</w:t>
      </w:r>
      <w:r w:rsidR="002056EF">
        <w:t xml:space="preserve"> qui</w:t>
      </w:r>
      <w:r w:rsidR="00791883">
        <w:t xml:space="preserve"> commutent 2 à 2, est une famille codiagonalisable.</w:t>
      </w:r>
      <w:r w:rsidR="006709E1">
        <w:br/>
        <w:t xml:space="preserve">Une famille quelconque d’endomorphismes est dite </w:t>
      </w:r>
      <w:r w:rsidR="006709E1">
        <w:rPr>
          <w:b/>
        </w:rPr>
        <w:t>cotri</w:t>
      </w:r>
      <w:r w:rsidR="006709E1" w:rsidRPr="00286008">
        <w:rPr>
          <w:b/>
        </w:rPr>
        <w:t>gonalisable</w:t>
      </w:r>
      <w:r w:rsidR="006709E1">
        <w:t xml:space="preserve"> ssi il existe une même base dans laquelle la matrice représentative de chaque élément de la famille est diagonale.</w:t>
      </w:r>
      <w:r w:rsidR="00867BE3">
        <w:br/>
        <w:t>Une famille quelconque d’endomorphismes tous trigonalisables, et qui commutent 2 à</w:t>
      </w:r>
      <w:r w:rsidR="00467EF9">
        <w:t xml:space="preserve"> 2, est une famille cotri</w:t>
      </w:r>
      <w:r w:rsidR="00867BE3">
        <w:t>gonalisable.</w:t>
      </w:r>
      <w:r w:rsidR="009670BC">
        <w:br/>
      </w:r>
      <w:r w:rsidR="009670BC">
        <w:rPr>
          <w:b/>
        </w:rPr>
        <w:t>Commutant.</w:t>
      </w:r>
      <w:r w:rsidR="009670BC">
        <w:t xml:space="preserve"> </w:t>
      </w:r>
      <w:r w:rsidR="009670BC" w:rsidRPr="009670BC">
        <w:rPr>
          <w:b/>
        </w:rPr>
        <w:t xml:space="preserve">Le commutant d’un endomorphisme </w:t>
      </w:r>
      <m:oMath>
        <m:r>
          <m:rPr>
            <m:sty m:val="bi"/>
          </m:rP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9670BC">
        <w:t xml:space="preserve"> est l’ensemble </w:t>
      </w:r>
      <m:oMath>
        <m:r>
          <m:rPr>
            <m:sty m:val="b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 w:rsidR="009670BC">
        <w:t xml:space="preserve"> des endomorphismes qui commutent avec lui.</w:t>
      </w:r>
      <w:r w:rsidR="00AB5375">
        <w:br/>
        <w:t>Le commutant d’un endomorphisme diagonalisable a pour dimension.</w:t>
      </w:r>
      <w:r w:rsidR="00F50339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λ∈S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dim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0339">
        <w:br/>
      </w:r>
      <w:r w:rsidR="00885B48">
        <w:t>Pour u</w:t>
      </w:r>
      <w:r w:rsidR="00C45A86">
        <w:t>n endomorphisme diagonalisable de valeurs propres toutes distinctes,</w:t>
      </w:r>
      <w:r w:rsidR="00E15AD0">
        <w:t xml:space="preserve"> alors</w:t>
      </w:r>
      <w:r w:rsidR="00C45A86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DB1B8B">
        <w:br/>
        <w:t xml:space="preserve">Pour un endomorphisme de polynôme minimal de </w:t>
      </w:r>
      <w:proofErr w:type="gramStart"/>
      <w:r w:rsidR="00DB1B8B">
        <w:t xml:space="preserve">degré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DB1B8B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DB1B8B">
        <w:t>. (</w:t>
      </w:r>
      <w:r w:rsidR="001E7043">
        <w:t xml:space="preserve">vient </w:t>
      </w:r>
      <w:proofErr w:type="gramStart"/>
      <w:r w:rsidR="001E7043">
        <w:t>de</w:t>
      </w:r>
      <w:r w:rsidR="00DB1B8B">
        <w:t xml:space="preserve"> </w:t>
      </w:r>
      <w:proofErr w:type="gramEnd"/>
      <m:oMath>
        <m:r>
          <w:rPr>
            <w:rFonts w:ascii="Cambria Math" w:hAnsi="Cambria Math"/>
          </w:rPr>
          <m:t>∃x,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B1B8B">
        <w:t>)</w:t>
      </w:r>
      <w:r w:rsidR="008E4722">
        <w:br/>
      </w:r>
      <w:r w:rsidR="008E4722" w:rsidRPr="008E4722">
        <w:rPr>
          <w:b/>
        </w:rPr>
        <w:t>Indice et polynôme minimal</w:t>
      </w:r>
      <w:r w:rsidR="00830EFF">
        <w:t xml:space="preserve">. </w:t>
      </w:r>
      <w:r w:rsidR="008E4722">
        <w:t xml:space="preserve">Soit </w:t>
      </w:r>
      <m:oMath>
        <m:r>
          <w:rPr>
            <w:rFonts w:ascii="Cambria Math" w:hAnsi="Cambria Math"/>
          </w:rPr>
          <m:t>E</m:t>
        </m:r>
      </m:oMath>
      <w:r w:rsidR="008E4722">
        <w:t xml:space="preserve"> un </w:t>
      </w:r>
      <m:oMath>
        <m:r>
          <w:rPr>
            <w:rFonts w:ascii="Cambria Math" w:hAnsi="Cambria Math"/>
          </w:rPr>
          <m:t>K</m:t>
        </m:r>
      </m:oMath>
      <w:r w:rsidR="008E4722">
        <w:t xml:space="preserve">-ev de dimension </w:t>
      </w:r>
      <w:proofErr w:type="gramStart"/>
      <w:r w:rsidR="008E4722">
        <w:t xml:space="preserve">finie </w:t>
      </w:r>
      <w:proofErr w:type="gramEnd"/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E4722">
        <w:t>.</w:t>
      </w:r>
      <w:r w:rsidR="008E4722">
        <w:br/>
        <w:t>Rappel : On note</w:t>
      </w:r>
      <w:r w:rsidR="008E4722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E4722">
        <w:t xml:space="preserve"> l’ordre de multiplicité d’une valeur propre </w:t>
      </w:r>
      <m:oMath>
        <m:r>
          <w:rPr>
            <w:rFonts w:ascii="Cambria Math" w:hAnsi="Cambria Math"/>
          </w:rPr>
          <m:t>λ</m:t>
        </m:r>
      </m:oMath>
      <w:r w:rsidR="008E4722">
        <w:t xml:space="preserve"> d’un endomorphisme </w:t>
      </w:r>
      <m:oMath>
        <m:r>
          <w:rPr>
            <w:rFonts w:ascii="Cambria Math" w:hAnsi="Cambria Math"/>
          </w:rPr>
          <m:t>u</m:t>
        </m:r>
      </m:oMath>
      <w:r w:rsidR="008E4722">
        <w:t xml:space="preserve"> en tant que racine du polynôme </w:t>
      </w:r>
      <w:r w:rsidR="008E4722" w:rsidRPr="00E86C18">
        <w:rPr>
          <w:u w:val="single"/>
        </w:rPr>
        <w:t>caractéristique</w:t>
      </w:r>
      <w:r w:rsidR="008E4722">
        <w:t>.</w:t>
      </w:r>
      <w:r w:rsidR="008E4722">
        <w:br/>
        <w:t>On note</w:t>
      </w:r>
      <w:r w:rsidR="008E4722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E4722">
        <w:t xml:space="preserve"> l’ordre de multiplicité d’une valeur propre </w:t>
      </w:r>
      <m:oMath>
        <m:r>
          <w:rPr>
            <w:rFonts w:ascii="Cambria Math" w:hAnsi="Cambria Math"/>
          </w:rPr>
          <m:t>λ</m:t>
        </m:r>
      </m:oMath>
      <w:r w:rsidR="008E4722">
        <w:t xml:space="preserve"> d’un endomorphisme </w:t>
      </w:r>
      <m:oMath>
        <m:r>
          <w:rPr>
            <w:rFonts w:ascii="Cambria Math" w:hAnsi="Cambria Math"/>
          </w:rPr>
          <m:t>u</m:t>
        </m:r>
      </m:oMath>
      <w:r w:rsidR="008E4722">
        <w:t xml:space="preserve"> en tant que racine du polynôme </w:t>
      </w:r>
      <w:r w:rsidR="008E4722" w:rsidRPr="00E86C18">
        <w:rPr>
          <w:u w:val="single"/>
        </w:rPr>
        <w:t>minimal</w:t>
      </w:r>
      <w:r w:rsidR="008E4722">
        <w:t xml:space="preserve">. On a toujours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E4722">
        <w:br/>
        <w:t xml:space="preserve">Pour 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8E4722">
        <w:t xml:space="preserve"> on a </w:t>
      </w:r>
      <w:proofErr w:type="gramStart"/>
      <w:r w:rsidR="008E4722">
        <w:t xml:space="preserve">toujours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func>
        <m:r>
          <w:rPr>
            <w:rFonts w:ascii="Cambria Math" w:hAnsi="Cambria Math"/>
          </w:rPr>
          <m:t>⊆…</m:t>
        </m:r>
      </m:oMath>
      <w:r w:rsidR="008E4722">
        <w:t>.</w:t>
      </w:r>
      <w:r w:rsidR="008E4722">
        <w:br/>
        <w:t xml:space="preserve">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func>
      </m:oMath>
      <w:r w:rsidR="008E4722">
        <w:t xml:space="preserve"> </w:t>
      </w:r>
      <w:proofErr w:type="gramStart"/>
      <w:r w:rsidR="008E4722">
        <w:t xml:space="preserve">alors </w:t>
      </w:r>
      <w:proofErr w:type="gramEnd"/>
      <m:oMath>
        <m:r>
          <w:rPr>
            <w:rFonts w:ascii="Cambria Math" w:hAnsi="Cambria Math"/>
          </w:rPr>
          <m:t>∀n≥k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func>
      </m:oMath>
      <w:r w:rsidR="008E4722">
        <w:t>.</w:t>
      </w:r>
      <w:r w:rsidR="008E4722">
        <w:br/>
      </w:r>
      <w:r w:rsidR="008E4722" w:rsidRPr="000B248A">
        <w:rPr>
          <w:b/>
        </w:rPr>
        <w:t xml:space="preserve">L’indice d’un endomorphisme </w:t>
      </w:r>
      <m:oMath>
        <m:r>
          <m:rPr>
            <m:sty m:val="bi"/>
          </m:rP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8E4722">
        <w:t xml:space="preserve"> est le plus petit </w:t>
      </w:r>
      <m:oMath>
        <m:r>
          <w:rPr>
            <w:rFonts w:ascii="Cambria Math" w:hAnsi="Cambria Math"/>
          </w:rPr>
          <m:t>r∈N</m:t>
        </m:r>
      </m:oMath>
      <w:r w:rsidR="008E4722">
        <w:t xml:space="preserve"> tel </w:t>
      </w:r>
      <w:proofErr w:type="gramStart"/>
      <w:r w:rsidR="008E4722">
        <w:t xml:space="preserve">que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r+1</m:t>
                </m:r>
              </m:sup>
            </m:sSup>
          </m:e>
        </m:func>
      </m:oMath>
      <w:r w:rsidR="008E4722">
        <w:t>.</w:t>
      </w:r>
      <w:r w:rsidR="008E4722">
        <w:br/>
      </w:r>
      <w:r w:rsidR="008E4722">
        <w:lastRenderedPageBreak/>
        <w:t xml:space="preserve">Tout endomorphisme d’un Kev de dim finie admet un indice </w:t>
      </w:r>
      <m:oMath>
        <m:r>
          <w:rPr>
            <w:rFonts w:ascii="Cambria Math" w:hAnsi="Cambria Math"/>
          </w:rPr>
          <m:t>r</m:t>
        </m:r>
      </m:oMath>
      <w:r w:rsidR="008E4722">
        <w:t xml:space="preserve"> fini et donc on peut toujours ecrire</w:t>
      </w:r>
      <w:r w:rsidR="008E4722">
        <w:br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func>
        <m:r>
          <w:rPr>
            <w:rFonts w:ascii="Cambria Math" w:hAnsi="Cambria Math"/>
          </w:rPr>
          <m:t>⊊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⊊…⊊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r+1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r+2</m:t>
                </m:r>
              </m:sup>
            </m:sSup>
          </m:e>
        </m:func>
        <m:r>
          <w:rPr>
            <w:rFonts w:ascii="Cambria Math" w:hAnsi="Cambria Math"/>
          </w:rPr>
          <m:t>=…=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k∈N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func>
          </m:e>
        </m:nary>
      </m:oMath>
      <w:r w:rsidR="008E4722">
        <w:t xml:space="preserve">  </w:t>
      </w:r>
      <w:r w:rsidR="008E4722">
        <w:br/>
      </w:r>
      <m:oMath>
        <m:r>
          <w:rPr>
            <w:rFonts w:ascii="Cambria Math" w:hAnsi="Cambria Math"/>
          </w:rPr>
          <m:t>0=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e>
        </m:func>
        <m:r>
          <w:rPr>
            <w:rFonts w:ascii="Cambria Math" w:hAnsi="Cambria Math"/>
          </w:rPr>
          <m:t>&lt;…&lt;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r+1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r+2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>=…</m:t>
        </m:r>
      </m:oMath>
      <w:r w:rsidR="008E4722">
        <w:t xml:space="preserve"> </w:t>
      </w:r>
      <w:r w:rsidR="008E4722">
        <w:br/>
      </w:r>
      <m:oMath>
        <m:r>
          <w:rPr>
            <w:rFonts w:ascii="Cambria Math" w:hAnsi="Cambria Math"/>
          </w:rPr>
          <m:t>E=</m:t>
        </m:r>
        <m:r>
          <m:rPr>
            <m:sty m:val="p"/>
          </m:rPr>
          <w:rPr>
            <w:rFonts w:ascii="Cambria Math" w:hAnsi="Cambria Math"/>
          </w:rPr>
          <m:t xml:space="preserve">im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⊋</m:t>
        </m:r>
        <m:r>
          <m:rPr>
            <m:sty m:val="p"/>
          </m:rPr>
          <w:rPr>
            <w:rFonts w:ascii="Cambria Math" w:hAnsi="Cambria Math"/>
          </w:rPr>
          <m:t xml:space="preserve">im </m:t>
        </m:r>
        <m:r>
          <w:rPr>
            <w:rFonts w:ascii="Cambria Math" w:hAnsi="Cambria Math"/>
          </w:rPr>
          <m:t>u⊋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⊋</m:t>
        </m:r>
        <m:r>
          <m:rPr>
            <m:sty m:val="p"/>
          </m:rPr>
          <w:rPr>
            <w:rFonts w:ascii="Cambria Math" w:hAnsi="Cambria Math"/>
          </w:rPr>
          <m:t xml:space="preserve">im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im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r+1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im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r+2</m:t>
            </m:r>
          </m:sup>
        </m:sSup>
        <m:r>
          <w:rPr>
            <w:rFonts w:ascii="Cambria Math" w:hAnsi="Cambria Math"/>
          </w:rPr>
          <m:t>=…=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im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8E4722">
        <w:t xml:space="preserve"> </w:t>
      </w:r>
      <w:r w:rsidR="008E4722">
        <w:br/>
      </w:r>
      <m:oMath>
        <m:r>
          <w:rPr>
            <w:rFonts w:ascii="Cambria Math" w:hAnsi="Cambria Math"/>
          </w:rPr>
          <m:t>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im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im </m:t>
            </m:r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&gt;…&gt;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im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im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r+1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im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r+2</m:t>
                </m:r>
              </m:sup>
            </m:sSup>
          </m:e>
        </m:func>
        <m:r>
          <w:rPr>
            <w:rFonts w:ascii="Cambria Math" w:hAnsi="Cambria Math"/>
          </w:rPr>
          <m:t>=…</m:t>
        </m:r>
      </m:oMath>
      <w:r w:rsidR="008E4722">
        <w:t xml:space="preserve"> </w:t>
      </w:r>
      <w:r w:rsidR="008E4722">
        <w:br/>
        <w:t>L’indice d’un endomorphisme nilpotent s’avère être l’indice de l’endomorphisme au sens général.</w:t>
      </w:r>
      <w:r w:rsidR="008E4722">
        <w:br/>
        <w:t xml:space="preserve">Un endomorphisme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8E4722">
        <w:t xml:space="preserve"> vérifie toujours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im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=E</m:t>
        </m:r>
      </m:oMath>
      <w:r w:rsidR="008E4722">
        <w:t xml:space="preserve"> pour son </w:t>
      </w:r>
      <w:proofErr w:type="gramStart"/>
      <w:r w:rsidR="008E4722">
        <w:t xml:space="preserve">indice </w:t>
      </w:r>
      <w:proofErr w:type="gramEnd"/>
      <m:oMath>
        <m:r>
          <w:rPr>
            <w:rFonts w:ascii="Cambria Math" w:hAnsi="Cambria Math"/>
          </w:rPr>
          <m:t>r</m:t>
        </m:r>
      </m:oMath>
      <w:r w:rsidR="008E4722">
        <w:t>.</w:t>
      </w:r>
      <w:r w:rsidR="008E4722">
        <w:br/>
        <w:t xml:space="preserve">En dimension finie, le polynôme minimal d’un endomorphisme de polynôme caractéristique scindé sur </w:t>
      </w:r>
      <m:oMath>
        <m:r>
          <w:rPr>
            <w:rFonts w:ascii="Cambria Math" w:hAnsi="Cambria Math"/>
          </w:rPr>
          <m:t>K</m:t>
        </m:r>
      </m:oMath>
      <w:r w:rsidR="008E4722">
        <w:t xml:space="preserve"> est aussi scindé de mêmes racines, </w:t>
      </w:r>
      <w:proofErr w:type="gramStart"/>
      <w:r w:rsidR="008E4722">
        <w:t xml:space="preserve">s’écrit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X-λ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sup>
            </m:sSup>
          </m:e>
        </m:nary>
      </m:oMath>
      <w:r w:rsidR="008E4722">
        <w:t xml:space="preserve">, et </w:t>
      </w:r>
      <m:oMath>
        <m:r>
          <w:rPr>
            <w:rFonts w:ascii="Cambria Math" w:hAnsi="Cambria Math"/>
          </w:rPr>
          <m:t>∀λ</m:t>
        </m:r>
      </m:oMath>
      <w:r w:rsidR="008E472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E4722">
        <w:t xml:space="preserve"> </w:t>
      </w:r>
      <w:r w:rsidR="00A1678F">
        <w:t xml:space="preserve">s’avère </w:t>
      </w:r>
      <w:r w:rsidR="008E4722">
        <w:t xml:space="preserve">être l’indice de l’endomorphisme </w:t>
      </w:r>
      <m:oMath>
        <m:r>
          <w:rPr>
            <w:rFonts w:ascii="Cambria Math" w:hAnsi="Cambria Math"/>
          </w:rPr>
          <m:t>u-λ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E4722">
        <w:t>.</w:t>
      </w:r>
      <w:r w:rsidR="008E4722">
        <w:br/>
        <w:t xml:space="preserve">Ce théorème permet de calculer le polynôme minimal de </w:t>
      </w:r>
      <m:oMath>
        <m:r>
          <w:rPr>
            <w:rFonts w:ascii="Cambria Math" w:hAnsi="Cambria Math"/>
          </w:rPr>
          <m:t>u </m:t>
        </m:r>
      </m:oMath>
      <w:r w:rsidR="008E4722">
        <w:t xml:space="preserve">: on calcule le polynôme caractéristique puis pour toutes les racines on calcule l’indice de </w:t>
      </w:r>
      <m:oMath>
        <m:r>
          <w:rPr>
            <w:rFonts w:ascii="Cambria Math" w:hAnsi="Cambria Math"/>
          </w:rPr>
          <m:t>f-λi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E4722">
        <w:t xml:space="preserve"> (en pratique les calculs peuvent être long).</w:t>
      </w:r>
      <w:r w:rsidR="001450D2">
        <w:br/>
      </w:r>
      <w:r w:rsidR="00492115">
        <w:rPr>
          <w:b/>
        </w:rPr>
        <w:t xml:space="preserve">Sous-espaces </w:t>
      </w:r>
      <w:r w:rsidR="003A5C0A">
        <w:rPr>
          <w:b/>
        </w:rPr>
        <w:t>caractéristiques</w:t>
      </w:r>
      <w:r w:rsidR="00492115">
        <w:rPr>
          <w:b/>
        </w:rPr>
        <w:t>.</w:t>
      </w:r>
      <w:r w:rsidR="00492115">
        <w:br/>
      </w:r>
      <w:r w:rsidR="00166429">
        <w:t xml:space="preserve">Le </w:t>
      </w:r>
      <w:r w:rsidR="00166429">
        <w:rPr>
          <w:b/>
        </w:rPr>
        <w:t xml:space="preserve">sous-espace </w:t>
      </w:r>
      <w:r w:rsidR="00F204ED">
        <w:rPr>
          <w:b/>
        </w:rPr>
        <w:t>caractéristique</w:t>
      </w:r>
      <w:r w:rsidR="00166429">
        <w:rPr>
          <w:b/>
        </w:rPr>
        <w:t xml:space="preserve"> </w:t>
      </w:r>
      <w:r w:rsidR="00166429" w:rsidRPr="00FD1AFA">
        <w:rPr>
          <w:b/>
        </w:rPr>
        <w:t>associé</w:t>
      </w:r>
      <w:r w:rsidR="00166429">
        <w:rPr>
          <w:b/>
        </w:rPr>
        <w:t xml:space="preserve"> à une valeur propre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166429">
        <w:rPr>
          <w:b/>
        </w:rPr>
        <w:t xml:space="preserve"> d’un endomorphisme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166429">
        <w:rPr>
          <w:b/>
        </w:rPr>
        <w:t xml:space="preserve"> d’un Kev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7902C3">
        <w:rPr>
          <w:b/>
        </w:rPr>
        <w:t xml:space="preserve"> </w:t>
      </w:r>
      <w:r w:rsidR="007902C3" w:rsidRPr="00DD552F">
        <w:rPr>
          <w:b/>
          <w:u w:val="single"/>
        </w:rPr>
        <w:t>de dim finie</w:t>
      </w:r>
      <w:r w:rsidR="00166429">
        <w:t xml:space="preserve"> est </w:t>
      </w:r>
      <w:proofErr w:type="gramStart"/>
      <w:r w:rsidR="00166429">
        <w:t xml:space="preserve">l’ensemble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u-λI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</m:func>
      </m:oMath>
      <w:r w:rsidR="00C66FFB">
        <w:t xml:space="preserve">. C’est un sous-espace de </w:t>
      </w:r>
      <m:oMath>
        <m:r>
          <w:rPr>
            <w:rFonts w:ascii="Cambria Math" w:hAnsi="Cambria Math"/>
          </w:rPr>
          <m:t>E</m:t>
        </m:r>
      </m:oMath>
      <w:r w:rsidR="00C66FFB">
        <w:t xml:space="preserve"> stable par l’endomorphisme.</w:t>
      </w:r>
      <w:r w:rsidR="00C66FFB">
        <w:br/>
        <w:t xml:space="preserve">Pour tout </w:t>
      </w:r>
      <m:oMath>
        <m:r>
          <w:rPr>
            <w:rFonts w:ascii="Cambria Math" w:hAnsi="Cambria Math"/>
          </w:rPr>
          <m:t>m≥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u-λI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</m:func>
      </m:oMath>
      <w:r w:rsidR="00C66FFB">
        <w:t xml:space="preserve"> en particulier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u-λI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</m:func>
      </m:oMath>
      <w:r w:rsidR="00C66FFB">
        <w:br/>
        <w:t xml:space="preserve">Pour </w:t>
      </w:r>
      <w:proofErr w:type="gramStart"/>
      <w:r w:rsidR="00C66FFB">
        <w:t xml:space="preserve">tout </w:t>
      </w:r>
      <w:proofErr w:type="gramEnd"/>
      <m:oMath>
        <m:r>
          <w:rPr>
            <w:rFonts w:ascii="Cambria Math" w:hAnsi="Cambria Math"/>
          </w:rPr>
          <m:t>m≤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u-λI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66FFB">
        <w:t xml:space="preserve">, en particulier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341C27">
        <w:br/>
        <w:t xml:space="preserve">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ker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u-λI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d>
              </m:e>
            </m:func>
          </m:e>
        </m:nary>
      </m:oMath>
      <w:r w:rsidR="00796844">
        <w:t xml:space="preserve">. </w:t>
      </w:r>
      <w:r w:rsidR="00B37B82">
        <w:br/>
      </w:r>
      <w:r w:rsidR="00C66FFB">
        <w:t xml:space="preserve">Pour un vecteur </w:t>
      </w:r>
      <m:oMath>
        <m:r>
          <w:rPr>
            <w:rFonts w:ascii="Cambria Math" w:hAnsi="Cambria Math"/>
          </w:rPr>
          <m:t>x</m:t>
        </m:r>
      </m:oMath>
      <w:r w:rsidR="00C66FFB">
        <w:t xml:space="preserve"> </w:t>
      </w:r>
      <w:r w:rsidR="00C66FFB" w:rsidRPr="00BC3C52">
        <w:rPr>
          <w:u w:val="single"/>
        </w:rPr>
        <w:t>non nul</w:t>
      </w:r>
      <w:r w:rsidR="00C66FFB">
        <w:t xml:space="preserve"> d’un Kev, et un </w:t>
      </w:r>
      <w:proofErr w:type="gramStart"/>
      <w:r w:rsidR="00C66FFB">
        <w:t xml:space="preserve">scalaire </w:t>
      </w:r>
      <w:proofErr w:type="gramEnd"/>
      <m:oMath>
        <m:r>
          <w:rPr>
            <w:rFonts w:ascii="Cambria Math" w:hAnsi="Cambria Math"/>
          </w:rPr>
          <m:t>λ∈K</m:t>
        </m:r>
      </m:oMath>
      <w:r w:rsidR="00C66FFB">
        <w:t xml:space="preserve">, on dit que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C66FFB" w:rsidRPr="00FD1AFA">
        <w:rPr>
          <w:b/>
        </w:rPr>
        <w:t xml:space="preserve"> est un vecteur propre</w:t>
      </w:r>
      <w:r w:rsidR="00C66FFB">
        <w:rPr>
          <w:b/>
        </w:rPr>
        <w:t xml:space="preserve"> </w:t>
      </w:r>
      <w:r w:rsidR="00C66FFB" w:rsidRPr="00C66FFB">
        <w:rPr>
          <w:b/>
          <w:u w:val="single"/>
        </w:rPr>
        <w:t>généralisé</w:t>
      </w:r>
      <w:r w:rsidR="00C66FFB" w:rsidRPr="00FD1AFA">
        <w:rPr>
          <w:b/>
        </w:rPr>
        <w:t xml:space="preserve"> associé à la valeur propre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C66FFB">
        <w:rPr>
          <w:b/>
        </w:rPr>
        <w:t xml:space="preserve"> pour l’endomorphisme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C66FFB">
        <w:t xml:space="preserve"> ssi </w:t>
      </w:r>
      <m:oMath>
        <m:r>
          <w:rPr>
            <w:rFonts w:ascii="Cambria Math" w:hAnsi="Cambria Math"/>
          </w:rPr>
          <m:t>∃k∈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u-λI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341C27">
        <w:t xml:space="preserve"> ssi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757D26">
        <w:br/>
      </w:r>
      <w:r w:rsidR="008155E6">
        <w:t xml:space="preserve">Un sous-espace caractéristique est de dimension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r>
              <w:rPr>
                <w:rFonts w:ascii="Cambria Math" w:hAnsi="Cambria Math"/>
              </w:rPr>
              <m:t>(u)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155E6">
        <w:t>.</w:t>
      </w:r>
      <w:r w:rsidR="003C0CF9">
        <w:br/>
        <w:t xml:space="preserve">Attention, il est possible que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r>
              <w:rPr>
                <w:rFonts w:ascii="Cambria Math" w:hAnsi="Cambria Math"/>
              </w:rPr>
              <m:t>(u)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721C11">
        <w:br/>
      </w:r>
      <w:r w:rsidR="00A138A9">
        <w:t xml:space="preserve">Tout sous-espace </w:t>
      </w:r>
      <w:r w:rsidR="00D144B9">
        <w:t>caractéristique</w:t>
      </w:r>
      <w:r w:rsidR="00150C8E">
        <w:t xml:space="preserve"> 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u-λI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</m:func>
      </m:oMath>
      <w:r w:rsidR="00150C8E">
        <w:t xml:space="preserve"> </w:t>
      </w:r>
      <w:r w:rsidR="00A138A9">
        <w:t xml:space="preserve">est stable par l’endomorphisme </w:t>
      </w:r>
      <m:oMath>
        <m:r>
          <w:rPr>
            <w:rFonts w:ascii="Cambria Math" w:hAnsi="Cambria Math"/>
          </w:rPr>
          <m:t>u</m:t>
        </m:r>
      </m:oMath>
      <w:r w:rsidR="006D5FF0">
        <w:t xml:space="preserve">, et l’endomorphisme induit dessus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20A02">
        <w:t xml:space="preserve"> </w:t>
      </w:r>
      <w:r w:rsidR="006D5FF0">
        <w:t xml:space="preserve">admet </w:t>
      </w:r>
      <m:oMath>
        <m:r>
          <w:rPr>
            <w:rFonts w:ascii="Cambria Math" w:hAnsi="Cambria Math"/>
          </w:rPr>
          <m:t>λ</m:t>
        </m:r>
      </m:oMath>
      <w:r w:rsidR="006D5FF0">
        <w:t xml:space="preserve"> pour seule valeur propre</w:t>
      </w:r>
      <w:r w:rsidR="00856442">
        <w:t>,</w:t>
      </w:r>
      <w:r w:rsidR="00480959">
        <w:t xml:space="preserve"> et</w:t>
      </w:r>
      <w:r w:rsidR="0085644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56442"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56442">
        <w:t xml:space="preserve"> nilpotent d’indice</w:t>
      </w:r>
      <w:r w:rsidR="00CE7E9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856442">
        <w:t xml:space="preserve"> </w:t>
      </w:r>
      <w:r w:rsidR="00720A0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X-λ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p>
        </m:sSup>
      </m:oMath>
      <w:r w:rsidR="00720A0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X-λ</m:t>
                </m: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p>
        </m:sSup>
      </m:oMath>
      <w:r w:rsidR="00B955A3">
        <w:t>,</w:t>
      </w:r>
      <w:r w:rsidR="00720A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20A02">
        <w:t xml:space="preserve"> trigonalisable dans une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20A02"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</m:sSup>
        <m:r>
          <w:rPr>
            <w:rFonts w:ascii="Cambria Math" w:hAnsi="Cambria Math"/>
          </w:rPr>
          <m:t>=λ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</m:oMath>
      <w:r w:rsidR="00A138A9">
        <w:br/>
      </w:r>
      <w:r w:rsidR="000E24E3" w:rsidRPr="000E24E3">
        <w:rPr>
          <w:b/>
        </w:rPr>
        <w:t>Décomposition de Dunford</w:t>
      </w:r>
      <w:r w:rsidR="00952587">
        <w:rPr>
          <w:b/>
        </w:rPr>
        <w:t xml:space="preserve"> (additive).</w:t>
      </w:r>
      <w:r w:rsidR="000E24E3">
        <w:t xml:space="preserve"> </w:t>
      </w:r>
      <w:r w:rsidR="00A37730">
        <w:t>Un endomorphisme</w:t>
      </w:r>
      <w:r w:rsidR="00A37730" w:rsidRPr="00A37730">
        <w:t xml:space="preserve"> </w:t>
      </w:r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F121A7">
        <w:t xml:space="preserve"> </w:t>
      </w:r>
      <w:r w:rsidR="00A37730" w:rsidRPr="00A37730">
        <w:t>est tri</w:t>
      </w:r>
      <w:r w:rsidR="0032094A">
        <w:t>gonalisable</w:t>
      </w:r>
      <w:r w:rsidR="0032094A">
        <w:br/>
      </w:r>
      <w:r w:rsidR="00923952">
        <w:t xml:space="preserve">ssi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923952">
        <w:t xml:space="preserve"> est </w:t>
      </w:r>
      <w:r w:rsidR="00923952" w:rsidRPr="008953EF">
        <w:t xml:space="preserve">scindé sur </w:t>
      </w:r>
      <m:oMath>
        <m:r>
          <w:rPr>
            <w:rFonts w:ascii="Cambria Math" w:hAnsi="Cambria Math"/>
          </w:rPr>
          <m:t>K</m:t>
        </m:r>
      </m:oMath>
      <w:r w:rsidR="00923952" w:rsidRPr="008953EF">
        <w:t xml:space="preserve"> ssi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923952" w:rsidRPr="008953EF">
        <w:t xml:space="preserve"> est scindé</w:t>
      </w:r>
      <w:r w:rsidR="00923952">
        <w:t xml:space="preserve"> sur </w:t>
      </w:r>
      <m:oMath>
        <m:r>
          <w:rPr>
            <w:rFonts w:ascii="Cambria Math" w:hAnsi="Cambria Math"/>
          </w:rPr>
          <m:t>K</m:t>
        </m:r>
      </m:oMath>
      <w:r w:rsidR="0032094A">
        <w:br/>
      </w:r>
      <w:r w:rsidR="00AC6E5B">
        <w:t>ssi</w:t>
      </w:r>
      <w:r w:rsidR="00A37730">
        <w:t xml:space="preserve"> </w:t>
      </w:r>
      <m:oMath>
        <m:r>
          <w:rPr>
            <w:rFonts w:ascii="Cambria Math" w:hAnsi="Cambria Math"/>
          </w:rPr>
          <m:t>E</m:t>
        </m:r>
      </m:oMath>
      <w:r w:rsidR="00A37730">
        <w:t xml:space="preserve"> est la somme directe </w:t>
      </w:r>
      <w:r w:rsidR="00A37730" w:rsidRPr="00A37730">
        <w:t>des so</w:t>
      </w:r>
      <w:r w:rsidR="001A58E2">
        <w:t>us-espaces caractéristiques de l’endomorphisme</w:t>
      </w:r>
      <w:r w:rsidR="00862791">
        <w:t xml:space="preserve">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</m:oMath>
      <w:r w:rsidR="00191DB5">
        <w:t xml:space="preserve"> ssi il existe une base de </w:t>
      </w:r>
      <m:oMath>
        <m:r>
          <w:rPr>
            <w:rFonts w:ascii="Cambria Math" w:hAnsi="Cambria Math"/>
          </w:rPr>
          <m:t>E</m:t>
        </m:r>
      </m:oMath>
      <w:r w:rsidR="00A37730" w:rsidRPr="00A37730">
        <w:t xml:space="preserve"> formée de v</w:t>
      </w:r>
      <w:r w:rsidR="00A37730">
        <w:t xml:space="preserve">ecteurs propres </w:t>
      </w:r>
      <w:r w:rsidR="00A37730" w:rsidRPr="00626AE7">
        <w:t>généralisés</w:t>
      </w:r>
      <w:r w:rsidR="00A37730">
        <w:t xml:space="preserve"> de l’</w:t>
      </w:r>
      <w:r w:rsidR="0032094A">
        <w:t>endomorphisme</w:t>
      </w:r>
      <w:r w:rsidR="0032094A">
        <w:br/>
      </w:r>
      <w:r w:rsidR="007B07A9">
        <w:t xml:space="preserve">ssi </w:t>
      </w:r>
      <m:oMath>
        <m:r>
          <w:rPr>
            <w:rFonts w:ascii="Cambria Math" w:hAnsi="Cambria Math"/>
          </w:rPr>
          <m:t>u</m:t>
        </m:r>
      </m:oMath>
      <w:r w:rsidR="008E4D38">
        <w:t xml:space="preserve"> peut s’</w:t>
      </w:r>
      <w:r w:rsidR="00F90291">
        <w:t>écrire</w:t>
      </w:r>
      <w:r w:rsidR="008E4D38">
        <w:t xml:space="preserve"> comme la somme </w:t>
      </w:r>
      <m:oMath>
        <m:r>
          <w:rPr>
            <w:rFonts w:ascii="Cambria Math" w:hAnsi="Cambria Math"/>
          </w:rPr>
          <m:t>u=d+n</m:t>
        </m:r>
      </m:oMath>
      <w:r w:rsidR="008E4D38">
        <w:t xml:space="preserve"> d’un endomorphisme diagonalisable </w:t>
      </w:r>
      <m:oMath>
        <m:r>
          <w:rPr>
            <w:rFonts w:ascii="Cambria Math" w:hAnsi="Cambria Math"/>
          </w:rPr>
          <m:t>d</m:t>
        </m:r>
      </m:oMath>
      <w:r w:rsidR="008E4D38">
        <w:t xml:space="preserve"> et d’un endomorphisme </w:t>
      </w:r>
      <w:r w:rsidR="008E4D38" w:rsidRPr="00C729F1">
        <w:rPr>
          <w:u w:val="single"/>
        </w:rPr>
        <w:t>nil</w:t>
      </w:r>
      <w:r w:rsidR="008E4D38">
        <w:t xml:space="preserve">potent </w:t>
      </w:r>
      <m:oMath>
        <m:r>
          <w:rPr>
            <w:rFonts w:ascii="Cambria Math" w:hAnsi="Cambria Math"/>
          </w:rPr>
          <m:t>n</m:t>
        </m:r>
      </m:oMath>
      <w:r w:rsidR="008E4D38">
        <w:t xml:space="preserve"> qui commutent </w:t>
      </w:r>
      <m:oMath>
        <m:r>
          <w:rPr>
            <w:rFonts w:ascii="Cambria Math" w:hAnsi="Cambria Math"/>
          </w:rPr>
          <m:t>dn=nd</m:t>
        </m:r>
      </m:oMath>
      <w:r w:rsidR="008E4D38">
        <w:t>.</w:t>
      </w:r>
      <w:r w:rsidR="00573D71">
        <w:t xml:space="preserve"> </w:t>
      </w:r>
      <w:r w:rsidR="00715A99">
        <w:t xml:space="preserve">  (*)</w:t>
      </w:r>
      <w:r w:rsidR="00A7307C">
        <w:br/>
      </w:r>
      <w:r w:rsidR="00A7307C" w:rsidRPr="000D31B9">
        <w:t>Dans ce cas</w:t>
      </w:r>
      <w:r w:rsidR="002B048D">
        <w:t> :</w:t>
      </w:r>
      <w:r w:rsidR="002B048D">
        <w:br/>
      </w:r>
      <m:oMath>
        <m:r>
          <w:rPr>
            <w:rFonts w:ascii="Cambria Math" w:hAnsi="Cambria Math"/>
          </w:rPr>
          <m:t>d</m:t>
        </m:r>
      </m:oMath>
      <w:r w:rsidR="00381C2B">
        <w:t xml:space="preserve"> et </w:t>
      </w:r>
      <m:oMath>
        <m:r>
          <w:rPr>
            <w:rFonts w:ascii="Cambria Math" w:hAnsi="Cambria Math"/>
          </w:rPr>
          <m:t>n</m:t>
        </m:r>
      </m:oMath>
      <w:r w:rsidR="00381C2B">
        <w:t xml:space="preserve"> sont uniques </w:t>
      </w:r>
      <w:r w:rsidR="00BB6537">
        <w:t>(</w:t>
      </w:r>
      <w:r w:rsidR="00030F06">
        <w:t>à</w:t>
      </w:r>
      <w:r w:rsidR="00381C2B">
        <w:t xml:space="preserve"> satisfaire</w:t>
      </w:r>
      <w:r w:rsidR="00675D46">
        <w:t xml:space="preserve"> les 4 conditions</w:t>
      </w:r>
      <w:r w:rsidR="00E60A68">
        <w:t xml:space="preserve"> </w:t>
      </w:r>
      <w:r w:rsidR="00573D71">
        <w:t>de (*</w:t>
      </w:r>
      <w:proofErr w:type="gramStart"/>
      <w:r w:rsidR="00573D71">
        <w:t xml:space="preserve">) </w:t>
      </w:r>
      <w:r w:rsidR="00BB6537">
        <w:t>)</w:t>
      </w:r>
      <w:proofErr w:type="gramEnd"/>
      <w:r w:rsidR="0032094A">
        <w:t>.</w:t>
      </w:r>
      <w:r w:rsidR="0032094A">
        <w:br/>
      </w:r>
      <m:oMath>
        <m:r>
          <w:rPr>
            <w:rFonts w:ascii="Cambria Math" w:hAnsi="Cambria Math"/>
          </w:rPr>
          <m:t>d</m:t>
        </m:r>
      </m:oMath>
      <w:r w:rsidR="00030F06">
        <w:t xml:space="preserve"> et </w:t>
      </w:r>
      <m:oMath>
        <m:r>
          <w:rPr>
            <w:rFonts w:ascii="Cambria Math" w:hAnsi="Cambria Math"/>
          </w:rPr>
          <m:t>n</m:t>
        </m:r>
      </m:oMath>
      <w:r w:rsidR="00030F06">
        <w:t xml:space="preserve"> sont des polynômes </w:t>
      </w:r>
      <w:proofErr w:type="gramStart"/>
      <w:r w:rsidR="00030F06">
        <w:t xml:space="preserve">en </w:t>
      </w:r>
      <w:proofErr w:type="gramEnd"/>
      <m:oMath>
        <m:r>
          <w:rPr>
            <w:rFonts w:ascii="Cambria Math" w:hAnsi="Cambria Math"/>
          </w:rPr>
          <m:t>u</m:t>
        </m:r>
      </m:oMath>
      <w:r w:rsidR="00030F06">
        <w:t xml:space="preserve">. </w:t>
      </w:r>
      <w:r w:rsidR="00F61702">
        <w:br/>
      </w:r>
      <w:r w:rsidR="00274DE3">
        <w:t xml:space="preserve">on </w:t>
      </w:r>
      <w:proofErr w:type="gramStart"/>
      <w:r w:rsidR="00274DE3">
        <w:t xml:space="preserve">a </w:t>
      </w:r>
      <w:proofErr w:type="gramEnd"/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r>
              <w:rPr>
                <w:rFonts w:ascii="Cambria Math" w:hAnsi="Cambria Math"/>
              </w:rPr>
              <m:t>(u)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274DE3">
        <w:t xml:space="preserve">, </w:t>
      </w:r>
      <w:r w:rsidR="003C3797">
        <w:t xml:space="preserve"> </w:t>
      </w:r>
      <m:oMath>
        <m:r>
          <w:rPr>
            <w:rFonts w:ascii="Cambria Math" w:hAnsi="Cambria Math"/>
          </w:rPr>
          <m:t>n</m:t>
        </m:r>
      </m:oMath>
      <w:r w:rsidR="003C3797">
        <w:t xml:space="preserve"> est déterminé par </w:t>
      </w:r>
      <m:oMath>
        <m:r>
          <w:rPr>
            <w:rFonts w:ascii="Cambria Math" w:hAnsi="Cambria Math"/>
          </w:rPr>
          <m:t>n≔u-d</m:t>
        </m:r>
      </m:oMath>
      <w:r w:rsidR="003C3797">
        <w:t xml:space="preserve">, et </w:t>
      </w:r>
      <m:oMath>
        <m:r>
          <w:rPr>
            <w:rFonts w:ascii="Cambria Math" w:hAnsi="Cambria Math"/>
          </w:rPr>
          <m:t>d</m:t>
        </m:r>
      </m:oMath>
      <w:r w:rsidR="003C3797">
        <w:t xml:space="preserve"> est déterminé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  <m:r>
          <w:rPr>
            <w:rFonts w:ascii="Cambria Math" w:hAnsi="Cambria Math"/>
          </w:rPr>
          <m:t>=λI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</m:sub>
        </m:sSub>
      </m:oMath>
      <w:r w:rsidR="004E3742">
        <w:t xml:space="preserve">, </w:t>
      </w:r>
      <w:r w:rsidR="004E3742">
        <w:lastRenderedPageBreak/>
        <w:t xml:space="preserve">c’est-à-dire par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r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sub>
                      </m:sSub>
                    </m:sup>
                  </m:sSup>
                </m:e>
              </m:mr>
            </m:m>
          </m:e>
        </m:d>
      </m:oMath>
      <w:r w:rsidR="00E375C0">
        <w:t xml:space="preserve">, </w:t>
      </w:r>
      <w:r w:rsidR="005B165A">
        <w:t xml:space="preserve">dans une base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∨…∨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B165A">
        <w:t xml:space="preserve"> adaptée</w:t>
      </w:r>
      <w:r w:rsidR="00D8213A">
        <w:t xml:space="preserve"> a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</m:oMath>
      <w:r w:rsidR="005B165A">
        <w:t>.</w:t>
      </w:r>
      <w:r w:rsidR="00EF692C">
        <w:t xml:space="preserve"> E</w:t>
      </w:r>
      <w:r w:rsidR="00E375C0">
        <w:t xml:space="preserve">t on peut donc écrire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mr>
            </m:m>
          </m:e>
        </m:d>
      </m:oMath>
      <w:r w:rsidR="00F30A16">
        <w:br/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30A16">
        <w:t xml:space="preserve"> les valeurs propres distinctes </w:t>
      </w:r>
      <w:proofErr w:type="gramStart"/>
      <w:r w:rsidR="00F30A16">
        <w:t xml:space="preserve">de </w:t>
      </w:r>
      <w:proofErr w:type="gramEnd"/>
      <m:oMath>
        <m:r>
          <w:rPr>
            <w:rFonts w:ascii="Cambria Math" w:hAnsi="Cambria Math"/>
          </w:rPr>
          <m:t>u</m:t>
        </m:r>
      </m:oMath>
      <w:r w:rsidR="00F30A16">
        <w:t>.</w:t>
      </w:r>
      <w:r w:rsidR="00EF692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63E4F">
        <w:t xml:space="preserve"> est nilpotente </w:t>
      </w:r>
      <w:proofErr w:type="gramStart"/>
      <w:r w:rsidR="000F0863">
        <w:t>d’indice</w:t>
      </w:r>
      <w:r w:rsidR="000E7534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E7534">
        <w:t>,</w:t>
      </w:r>
      <w:r w:rsidR="000F0863">
        <w:t xml:space="preserve">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35C03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X-λ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b>
                </m:sSub>
              </m:sub>
            </m:sSub>
          </m:e>
        </m:nary>
      </m:oMath>
      <w:r w:rsidR="00135C03">
        <w:t xml:space="preserve"> </w:t>
      </w:r>
      <w:r w:rsidR="002C156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X-λ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λ∈Sp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sub>
                </m:sSub>
              </m:sub>
            </m:sSub>
          </m:e>
        </m:nary>
      </m:oMath>
      <w:r w:rsidR="002C1569">
        <w:t xml:space="preserve"> </w:t>
      </w:r>
      <w:r w:rsidR="00F121A7">
        <w:br/>
      </w:r>
      <w:r w:rsidR="00F121A7" w:rsidRPr="000E24E3">
        <w:rPr>
          <w:b/>
        </w:rPr>
        <w:t>Décomposition de Dunford</w:t>
      </w:r>
      <w:r w:rsidR="00F121A7">
        <w:t xml:space="preserve"> </w:t>
      </w:r>
      <w:r w:rsidR="00F121A7" w:rsidRPr="00F121A7">
        <w:rPr>
          <w:b/>
        </w:rPr>
        <w:t>multiplicative.</w:t>
      </w:r>
      <w:r w:rsidR="00F121A7">
        <w:t xml:space="preserve"> </w:t>
      </w:r>
      <w:r w:rsidR="00DE0477">
        <w:t>Un endomorphisme inversible</w:t>
      </w:r>
      <w:r w:rsidR="00DE0477" w:rsidRPr="00A37730">
        <w:t xml:space="preserve"> </w:t>
      </w:r>
      <m:oMath>
        <m:r>
          <w:rPr>
            <w:rFonts w:ascii="Cambria Math" w:hAnsi="Cambria Math"/>
          </w:rPr>
          <m:t>u∈GL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DE0477">
        <w:t xml:space="preserve"> </w:t>
      </w:r>
      <w:r w:rsidR="00DE0477" w:rsidRPr="00A37730">
        <w:t>est tri</w:t>
      </w:r>
      <w:r w:rsidR="00DE0477">
        <w:t>gonalisable</w:t>
      </w:r>
      <w:r w:rsidR="00573D71">
        <w:br/>
        <w:t xml:space="preserve">ssi </w:t>
      </w:r>
      <m:oMath>
        <m:r>
          <w:rPr>
            <w:rFonts w:ascii="Cambria Math" w:hAnsi="Cambria Math"/>
          </w:rPr>
          <m:t>u</m:t>
        </m:r>
      </m:oMath>
      <w:r w:rsidR="00573D71">
        <w:t xml:space="preserve"> peut s’écrire comme le produit </w:t>
      </w:r>
      <m:oMath>
        <m:r>
          <w:rPr>
            <w:rFonts w:ascii="Cambria Math" w:hAnsi="Cambria Math"/>
          </w:rPr>
          <m:t>u=c∘m</m:t>
        </m:r>
      </m:oMath>
      <w:r w:rsidR="00573D71">
        <w:t xml:space="preserve"> d’un endomorphisme diagonalisable </w:t>
      </w:r>
      <m:oMath>
        <m:r>
          <w:rPr>
            <w:rFonts w:ascii="Cambria Math" w:hAnsi="Cambria Math"/>
          </w:rPr>
          <m:t>c</m:t>
        </m:r>
      </m:oMath>
      <w:r w:rsidR="00573D71">
        <w:t xml:space="preserve"> et d’un endomorphisme </w:t>
      </w:r>
      <w:r w:rsidR="00573D71" w:rsidRPr="00C729F1">
        <w:rPr>
          <w:u w:val="single"/>
        </w:rPr>
        <w:t>uni</w:t>
      </w:r>
      <w:r w:rsidR="00573D71">
        <w:t xml:space="preserve">potent </w:t>
      </w:r>
      <m:oMath>
        <m:r>
          <w:rPr>
            <w:rFonts w:ascii="Cambria Math" w:hAnsi="Cambria Math"/>
          </w:rPr>
          <m:t>m</m:t>
        </m:r>
      </m:oMath>
      <w:r w:rsidR="00573D71">
        <w:t xml:space="preserve"> qui </w:t>
      </w:r>
      <w:proofErr w:type="gramStart"/>
      <w:r w:rsidR="00573D71">
        <w:t xml:space="preserve">commutent </w:t>
      </w:r>
      <w:proofErr w:type="gramEnd"/>
      <m:oMath>
        <m:r>
          <w:rPr>
            <w:rFonts w:ascii="Cambria Math" w:hAnsi="Cambria Math"/>
          </w:rPr>
          <m:t>cm=mc</m:t>
        </m:r>
      </m:oMath>
      <w:r w:rsidR="00573D71">
        <w:t>.  (</w:t>
      </w:r>
      <w:r w:rsidR="003B3669">
        <w:t>**</w:t>
      </w:r>
      <w:proofErr w:type="gramStart"/>
      <w:r w:rsidR="00573D71">
        <w:t>)</w:t>
      </w:r>
      <w:proofErr w:type="gramEnd"/>
      <w:r w:rsidR="00715A99">
        <w:br/>
        <w:t>ssi Dunford additif s’applique.</w:t>
      </w:r>
      <w:r w:rsidR="00573D71">
        <w:br/>
      </w:r>
      <w:r w:rsidR="00573D71" w:rsidRPr="000D31B9">
        <w:t>Dans ce cas</w:t>
      </w:r>
      <w:r w:rsidR="00573D71">
        <w:t> :</w:t>
      </w:r>
      <w:r w:rsidR="00FE05CD">
        <w:t xml:space="preserve"> Les conséquences de Dunford additif s’appliquent</w:t>
      </w:r>
      <w:r w:rsidR="00573D71">
        <w:br/>
      </w:r>
      <m:oMath>
        <m:r>
          <w:rPr>
            <w:rFonts w:ascii="Cambria Math" w:hAnsi="Cambria Math"/>
          </w:rPr>
          <m:t>c</m:t>
        </m:r>
      </m:oMath>
      <w:r w:rsidR="00573D71">
        <w:t xml:space="preserve"> et </w:t>
      </w:r>
      <m:oMath>
        <m:r>
          <w:rPr>
            <w:rFonts w:ascii="Cambria Math" w:hAnsi="Cambria Math"/>
          </w:rPr>
          <m:t>m</m:t>
        </m:r>
      </m:oMath>
      <w:r w:rsidR="00573D71">
        <w:t xml:space="preserve"> sont uniques (à satisfaire les 4 conditions de </w:t>
      </w:r>
      <w:r w:rsidR="00CD23A4">
        <w:t>(</w:t>
      </w:r>
      <w:r w:rsidR="003B3669">
        <w:t>**</w:t>
      </w:r>
      <w:r w:rsidR="00573D71">
        <w:t>)</w:t>
      </w:r>
      <w:r w:rsidR="00CD23A4">
        <w:t>)</w:t>
      </w:r>
      <w:r w:rsidR="00573D71">
        <w:t>.</w:t>
      </w:r>
      <w:r w:rsidR="00573D71">
        <w:br/>
      </w:r>
      <w:r w:rsidR="00FE05CD">
        <w:t xml:space="preserve">Les couples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  <w:r w:rsidR="00FE05CD">
        <w:t xml:space="preserve"> 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c,m</m:t>
            </m:r>
          </m:e>
        </m:d>
      </m:oMath>
      <w:r w:rsidR="00573D71">
        <w:t xml:space="preserve"> sont liés par les relations : </w:t>
      </w:r>
      <m:oMath>
        <m:r>
          <w:rPr>
            <w:rFonts w:ascii="Cambria Math" w:hAnsi="Cambria Math"/>
          </w:rPr>
          <m:t>d=c</m:t>
        </m:r>
      </m:oMath>
      <w:r w:rsidR="00573D71">
        <w:t xml:space="preserve"> </w:t>
      </w:r>
      <w:proofErr w:type="gramStart"/>
      <w:r w:rsidR="00573D71">
        <w:t xml:space="preserve">et </w:t>
      </w:r>
      <w:proofErr w:type="gramEnd"/>
      <m:oMath>
        <m:r>
          <w:rPr>
            <w:rFonts w:ascii="Cambria Math" w:hAnsi="Cambria Math"/>
          </w:rPr>
          <m:t>m=I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∘n</m:t>
        </m:r>
      </m:oMath>
      <w:r w:rsidR="00573D71">
        <w:t>.</w:t>
      </w:r>
      <w:r w:rsidR="00FE05CD">
        <w:br/>
      </w:r>
      <m:oMath>
        <m:r>
          <w:rPr>
            <w:rFonts w:ascii="Cambria Math" w:hAnsi="Cambria Math"/>
          </w:rPr>
          <m:t>c</m:t>
        </m:r>
      </m:oMath>
      <w:r w:rsidR="00E20768">
        <w:t xml:space="preserve"> et </w:t>
      </w:r>
      <m:oMath>
        <m:r>
          <w:rPr>
            <w:rFonts w:ascii="Cambria Math" w:hAnsi="Cambria Math"/>
          </w:rPr>
          <m:t>m</m:t>
        </m:r>
      </m:oMath>
      <w:r w:rsidR="00E20768">
        <w:t xml:space="preserve"> sont des polynômes </w:t>
      </w:r>
      <w:proofErr w:type="gramStart"/>
      <w:r w:rsidR="00E20768">
        <w:t xml:space="preserve">en </w:t>
      </w:r>
      <w:proofErr w:type="gramEnd"/>
      <m:oMath>
        <m:r>
          <w:rPr>
            <w:rFonts w:ascii="Cambria Math" w:hAnsi="Cambria Math"/>
          </w:rPr>
          <m:t>u</m:t>
        </m:r>
      </m:oMath>
      <w:r w:rsidR="00E20768">
        <w:t>.</w:t>
      </w:r>
      <w:r w:rsidR="005B3B5C">
        <w:br/>
      </w:r>
      <w:r w:rsidR="00AA33F4">
        <w:rPr>
          <w:b/>
        </w:rPr>
        <w:t xml:space="preserve">Préliminaires </w:t>
      </w:r>
      <w:r w:rsidR="004470A0">
        <w:rPr>
          <w:b/>
        </w:rPr>
        <w:t>sous-</w:t>
      </w:r>
      <w:r w:rsidR="00AA33F4">
        <w:rPr>
          <w:b/>
        </w:rPr>
        <w:t>espaces cycliques</w:t>
      </w:r>
      <w:r w:rsidR="00CE1F6F">
        <w:rPr>
          <w:b/>
        </w:rPr>
        <w:t>.</w:t>
      </w:r>
      <w:r w:rsidR="000D6760">
        <w:rPr>
          <w:b/>
        </w:rPr>
        <w:t xml:space="preserve">  </w:t>
      </w:r>
      <w:r w:rsidR="000D6760">
        <w:t xml:space="preserve">Soit </w:t>
      </w:r>
      <m:oMath>
        <m:r>
          <w:rPr>
            <w:rFonts w:ascii="Cambria Math" w:hAnsi="Cambria Math"/>
          </w:rPr>
          <m:t>E</m:t>
        </m:r>
      </m:oMath>
      <w:r w:rsidR="000D6760">
        <w:t xml:space="preserve"> un </w:t>
      </w:r>
      <m:oMath>
        <m:r>
          <w:rPr>
            <w:rFonts w:ascii="Cambria Math" w:hAnsi="Cambria Math"/>
          </w:rPr>
          <m:t>K</m:t>
        </m:r>
      </m:oMath>
      <w:r w:rsidR="000D6760">
        <w:t xml:space="preserve"> ev</w:t>
      </w:r>
      <w:r w:rsidR="000D6760">
        <w:br/>
      </w:r>
      <w:r w:rsidR="000D6760">
        <w:rPr>
          <w:b/>
        </w:rPr>
        <w:t xml:space="preserve">L’indice </w:t>
      </w:r>
      <w:r w:rsidR="000D6760" w:rsidRPr="00144FF2">
        <w:rPr>
          <w:b/>
        </w:rPr>
        <w:t xml:space="preserve">d’un endomorphisme </w:t>
      </w:r>
      <m:oMath>
        <m:r>
          <m:rPr>
            <m:sty m:val="bi"/>
          </m:rP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0D6760" w:rsidRPr="00144FF2">
        <w:rPr>
          <w:b/>
        </w:rPr>
        <w:t xml:space="preserve"> en un vecteur </w:t>
      </w:r>
      <m:oMath>
        <m:r>
          <m:rPr>
            <m:sty m:val="bi"/>
          </m:rPr>
          <w:rPr>
            <w:rFonts w:ascii="Cambria Math" w:hAnsi="Cambria Math"/>
          </w:rPr>
          <m:t>x∈E</m:t>
        </m:r>
      </m:oMath>
      <w:r w:rsidR="000D6760">
        <w:rPr>
          <w:b/>
        </w:rPr>
        <w:t xml:space="preserve"> </w:t>
      </w:r>
      <w:r w:rsidR="000D6760">
        <w:t xml:space="preserve">est le plus petit </w:t>
      </w:r>
      <m:oMath>
        <m:r>
          <w:rPr>
            <w:rFonts w:ascii="Cambria Math" w:hAnsi="Cambria Math"/>
          </w:rPr>
          <m:t>k∈N</m:t>
        </m:r>
      </m:oMath>
      <w:r w:rsidR="000D6760">
        <w:t xml:space="preserve"> tel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0D6760">
        <w:br/>
        <w:t xml:space="preserve">Le </w:t>
      </w:r>
      <w:r w:rsidR="000D6760" w:rsidRPr="00404FAA">
        <w:rPr>
          <w:b/>
        </w:rPr>
        <w:t>sous-espace cyclique</w:t>
      </w:r>
      <w:r w:rsidR="000D6760">
        <w:rPr>
          <w:b/>
        </w:rPr>
        <w:t>/clôture stable</w:t>
      </w:r>
      <w:r w:rsidR="000D6760" w:rsidRPr="00404FAA">
        <w:rPr>
          <w:b/>
        </w:rPr>
        <w:t xml:space="preserve"> </w:t>
      </w:r>
      <w:r w:rsidR="000D6760" w:rsidRPr="00144FF2">
        <w:rPr>
          <w:b/>
        </w:rPr>
        <w:t xml:space="preserve">d’un endomorphisme </w:t>
      </w:r>
      <m:oMath>
        <m:r>
          <m:rPr>
            <m:sty m:val="bi"/>
          </m:rP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0D6760" w:rsidRPr="00144FF2">
        <w:rPr>
          <w:b/>
        </w:rPr>
        <w:t xml:space="preserve"> en un vecteur </w:t>
      </w:r>
      <m:oMath>
        <m:r>
          <m:rPr>
            <m:sty m:val="bi"/>
          </m:rPr>
          <w:rPr>
            <w:rFonts w:ascii="Cambria Math" w:hAnsi="Cambria Math"/>
          </w:rPr>
          <m:t>x∈E</m:t>
        </m:r>
      </m:oMath>
      <w:r w:rsidR="000D6760">
        <w:t xml:space="preserve"> est </w:t>
      </w:r>
      <w:proofErr w:type="gramStart"/>
      <w:r w:rsidR="000D6760">
        <w:t xml:space="preserve">l’espace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vect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:n∈N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:P∈K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0D6760">
        <w:t xml:space="preserve">. Cet espace est stable par </w:t>
      </w:r>
      <m:oMath>
        <m:r>
          <w:rPr>
            <w:rFonts w:ascii="Cambria Math" w:hAnsi="Cambria Math"/>
          </w:rPr>
          <m:t>u</m:t>
        </m:r>
      </m:oMath>
      <w:r w:rsidR="000D6760">
        <w:br/>
      </w:r>
      <w:r w:rsidR="000D6760" w:rsidRPr="00144FF2">
        <w:rPr>
          <w:b/>
        </w:rPr>
        <w:t xml:space="preserve">L’idéal conducteur d’un endomorphisme </w:t>
      </w:r>
      <m:oMath>
        <m:r>
          <m:rPr>
            <m:sty m:val="bi"/>
          </m:rP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0D6760" w:rsidRPr="00144FF2">
        <w:rPr>
          <w:b/>
        </w:rPr>
        <w:t xml:space="preserve"> en un vecteur </w:t>
      </w:r>
      <m:oMath>
        <m:r>
          <m:rPr>
            <m:sty m:val="bi"/>
          </m:rPr>
          <w:rPr>
            <w:rFonts w:ascii="Cambria Math" w:hAnsi="Cambria Math"/>
          </w:rPr>
          <m:t>x∈E</m:t>
        </m:r>
      </m:oMath>
      <w:r w:rsidR="000D6760">
        <w:t xml:space="preserve"> est </w:t>
      </w:r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P∈K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|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0D6760">
        <w:br/>
      </w:r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u,x</m:t>
            </m:r>
          </m:sub>
        </m:sSub>
        <m:r>
          <m:rPr>
            <m:scr m:val="double-struck"/>
          </m:rPr>
          <w:rPr>
            <w:rFonts w:ascii="Cambria Math" w:hAnsi="Cambria Math" w:cs="Calibri"/>
          </w:rPr>
          <m:t>:K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 w:cs="Calibri"/>
          </w:rPr>
          <m:t>:P↦P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u</m:t>
            </m:r>
          </m:e>
        </m:d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</m:oMath>
      <w:r w:rsidR="000D6760">
        <w:rPr>
          <w:rFonts w:ascii="Calibri" w:hAnsi="Calibri" w:cs="Calibri"/>
        </w:rPr>
        <w:t xml:space="preserve"> est un morphisme surjectif de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0D6760">
        <w:rPr>
          <w:rFonts w:ascii="Calibri" w:hAnsi="Calibri" w:cs="Calibri"/>
        </w:rPr>
        <w:t xml:space="preserve"> evs de noyau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u,x</m:t>
            </m:r>
          </m:sub>
        </m:sSub>
      </m:oMath>
      <w:r w:rsidR="000D6760">
        <w:br/>
      </w:r>
      <m:oMath>
        <m:bar>
          <m:barPr>
            <m:pos m:val="top"/>
            <m:ctrlPr>
              <w:rPr>
                <w:rFonts w:ascii="Cambria Math" w:hAnsi="Cambria Math" w:cs="Calibri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Calibr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ϕ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u,x</m:t>
                </m:r>
              </m:sub>
            </m:sSub>
          </m:e>
        </m:bar>
        <m:r>
          <w:rPr>
            <w:rFonts w:ascii="Cambria Math" w:hAnsi="Cambria Math" w:cs="Calibri"/>
          </w:rPr>
          <m:t>: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u,x</m:t>
                </m:r>
              </m:sub>
            </m:sSub>
          </m:den>
        </m:f>
        <m:r>
          <w:rPr>
            <w:rFonts w:ascii="Cambria Math" w:hAnsi="Cambria Math" w:cs="Calibri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</m:oMath>
      <w:r w:rsidR="000D6760">
        <w:rPr>
          <w:rFonts w:ascii="Calibri" w:hAnsi="Calibri" w:cs="Calibri"/>
        </w:rPr>
        <w:t xml:space="preserve"> est un isomorphisme de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0D6760">
        <w:rPr>
          <w:rFonts w:ascii="Calibri" w:hAnsi="Calibri" w:cs="Calibri"/>
        </w:rPr>
        <w:t xml:space="preserve"> evs.</w:t>
      </w:r>
      <w:r w:rsidR="000D6760">
        <w:rPr>
          <w:rFonts w:ascii="Calibri" w:hAnsi="Calibri" w:cs="Calibri"/>
        </w:rPr>
        <w:br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u,x</m:t>
            </m:r>
          </m:sub>
        </m:sSub>
        <m:r>
          <w:rPr>
            <w:rFonts w:ascii="Cambria Math" w:hAnsi="Cambria Math" w:cs="Calibri"/>
          </w:rPr>
          <m:t>≠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</m:e>
        </m:d>
      </m:oMath>
      <w:r w:rsidR="000D6760">
        <w:rPr>
          <w:rFonts w:ascii="Calibri" w:hAnsi="Calibri" w:cs="Calibri"/>
        </w:rPr>
        <w:t xml:space="preserve"> </w:t>
      </w:r>
      <w:proofErr w:type="gramStart"/>
      <w:r w:rsidR="000D6760">
        <w:rPr>
          <w:rFonts w:ascii="Calibri" w:hAnsi="Calibri" w:cs="Calibri"/>
        </w:rPr>
        <w:t>ssi</w:t>
      </w:r>
      <w:proofErr w:type="gramEnd"/>
      <w:r w:rsidR="000D6760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</m:oMath>
      <w:r w:rsidR="000D6760">
        <w:rPr>
          <w:rFonts w:ascii="Calibri" w:hAnsi="Calibri" w:cs="Calibri"/>
        </w:rPr>
        <w:t xml:space="preserve"> de dimension finie.</w:t>
      </w:r>
      <w:r w:rsidR="000D6760">
        <w:rPr>
          <w:rFonts w:ascii="Calibri" w:hAnsi="Calibri" w:cs="Calibri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</m:oMath>
      <w:r w:rsidR="000D6760">
        <w:rPr>
          <w:rFonts w:ascii="Calibri" w:hAnsi="Calibri" w:cs="Calibri"/>
        </w:rPr>
        <w:t xml:space="preserve"> est un </w:t>
      </w:r>
      <m:oMath>
        <m:r>
          <m:rPr>
            <m:scr m:val="double-struck"/>
          </m:rPr>
          <w:rPr>
            <w:rFonts w:ascii="Cambria Math" w:hAnsi="Cambria Math" w:cs="Calibri"/>
          </w:rPr>
          <m:t>K</m:t>
        </m:r>
      </m:oMath>
      <w:r w:rsidR="000D6760">
        <w:rPr>
          <w:rFonts w:ascii="Calibri" w:hAnsi="Calibri" w:cs="Calibri"/>
        </w:rPr>
        <w:t xml:space="preserve"> sev </w:t>
      </w:r>
      <w:proofErr w:type="gramStart"/>
      <w:r w:rsidR="000D6760">
        <w:rPr>
          <w:rFonts w:ascii="Calibri" w:hAnsi="Calibri" w:cs="Calibri"/>
        </w:rPr>
        <w:t xml:space="preserve">de </w:t>
      </w:r>
      <w:proofErr w:type="gramEnd"/>
      <m:oMath>
        <m:r>
          <w:rPr>
            <w:rFonts w:ascii="Cambria Math" w:hAnsi="Cambria Math" w:cs="Calibri"/>
          </w:rPr>
          <m:t>E</m:t>
        </m:r>
      </m:oMath>
      <w:r w:rsidR="000D6760">
        <w:rPr>
          <w:rFonts w:ascii="Calibri" w:hAnsi="Calibri" w:cs="Calibri"/>
        </w:rPr>
        <w:t>.</w:t>
      </w:r>
      <w:r w:rsidR="000D6760">
        <w:rPr>
          <w:rFonts w:ascii="Calibri" w:hAnsi="Calibri" w:cs="Calibri"/>
        </w:rPr>
        <w:br/>
        <w:t xml:space="preserve">Si </w:t>
      </w:r>
      <m:oMath>
        <m:r>
          <w:rPr>
            <w:rFonts w:ascii="Cambria Math" w:hAnsi="Cambria Math" w:cs="Calibri"/>
          </w:rPr>
          <m:t>E</m:t>
        </m:r>
      </m:oMath>
      <w:r w:rsidR="000D6760">
        <w:rPr>
          <w:rFonts w:ascii="Calibri" w:hAnsi="Calibri" w:cs="Calibri"/>
        </w:rPr>
        <w:t xml:space="preserve"> est de dimension finie on a </w:t>
      </w:r>
      <w:proofErr w:type="gramStart"/>
      <w:r w:rsidR="000D6760">
        <w:rPr>
          <w:rFonts w:ascii="Calibri" w:hAnsi="Calibri" w:cs="Calibri"/>
        </w:rPr>
        <w:t xml:space="preserve">forcément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u,x</m:t>
            </m:r>
          </m:sub>
        </m:sSub>
        <m:r>
          <w:rPr>
            <w:rFonts w:ascii="Cambria Math" w:hAnsi="Cambria Math" w:cs="Calibri"/>
          </w:rPr>
          <m:t>≠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</m:e>
        </m:d>
      </m:oMath>
      <w:r w:rsidR="000D6760">
        <w:rPr>
          <w:rFonts w:ascii="Calibri" w:hAnsi="Calibri" w:cs="Calibri"/>
        </w:rPr>
        <w:t xml:space="preserve">.  </w:t>
      </w:r>
      <w:r w:rsidR="000D6760">
        <w:t xml:space="preserve">On supposera </w:t>
      </w:r>
      <w:proofErr w:type="gramStart"/>
      <w:r w:rsidR="000D6760">
        <w:t xml:space="preserve">désormais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I</m:t>
            </m:r>
          </m:e>
          <m:sub>
            <m:r>
              <w:rPr>
                <w:rFonts w:ascii="Cambria Math" w:hAnsi="Cambria Math" w:cs="Calibri"/>
              </w:rPr>
              <m:t>u,x</m:t>
            </m:r>
          </m:sub>
        </m:sSub>
        <m:r>
          <w:rPr>
            <w:rFonts w:ascii="Cambria Math" w:hAnsi="Cambria Math" w:cs="Calibri"/>
          </w:rPr>
          <m:t>≠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</m:e>
        </m:d>
      </m:oMath>
      <w:r w:rsidR="000D6760">
        <w:t>.</w:t>
      </w:r>
      <w:r w:rsidR="000D6760">
        <w:br/>
      </w:r>
      <w:r w:rsidR="000D6760">
        <w:rPr>
          <w:b/>
        </w:rPr>
        <w:t>L</w:t>
      </w:r>
      <w:r w:rsidR="000D6760" w:rsidRPr="00654182">
        <w:rPr>
          <w:b/>
        </w:rPr>
        <w:t>e polynôme conducteur  d’un</w:t>
      </w:r>
      <w:r w:rsidR="000D6760" w:rsidRPr="00144FF2">
        <w:rPr>
          <w:b/>
        </w:rPr>
        <w:t xml:space="preserve"> endomorphisme </w:t>
      </w:r>
      <m:oMath>
        <m:r>
          <m:rPr>
            <m:sty m:val="bi"/>
          </m:rP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0D6760" w:rsidRPr="00144FF2">
        <w:rPr>
          <w:b/>
        </w:rPr>
        <w:t xml:space="preserve"> en un vecteur </w:t>
      </w:r>
      <m:oMath>
        <m:r>
          <m:rPr>
            <m:sty m:val="bi"/>
          </m:rPr>
          <w:rPr>
            <w:rFonts w:ascii="Cambria Math" w:hAnsi="Cambria Math"/>
          </w:rPr>
          <m:t>x∈E</m:t>
        </m:r>
      </m:oMath>
      <w:r w:rsidR="000D6760">
        <w:t xml:space="preserve"> est le polynôme unitaire engendrant l’idéal </w:t>
      </w:r>
      <w:proofErr w:type="gramStart"/>
      <w:r w:rsidR="000D6760">
        <w:t xml:space="preserve">conducteur  </w:t>
      </w:r>
      <w:proofErr w:type="gramEnd"/>
      <m:oMath>
        <m:sSub>
          <m:sSubPr>
            <m:ctrlPr>
              <w:rPr>
                <w:rFonts w:ascii="Cambria Math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u,x</m:t>
                </m:r>
              </m:sub>
            </m:sSub>
          </m:e>
        </m:d>
      </m:oMath>
      <w:r w:rsidR="000D6760">
        <w:t xml:space="preserve">, c’est aussi le polynôme minimal de l’endomorphisme induit sur le sous-espace cyclique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u,x</m:t>
                    </m:r>
                  </m:sub>
                </m:sSub>
              </m:sub>
            </m:sSub>
          </m:sub>
        </m:sSub>
      </m:oMath>
      <w:r w:rsidR="000D6760">
        <w:t>.</w:t>
      </w:r>
      <w:r w:rsidR="000D6760">
        <w:br/>
        <w:t>Ainsi un polynôme conducteur d’un endomorphisme divise toujours le polynôme minimal de cet endomorphisme.</w:t>
      </w:r>
      <w:r w:rsidR="000D6760">
        <w:br/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u,x</m:t>
                    </m:r>
                  </m:sub>
                </m:sSub>
              </m:e>
            </m:d>
          </m:den>
        </m:f>
      </m:oMath>
      <w:r w:rsidR="000D6760" w:rsidRPr="00A51EE4">
        <w:rPr>
          <w:rFonts w:ascii="Calibri" w:hAnsi="Calibri" w:cs="Calibri"/>
        </w:rPr>
        <w:t xml:space="preserve"> </w:t>
      </w:r>
      <w:proofErr w:type="gramStart"/>
      <w:r w:rsidR="000D6760" w:rsidRPr="00A51EE4">
        <w:rPr>
          <w:rFonts w:ascii="Calibri" w:hAnsi="Calibri" w:cs="Calibri"/>
        </w:rPr>
        <w:t>est</w:t>
      </w:r>
      <w:proofErr w:type="gramEnd"/>
      <w:r w:rsidR="000D6760">
        <w:rPr>
          <w:rFonts w:ascii="Calibri" w:hAnsi="Calibri" w:cs="Calibri"/>
        </w:rPr>
        <w:t xml:space="preserve"> une</w:t>
      </w:r>
      <w:r w:rsidR="000D6760" w:rsidRPr="00A51EE4">
        <w:rPr>
          <w:rFonts w:ascii="Calibri" w:hAnsi="Calibri" w:cs="Calibri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Calibri"/>
          </w:rPr>
          <m:t>K</m:t>
        </m:r>
      </m:oMath>
      <w:r w:rsidR="000D6760" w:rsidRPr="00A51EE4">
        <w:rPr>
          <w:rFonts w:ascii="Calibri" w:hAnsi="Calibri" w:cs="Calibri"/>
        </w:rPr>
        <w:t xml:space="preserve">-algèbre de dimension </w:t>
      </w:r>
      <m:oMath>
        <m:r>
          <m:rPr>
            <m:sty m:val="p"/>
          </m:rPr>
          <w:rPr>
            <w:rFonts w:ascii="Cambria Math" w:hAnsi="Cambria Math" w:cs="Calibri"/>
          </w:rPr>
          <m:t>d=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u,x</m:t>
                    </m:r>
                  </m:sub>
                </m:sSub>
              </m:e>
            </m:d>
          </m:e>
        </m:func>
      </m:oMath>
      <w:r w:rsidR="000D6760" w:rsidRPr="00A51EE4">
        <w:rPr>
          <w:rFonts w:ascii="Calibri" w:hAnsi="Calibri" w:cs="Calibri"/>
        </w:rPr>
        <w:t xml:space="preserve"> dont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1,</m:t>
            </m:r>
            <m:bar>
              <m:barPr>
                <m:pos m:val="top"/>
                <m:ctrlPr>
                  <w:rPr>
                    <w:rFonts w:ascii="Cambria Math" w:hAnsi="Cambria Math" w:cs="Calibri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libri"/>
              </w:rPr>
              <m:t>,</m:t>
            </m:r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</m:ba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</w:rPr>
              <m:t>,…,</m:t>
            </m:r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 w:cs="Calibri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</m:ba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d-1</m:t>
                </m:r>
              </m:sup>
            </m:sSup>
          </m:e>
        </m:d>
      </m:oMath>
      <w:r w:rsidR="000D6760" w:rsidRPr="00A51EE4">
        <w:rPr>
          <w:rFonts w:ascii="Calibri" w:hAnsi="Calibri" w:cs="Calibri"/>
        </w:rPr>
        <w:t xml:space="preserve"> est une base.</w:t>
      </w:r>
      <w:r w:rsidR="000D6760">
        <w:rPr>
          <w:rFonts w:ascii="Calibri" w:hAnsi="Calibri" w:cs="Calibri"/>
        </w:rPr>
        <w:br/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cr m:val="double-struck"/>
                <m:sty m:val="p"/>
              </m:rPr>
              <w:rPr>
                <w:rFonts w:ascii="Cambria Math" w:hAnsi="Cambria Math" w:cs="Calibri"/>
              </w:rPr>
              <m:t>K</m:t>
            </m:r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 w:cs="Calibr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u,x</m:t>
                    </m:r>
                  </m:sub>
                </m:sSub>
              </m:e>
            </m:d>
          </m:den>
        </m:f>
        <m:r>
          <w:rPr>
            <w:rFonts w:ascii="Cambria Math" w:hAnsi="Cambria Math" w:cs="Calibri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</m:oMath>
      <w:r w:rsidR="000D6760">
        <w:rPr>
          <w:rFonts w:ascii="Calibri" w:hAnsi="Calibri" w:cs="Calibri"/>
        </w:rPr>
        <w:t xml:space="preserve"> donc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1,u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>,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>,…,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u</m:t>
                </m:r>
              </m:e>
              <m:sup>
                <m:r>
                  <w:rPr>
                    <w:rFonts w:ascii="Cambria Math" w:hAnsi="Cambria Math" w:cs="Calibri"/>
                  </w:rPr>
                  <m:t>d-1</m:t>
                </m:r>
              </m:sup>
            </m:s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</m:e>
        </m:d>
      </m:oMath>
      <w:r w:rsidR="000D6760">
        <w:rPr>
          <w:rFonts w:ascii="Calibri" w:hAnsi="Calibri" w:cs="Calibri"/>
        </w:rPr>
        <w:t xml:space="preserve"> est une base </w:t>
      </w:r>
      <w:proofErr w:type="gramStart"/>
      <w:r w:rsidR="000D6760">
        <w:rPr>
          <w:rFonts w:ascii="Calibri" w:hAnsi="Calibri" w:cs="Calibri"/>
        </w:rPr>
        <w:t xml:space="preserve">de </w:t>
      </w:r>
      <w:proofErr w:type="gramEnd"/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u,x</m:t>
            </m:r>
          </m:sub>
        </m:sSub>
      </m:oMath>
      <w:r w:rsidR="000D6760">
        <w:rPr>
          <w:rFonts w:ascii="Calibri" w:hAnsi="Calibri" w:cs="Calibri"/>
        </w:rPr>
        <w:t xml:space="preserve">. </w:t>
      </w:r>
      <w:proofErr w:type="gramStart"/>
      <w:r w:rsidR="000D6760">
        <w:rPr>
          <w:rFonts w:ascii="Calibri" w:hAnsi="Calibri" w:cs="Calibri"/>
        </w:rPr>
        <w:t xml:space="preserve">donc </w:t>
      </w:r>
      <w:proofErr w:type="gramEnd"/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u,x</m:t>
                    </m:r>
                  </m:sub>
                </m:sSub>
              </m:e>
            </m:d>
          </m:e>
        </m:func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deg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u,x</m:t>
                    </m:r>
                  </m:sub>
                </m:sSub>
              </m:e>
            </m:d>
          </m:e>
        </m:func>
      </m:oMath>
      <w:r w:rsidR="000D6760">
        <w:rPr>
          <w:rFonts w:ascii="Calibri" w:hAnsi="Calibri" w:cs="Calibri"/>
        </w:rPr>
        <w:t>.</w:t>
      </w:r>
      <w:r w:rsidR="000D6760">
        <w:rPr>
          <w:rFonts w:ascii="Calibri" w:hAnsi="Calibri" w:cs="Calibri"/>
        </w:rPr>
        <w:br/>
      </w:r>
      <w:r w:rsidR="00893BF7">
        <w:lastRenderedPageBreak/>
        <w:t xml:space="preserve">Si </w:t>
      </w:r>
      <m:oMath>
        <m:r>
          <w:rPr>
            <w:rFonts w:ascii="Cambria Math" w:hAnsi="Cambria Math"/>
          </w:rPr>
          <m:t>u</m:t>
        </m:r>
      </m:oMath>
      <w:r w:rsidR="00893BF7">
        <w:t xml:space="preserve"> est d’indice fini </w:t>
      </w:r>
      <m:oMath>
        <m:r>
          <w:rPr>
            <w:rFonts w:ascii="Cambria Math" w:hAnsi="Cambria Math"/>
          </w:rPr>
          <m:t>d</m:t>
        </m:r>
      </m:oMath>
      <w:r w:rsidR="00893BF7">
        <w:t xml:space="preserve"> </w:t>
      </w:r>
      <w:proofErr w:type="gramStart"/>
      <w:r w:rsidR="00893BF7">
        <w:t xml:space="preserve">en </w:t>
      </w:r>
      <w:proofErr w:type="gramEnd"/>
      <m:oMath>
        <m:r>
          <w:rPr>
            <w:rFonts w:ascii="Cambria Math" w:hAnsi="Cambria Math"/>
          </w:rPr>
          <m:t>x</m:t>
        </m:r>
      </m:oMath>
      <w:r w:rsidR="00893BF7">
        <w:t xml:space="preserve">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893BF7">
        <w:t>.</w:t>
      </w:r>
      <w:r w:rsidR="004470A0">
        <w:br/>
      </w:r>
      <w:r w:rsidR="004470A0">
        <w:rPr>
          <w:b/>
        </w:rPr>
        <w:t>Sous-espaces cycliques</w:t>
      </w:r>
      <w:r w:rsidR="004470A0" w:rsidRPr="00F45BFE">
        <w:rPr>
          <w:b/>
        </w:rPr>
        <w:t>.</w:t>
      </w:r>
      <w:r w:rsidR="004470A0">
        <w:rPr>
          <w:b/>
        </w:rPr>
        <w:t xml:space="preserve"> </w:t>
      </w:r>
      <w:r w:rsidR="004470A0">
        <w:t>(Gourdon algèbre p178)</w:t>
      </w:r>
      <w:r w:rsidR="00AA33F4">
        <w:br/>
      </w:r>
      <w:r w:rsidR="00AA33F4" w:rsidRPr="0024590E">
        <w:rPr>
          <w:b/>
        </w:rPr>
        <w:t>Lemme 1.</w:t>
      </w:r>
      <w:r w:rsidR="00AA33F4">
        <w:t xml:space="preserve"> </w:t>
      </w:r>
      <w:r w:rsidR="00DE48FC">
        <w:t xml:space="preserve">Si </w:t>
      </w:r>
      <m:oMath>
        <m:r>
          <w:rPr>
            <w:rFonts w:ascii="Cambria Math" w:hAnsi="Cambria Math"/>
          </w:rPr>
          <m:t>p</m:t>
        </m:r>
      </m:oMath>
      <w:r w:rsidR="00DE48FC">
        <w:t xml:space="preserve"> sous-espaces cycliques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DE48FC">
        <w:t xml:space="preserve"> sont en somme directe alors,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=ppcm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sub>
            </m:sSub>
          </m:e>
        </m:d>
      </m:oMath>
      <w:r w:rsidR="008853B6">
        <w:br/>
      </w:r>
      <w:r w:rsidR="00AA33F4" w:rsidRPr="0024590E">
        <w:rPr>
          <w:b/>
        </w:rPr>
        <w:t>Lemme 2.</w:t>
      </w:r>
      <w:r w:rsidR="00AA33F4">
        <w:t xml:space="preserve"> </w:t>
      </w:r>
      <w:r w:rsidR="00DE48FC">
        <w:t xml:space="preserve">Si </w:t>
      </w:r>
      <m:oMath>
        <m:r>
          <w:rPr>
            <w:rFonts w:ascii="Cambria Math" w:hAnsi="Cambria Math"/>
          </w:rPr>
          <m:t>p</m:t>
        </m:r>
      </m:oMath>
      <w:r w:rsidR="00DE48FC">
        <w:t xml:space="preserve"> polynômes conducteurs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DE48FC">
        <w:t xml:space="preserve"> sont premiers entre eux 2 à 2,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</m:oMath>
      <w:r w:rsidR="00AA33F4">
        <w:br/>
      </w:r>
      <w:r w:rsidR="007B0F75" w:rsidRPr="00AE5305">
        <w:rPr>
          <w:b/>
        </w:rPr>
        <w:t>Lemme 3</w:t>
      </w:r>
      <w:r w:rsidR="007B0F75">
        <w:t xml:space="preserve"> : Pour tout </w:t>
      </w:r>
      <m:oMath>
        <m:r>
          <w:rPr>
            <w:rFonts w:ascii="Cambria Math" w:hAnsi="Cambria Math"/>
          </w:rPr>
          <m:t>M∈</m:t>
        </m:r>
        <m:r>
          <m:rPr>
            <m:scr m:val="double-struck"/>
          </m:rP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B0F75">
        <w:t xml:space="preserve"> facteur irréductible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7B0F75">
        <w:t xml:space="preserve"> de multiplicité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B0F75">
        <w:t xml:space="preserve"> dans sa décomposition en facteurs irréductibles, il existe </w:t>
      </w:r>
      <m:oMath>
        <m:r>
          <w:rPr>
            <w:rFonts w:ascii="Cambria Math" w:hAnsi="Cambria Math"/>
          </w:rPr>
          <m:t>x∈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</m:d>
          </m:e>
        </m:func>
      </m:oMath>
      <w:r w:rsidR="007B0F75">
        <w:t xml:space="preserve"> tel </w:t>
      </w:r>
      <w:proofErr w:type="gramStart"/>
      <w:r w:rsidR="007B0F75">
        <w:t xml:space="preserve">que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 w:rsidR="007B0F75">
        <w:t>.</w:t>
      </w:r>
      <w:r w:rsidR="004443D6">
        <w:br/>
      </w:r>
      <w:r w:rsidR="002B5038">
        <w:t>U</w:t>
      </w:r>
      <w:r w:rsidR="004443D6">
        <w:t xml:space="preserve">n </w:t>
      </w:r>
      <w:r w:rsidR="004443D6" w:rsidRPr="00F63996">
        <w:rPr>
          <w:b/>
        </w:rPr>
        <w:t>vecteur maximum</w:t>
      </w:r>
      <w:r w:rsidR="002B5038">
        <w:rPr>
          <w:b/>
        </w:rPr>
        <w:t xml:space="preserve"> </w:t>
      </w:r>
      <w:r w:rsidR="002B5038" w:rsidRPr="002B5038">
        <w:rPr>
          <w:b/>
        </w:rPr>
        <w:t xml:space="preserve">d’un endomorphisme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F63996">
        <w:t xml:space="preserve"> est un vecteur dont le polynôme conducteur est égal au polynôme minimal de l’endomorphisme.</w:t>
      </w:r>
      <w:r w:rsidR="002A65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82EED">
        <w:br/>
      </w:r>
      <w:r w:rsidR="00084203" w:rsidRPr="00BE0036">
        <w:rPr>
          <w:b/>
        </w:rPr>
        <w:t xml:space="preserve">Lemme </w:t>
      </w:r>
      <w:r w:rsidR="00084203">
        <w:rPr>
          <w:b/>
        </w:rPr>
        <w:t>4</w:t>
      </w:r>
      <w:r w:rsidR="00084203" w:rsidRPr="00BE0036">
        <w:rPr>
          <w:b/>
        </w:rPr>
        <w:t>.</w:t>
      </w:r>
      <w:r w:rsidR="00084203">
        <w:t xml:space="preserve"> Tout endomorphisme admet au moins un vecteur maximum.  </w:t>
      </w:r>
      <m:oMath>
        <m:r>
          <w:rPr>
            <w:rFonts w:ascii="Cambria Math" w:hAnsi="Cambria Math"/>
          </w:rPr>
          <m:t xml:space="preserve">∃x∈E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084203">
        <w:t>. (Par 1</w:t>
      </w:r>
      <w:proofErr w:type="gramStart"/>
      <w:r w:rsidR="00084203">
        <w:t>,2,3</w:t>
      </w:r>
      <w:proofErr w:type="gramEnd"/>
      <w:r w:rsidR="00084203">
        <w:t>)</w:t>
      </w:r>
      <w:r w:rsidR="00D82EED">
        <w:br/>
      </w:r>
      <w:r w:rsidR="00305A53" w:rsidRPr="00BE0036">
        <w:rPr>
          <w:b/>
        </w:rPr>
        <w:t xml:space="preserve">Lemme </w:t>
      </w:r>
      <w:r w:rsidR="00305A53">
        <w:rPr>
          <w:b/>
        </w:rPr>
        <w:t>5</w:t>
      </w:r>
      <w:r w:rsidR="00305A53" w:rsidRPr="00BE0036">
        <w:rPr>
          <w:b/>
        </w:rPr>
        <w:t>.</w:t>
      </w:r>
      <w:r w:rsidR="00305A53">
        <w:t xml:space="preserve"> </w:t>
      </w:r>
      <w:r w:rsidR="00D82EED">
        <w:t>Le sous-espace cyclique d’un endomorphisme en un vecteur maximum admet un supplémentaire stable.</w:t>
      </w:r>
      <w:r w:rsidR="00152D89">
        <w:t xml:space="preserve"> (Gourdon algèbre p 290)</w:t>
      </w:r>
      <w:r w:rsidR="005F57BF">
        <w:rPr>
          <w:b/>
        </w:rPr>
        <w:br/>
      </w:r>
      <w:r w:rsidR="008F3B63">
        <w:rPr>
          <w:b/>
        </w:rPr>
        <w:t>Décomposition</w:t>
      </w:r>
      <w:r w:rsidR="00647EF3">
        <w:rPr>
          <w:b/>
        </w:rPr>
        <w:t xml:space="preserve"> de Frobenius</w:t>
      </w:r>
      <w:r w:rsidR="00C76EB4">
        <w:rPr>
          <w:b/>
        </w:rPr>
        <w:t>.</w:t>
      </w:r>
      <w:r w:rsidR="00C76EB4">
        <w:t xml:space="preserve"> </w:t>
      </w:r>
      <w:r w:rsidR="00260B94">
        <w:t xml:space="preserve">Pour un </w:t>
      </w:r>
      <w:proofErr w:type="gramStart"/>
      <w:r w:rsidR="00260B94">
        <w:t xml:space="preserve">endomorphisme </w:t>
      </w:r>
      <w:proofErr w:type="gramEnd"/>
      <m:oMath>
        <m:r>
          <w:rPr>
            <w:rFonts w:ascii="Cambria Math" w:hAnsi="Cambria Math"/>
          </w:rPr>
          <m:t>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260B94">
        <w:t xml:space="preserve">,  il existe une suite finie de vecteurs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60B94">
        <w:t xml:space="preserve"> telle que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 w:rsidR="00260B94"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p-1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…|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260B94">
        <w:t>.</w:t>
      </w:r>
      <w:r w:rsidR="00E027EB">
        <w:br/>
        <w:t xml:space="preserve">Les polynômes conducteurs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E027EB">
        <w:t xml:space="preserve"> ne dépendent pas du choix 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27EB">
        <w:t xml:space="preserve"> et ne changent pas lorsqu’on étend le </w:t>
      </w:r>
      <w:proofErr w:type="gramStart"/>
      <w:r w:rsidR="00E027EB">
        <w:t xml:space="preserve">corps </w:t>
      </w:r>
      <w:proofErr w:type="gramEnd"/>
      <m:oMath>
        <m:r>
          <w:rPr>
            <w:rFonts w:ascii="Cambria Math" w:hAnsi="Cambria Math"/>
          </w:rPr>
          <m:t>K</m:t>
        </m:r>
      </m:oMath>
      <w:r w:rsidR="00E027EB">
        <w:t xml:space="preserve">, </w:t>
      </w:r>
      <w:r w:rsidR="00A22F18">
        <w:t xml:space="preserve">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1≤i≤p</m:t>
            </m:r>
          </m:sub>
        </m:sSub>
      </m:oMath>
      <w:r w:rsidR="00A22F18">
        <w:t xml:space="preserve"> </w:t>
      </w:r>
      <w:r w:rsidR="00E027EB">
        <w:t xml:space="preserve">sont les </w:t>
      </w:r>
      <w:r w:rsidR="00E027EB">
        <w:rPr>
          <w:b/>
        </w:rPr>
        <w:t xml:space="preserve">facteurs invariants de l’endomorphisme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="00E027EB">
        <w:t xml:space="preserve">. </w:t>
      </w:r>
      <w:r w:rsidR="00CD1F24">
        <w:t>Leur produit est égal au polynôme caractéristique</w:t>
      </w:r>
      <w:r w:rsidR="00E00D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E00D37">
        <w:t xml:space="preserve"> et le plus grand</w:t>
      </w:r>
      <w:r w:rsidR="00CD1F24">
        <w:t xml:space="preserve"> est </w:t>
      </w:r>
      <w:r w:rsidR="00F6006C">
        <w:t>égal</w:t>
      </w:r>
      <w:r w:rsidR="00CD1F24">
        <w:t xml:space="preserve"> au polynôme</w:t>
      </w:r>
      <w:r w:rsidR="00F6006C">
        <w:t xml:space="preserve"> </w:t>
      </w:r>
      <w:proofErr w:type="gramStart"/>
      <w:r w:rsidR="00F6006C">
        <w:t xml:space="preserve">minimal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F6006C">
        <w:t>.</w:t>
      </w:r>
      <w:r w:rsidR="00260B94">
        <w:br/>
      </w:r>
      <w:r w:rsidR="00E00D37">
        <w:t>De plus</w:t>
      </w:r>
      <w:r w:rsidR="003F0975">
        <w:t xml:space="preserve"> </w:t>
      </w:r>
      <m:oMath>
        <m:r>
          <w:rPr>
            <w:rFonts w:ascii="Cambria Math" w:hAnsi="Cambria Math"/>
          </w:rPr>
          <m:t>∃B</m:t>
        </m:r>
      </m:oMath>
      <w:r w:rsidR="003F0975">
        <w:t xml:space="preserve"> base de </w:t>
      </w:r>
      <m:oMath>
        <m:r>
          <w:rPr>
            <w:rFonts w:ascii="Cambria Math" w:hAnsi="Cambria Math"/>
          </w:rPr>
          <m:t>E</m:t>
        </m:r>
      </m:oMath>
      <w:r w:rsidR="003F097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3F0975">
        <w:t xml:space="preserve"> où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3F0975">
        <w:t xml:space="preserve"> désigne la matrice compagnon associé au </w:t>
      </w:r>
      <w:proofErr w:type="gramStart"/>
      <w:r w:rsidR="003F0975">
        <w:t xml:space="preserve">polynôme </w:t>
      </w:r>
      <w:proofErr w:type="gramEnd"/>
      <m:oMath>
        <m:r>
          <w:rPr>
            <w:rFonts w:ascii="Cambria Math" w:hAnsi="Cambria Math"/>
          </w:rPr>
          <m:t>P</m:t>
        </m:r>
      </m:oMath>
      <w:r w:rsidR="003F0975">
        <w:t>.</w:t>
      </w:r>
      <w:r w:rsidR="00E87B7A">
        <w:t xml:space="preserve"> On a donc bien </w:t>
      </w:r>
      <m:oMath>
        <m:r>
          <w:rPr>
            <w:rFonts w:ascii="Cambria Math" w:hAnsi="Cambria Math"/>
          </w:rPr>
          <m:t>u</m:t>
        </m:r>
      </m:oMath>
      <w:r w:rsidR="00E87B7A">
        <w:t xml:space="preserve"> cyclique ssi </w:t>
      </w:r>
      <m:oMath>
        <m:r>
          <w:rPr>
            <w:rFonts w:ascii="Cambria Math" w:hAnsi="Cambria Math"/>
          </w:rPr>
          <m:t>u</m:t>
        </m:r>
      </m:oMath>
      <w:r w:rsidR="00E87B7A">
        <w:t xml:space="preserve"> n’admet qu’un seul facteur invariant (</w:t>
      </w:r>
      <m:oMath>
        <m:r>
          <w:rPr>
            <w:rFonts w:ascii="Cambria Math" w:hAnsi="Cambria Math"/>
          </w:rPr>
          <m:t>p=1</m:t>
        </m:r>
      </m:oMath>
      <w:proofErr w:type="gramStart"/>
      <w:r w:rsidR="00E87B7A">
        <w:t>)</w:t>
      </w:r>
      <w:proofErr w:type="gramEnd"/>
      <w:r w:rsidR="000E19C5" w:rsidRPr="000E19C5">
        <w:rPr>
          <w:b/>
        </w:rPr>
        <w:br/>
        <w:t>Caractérisation similitude.</w:t>
      </w:r>
      <w:r w:rsidR="000E19C5">
        <w:t xml:space="preserve"> </w:t>
      </w:r>
      <w:r w:rsidR="004772A4">
        <w:t>(En dimension finie)</w:t>
      </w:r>
      <w:r w:rsidR="001A5C81">
        <w:br/>
      </w:r>
      <w:r w:rsidR="000E19C5">
        <w:t>Deux endomorphismes sont semblables ssi ils ont mêmes facteurs invariants.</w:t>
      </w:r>
      <w:r w:rsidR="007E35EC">
        <w:br/>
      </w:r>
      <w:r w:rsidR="007E35EC">
        <w:rPr>
          <w:b/>
        </w:rPr>
        <w:t>Décomposition de Frobenius nilpotent.</w:t>
      </w:r>
      <w:r w:rsidR="004D79D7">
        <w:rPr>
          <w:b/>
        </w:rPr>
        <w:t xml:space="preserve"> </w:t>
      </w:r>
      <w:r w:rsidR="004D79D7">
        <w:t xml:space="preserve">(Gourdon algèbre </w:t>
      </w:r>
      <w:proofErr w:type="gramStart"/>
      <w:r w:rsidR="004D79D7">
        <w:t>p</w:t>
      </w:r>
      <w:r w:rsidR="00186961">
        <w:t xml:space="preserve">  </w:t>
      </w:r>
      <w:r w:rsidR="004D79D7">
        <w:t>)</w:t>
      </w:r>
      <w:proofErr w:type="gramEnd"/>
      <w:r w:rsidR="007E35EC">
        <w:br/>
        <w:t xml:space="preserve">Pour un endomorphisme nilpotent </w:t>
      </w:r>
      <w:proofErr w:type="gramStart"/>
      <w:r w:rsidR="007E35EC" w:rsidRPr="00721733">
        <w:rPr>
          <w:u w:val="single"/>
        </w:rPr>
        <w:t xml:space="preserve">d’indice </w:t>
      </w:r>
      <w:proofErr w:type="gramEnd"/>
      <m:oMath>
        <m:r>
          <w:rPr>
            <w:rFonts w:ascii="Cambria Math" w:hAnsi="Cambria Math"/>
            <w:u w:val="single"/>
          </w:rPr>
          <m:t>n=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u w:val="single"/>
              </w:rPr>
              <m:t>dim</m:t>
            </m:r>
          </m:fName>
          <m:e>
            <m:r>
              <w:rPr>
                <w:rFonts w:ascii="Cambria Math" w:hAnsi="Cambria Math"/>
                <w:u w:val="single"/>
              </w:rPr>
              <m:t>E</m:t>
            </m:r>
          </m:e>
        </m:func>
      </m:oMath>
      <w:r w:rsidR="007E35EC">
        <w:t xml:space="preserve">, on peut trouver </w:t>
      </w:r>
      <m:oMath>
        <m:r>
          <w:rPr>
            <w:rFonts w:ascii="Cambria Math" w:hAnsi="Cambria Math"/>
          </w:rPr>
          <m:t>x∈E,x≠0</m:t>
        </m:r>
      </m:oMath>
      <w:r w:rsidR="007E35EC">
        <w:t xml:space="preserve"> tel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7E35EC">
        <w:t xml:space="preserve"> est une base de </w:t>
      </w:r>
      <m:oMath>
        <m:r>
          <w:rPr>
            <w:rFonts w:ascii="Cambria Math" w:hAnsi="Cambria Math"/>
          </w:rPr>
          <m:t>E</m:t>
        </m:r>
      </m:oMath>
      <w:r w:rsidR="007E35EC">
        <w:t xml:space="preserve">. Dans ce cas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(K)</m:t>
        </m:r>
      </m:oMath>
      <w:r w:rsidR="005D654F">
        <w:br/>
        <w:t xml:space="preserve">Pour un endomorphisme nilpotent </w:t>
      </w:r>
      <w:r w:rsidR="005D654F" w:rsidRPr="00AD02EA">
        <w:rPr>
          <w:u w:val="single"/>
        </w:rPr>
        <w:t>quelconque</w:t>
      </w:r>
      <w:r w:rsidR="005D654F">
        <w:t xml:space="preserve">, </w:t>
      </w:r>
      <m:oMath>
        <m:r>
          <w:rPr>
            <w:rFonts w:ascii="Cambria Math" w:hAnsi="Cambria Math"/>
          </w:rPr>
          <m:t>E</m:t>
        </m:r>
      </m:oMath>
      <w:r w:rsidR="005D654F">
        <w:t xml:space="preserve"> est somme directe de sous-espaces </w:t>
      </w:r>
      <m:oMath>
        <m:r>
          <w:rPr>
            <w:rFonts w:ascii="Cambria Math" w:hAnsi="Cambria Math"/>
          </w:rPr>
          <m:t>u</m:t>
        </m:r>
      </m:oMath>
      <w:r w:rsidR="005D654F">
        <w:t xml:space="preserve">-cycliques </w:t>
      </w:r>
      <m:oMath>
        <m:r>
          <w:rPr>
            <w:rFonts w:ascii="Cambria Math" w:hAnsi="Cambria Math"/>
          </w:rPr>
          <m:t>E=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nary>
      </m:oMath>
      <w:r w:rsidR="005D654F">
        <w:t xml:space="preserve"> </w:t>
      </w:r>
      <w:r w:rsidR="00CB2BC6"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func>
      </m:oMath>
      <w:r w:rsidR="005D654F">
        <w:t xml:space="preserve"> dans une base adaptée </w:t>
      </w:r>
      <w:r w:rsidR="00F42E5E">
        <w:t>on a</w:t>
      </w:r>
      <w:r w:rsidR="005D654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mr>
            </m:m>
          </m:e>
        </m:d>
      </m:oMath>
      <w:r w:rsidR="00FE054C">
        <w:t xml:space="preserve"> </w:t>
      </w:r>
      <w:r w:rsidR="007D086E">
        <w:br/>
        <w:t xml:space="preserve">Les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7D086E">
        <w:t xml:space="preserve"> forment une partition </w:t>
      </w:r>
      <w:proofErr w:type="gramStart"/>
      <w:r w:rsidR="007D086E">
        <w:t xml:space="preserve">de </w:t>
      </w:r>
      <w:proofErr w:type="gramEnd"/>
      <m:oMath>
        <m:r>
          <w:rPr>
            <w:rFonts w:ascii="Cambria Math" w:hAnsi="Cambria Math"/>
          </w:rPr>
          <m:t>n</m:t>
        </m:r>
      </m:oMath>
      <w:r w:rsidR="007D086E">
        <w:t>.</w:t>
      </w:r>
      <w:r w:rsidR="00C66C5D">
        <w:br/>
      </w:r>
      <w:r w:rsidR="00B527B1">
        <w:rPr>
          <w:b/>
        </w:rPr>
        <w:t>Réduction</w:t>
      </w:r>
      <w:r w:rsidR="00C66C5D">
        <w:rPr>
          <w:b/>
        </w:rPr>
        <w:t xml:space="preserve"> de Jordan.</w:t>
      </w:r>
      <w:r w:rsidR="00B527B1">
        <w:br/>
      </w:r>
      <w:r w:rsidR="00A949EF">
        <w:t xml:space="preserve">Un </w:t>
      </w:r>
      <w:r w:rsidR="00A949EF" w:rsidRPr="00A949EF">
        <w:rPr>
          <w:b/>
        </w:rPr>
        <w:t>bloc de Jordan</w:t>
      </w:r>
      <w:r w:rsidR="00A949EF">
        <w:t xml:space="preserve"> est une matrice de la </w:t>
      </w:r>
      <w:proofErr w:type="gramStart"/>
      <w:r w:rsidR="00A949EF">
        <w:t xml:space="preserve">forme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CE35CF">
        <w:t xml:space="preserve">, </w:t>
      </w:r>
      <w:r w:rsidR="00482666">
        <w:t xml:space="preserve">et </w:t>
      </w:r>
      <w:r w:rsidR="00211E5C">
        <w:t>pour</w:t>
      </w:r>
      <w:r w:rsidR="00CE35CF">
        <w:t xml:space="preserve"> </w:t>
      </w:r>
      <m:oMath>
        <m:r>
          <w:rPr>
            <w:rFonts w:ascii="Cambria Math" w:hAnsi="Cambria Math"/>
          </w:rPr>
          <m:t>n=1</m:t>
        </m:r>
      </m:oMath>
      <w:r w:rsidR="00CE35CF">
        <w:t xml:space="preserve"> est de la forme</w:t>
      </w:r>
      <w:r w:rsidR="007C58A1">
        <w:t> :</w:t>
      </w:r>
      <w:r w:rsidR="00CE35CF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≈K</m:t>
        </m:r>
      </m:oMath>
      <w:r w:rsidR="00CE35CF">
        <w:t xml:space="preserve"> </w:t>
      </w:r>
      <w:r w:rsidR="00A949EF">
        <w:br/>
      </w:r>
      <w:r w:rsidR="00324D4B">
        <w:lastRenderedPageBreak/>
        <w:t xml:space="preserve">Dans la décomposition de Dunford, on a choisi 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4D4B">
        <w:t xml:space="preserve"> de sorte à rendre triangulaire strict les matrices des endomorphismes nilpotents induits. </w:t>
      </w:r>
      <w:r w:rsidR="00FE054C">
        <w:t>On peut faire mieux, en appliquant</w:t>
      </w:r>
      <w:r w:rsidR="00324D4B">
        <w:t xml:space="preserve"> la décomposition de Frobenius nilpotent </w:t>
      </w:r>
      <w:r w:rsidR="00FE054C">
        <w:t>à chaque endomorphisme nilpotent.</w:t>
      </w:r>
      <w:r w:rsidR="00005A35">
        <w:t xml:space="preserve"> On obtient ainsi une décomposition en blocs de Jordan.</w:t>
      </w:r>
      <w:r w:rsidR="002041A7">
        <w:br/>
        <w:t>Pour tout endomorphisme trigonalisable, o</w:t>
      </w:r>
      <w:r w:rsidR="00B0073B">
        <w:t xml:space="preserve">n peut donc écrire dans une certaine base </w:t>
      </w:r>
      <m:oMath>
        <m:r>
          <w:rPr>
            <w:rFonts w:ascii="Cambria Math" w:hAnsi="Cambria Math"/>
          </w:rPr>
          <m:t>B</m:t>
        </m:r>
      </m:oMath>
      <w:r w:rsidR="00A0770D">
        <w:t xml:space="preserve"> de E</w:t>
      </w:r>
      <w:r w:rsidR="00B0073B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 w:rsidR="00FB67EA">
        <w:br/>
      </w:r>
      <w:r w:rsidR="00040279">
        <w:t xml:space="preserve">Attention car contrairement à Dunford, 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0279">
        <w:t xml:space="preserve"> ne sont pas forcément distincts, car la décomposition de Frobenius peut avoir décomposé leur bloc davantage.</w:t>
      </w:r>
      <w:r w:rsidR="00C02E41">
        <w:t xml:space="preserve"> Mais une </w:t>
      </w:r>
      <w:proofErr w:type="spellStart"/>
      <w:r w:rsidR="00C02E41">
        <w:t>vp</w:t>
      </w:r>
      <w:proofErr w:type="spellEnd"/>
      <w:r w:rsidR="00C02E41">
        <w:t xml:space="preserve"> </w:t>
      </w:r>
      <w:proofErr w:type="gramStart"/>
      <w:r w:rsidR="00C02E41">
        <w:t xml:space="preserve">donnée </w:t>
      </w:r>
      <w:proofErr w:type="gramEnd"/>
      <m:oMath>
        <m:r>
          <w:rPr>
            <w:rFonts w:ascii="Cambria Math" w:hAnsi="Cambria Math"/>
          </w:rPr>
          <m:t>λ</m:t>
        </m:r>
      </m:oMath>
      <w:r w:rsidR="00C02E41">
        <w:t xml:space="preserve">, apparait dans la diagonale autant de fois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C02E41">
        <w:t>.</w:t>
      </w:r>
      <w:r w:rsidR="00D123C5">
        <w:br/>
        <w:t>O</w:t>
      </w:r>
      <w:r w:rsidR="00FB67EA">
        <w:t xml:space="preserve">n dit que la matrice est </w:t>
      </w:r>
      <w:r w:rsidR="00FB67EA" w:rsidRPr="00040279">
        <w:rPr>
          <w:b/>
        </w:rPr>
        <w:t>jordanisée</w:t>
      </w:r>
      <w:r w:rsidR="00040279">
        <w:t xml:space="preserve">, ou sous </w:t>
      </w:r>
      <w:r w:rsidR="00040279" w:rsidRPr="00040279">
        <w:rPr>
          <w:b/>
        </w:rPr>
        <w:t>forme réduite de Jordan</w:t>
      </w:r>
      <w:r w:rsidR="00FB67EA">
        <w:t xml:space="preserve">. </w:t>
      </w:r>
      <w:r w:rsidR="00D123C5">
        <w:br/>
        <w:t xml:space="preserve">Le nombre de blocs de Jordan pour </w:t>
      </w:r>
      <m:oMath>
        <m:r>
          <w:rPr>
            <w:rFonts w:ascii="Cambria Math" w:hAnsi="Cambria Math"/>
          </w:rPr>
          <m:t>λ</m:t>
        </m:r>
      </m:oMath>
      <w:r w:rsidR="00D123C5">
        <w:t xml:space="preserve"> est donné par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D123C5">
        <w:br/>
        <w:t xml:space="preserve">La somme des tailles des blocs de Jordan pour </w:t>
      </w:r>
      <m:oMath>
        <m:r>
          <w:rPr>
            <w:rFonts w:ascii="Cambria Math" w:hAnsi="Cambria Math"/>
          </w:rPr>
          <m:t>λ</m:t>
        </m:r>
      </m:oMath>
      <w:r w:rsidR="00D123C5">
        <w:t xml:space="preserve"> càd le nombre d’occurrences </w:t>
      </w:r>
      <w:proofErr w:type="gramStart"/>
      <w:r w:rsidR="00D123C5">
        <w:t xml:space="preserve">de </w:t>
      </w:r>
      <m:oMath>
        <m:r>
          <w:rPr>
            <w:rFonts w:ascii="Cambria Math" w:hAnsi="Cambria Math"/>
          </w:rPr>
          <m:t>λ</m:t>
        </m:r>
      </m:oMath>
      <w:r w:rsidR="00D123C5">
        <w:t xml:space="preserve"> est</w:t>
      </w:r>
      <w:proofErr w:type="gramEnd"/>
      <w:r w:rsidR="00D123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D123C5">
        <w:br/>
        <w:t xml:space="preserve">La taille du plus grand bloc de Jordan pour </w:t>
      </w:r>
      <m:oMath>
        <m:r>
          <w:rPr>
            <w:rFonts w:ascii="Cambria Math" w:hAnsi="Cambria Math"/>
          </w:rPr>
          <m:t>λ</m:t>
        </m:r>
      </m:oMath>
      <w:r w:rsidR="00D123C5">
        <w:t xml:space="preserve">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D123C5">
        <w:t xml:space="preserve"> sa multiplicité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D123C5">
        <w:t xml:space="preserve"> </w:t>
      </w:r>
      <w:r w:rsidR="00EB32F7">
        <w:br/>
      </w:r>
      <w:r w:rsidR="005602FD">
        <w:rPr>
          <w:b/>
        </w:rPr>
        <w:t>Caractérisation</w:t>
      </w:r>
      <w:r w:rsidR="00270A7A">
        <w:rPr>
          <w:b/>
        </w:rPr>
        <w:t xml:space="preserve"> des classes de similitudes</w:t>
      </w:r>
      <w:r w:rsidR="00EB32F7" w:rsidRPr="00EB32F7">
        <w:rPr>
          <w:b/>
        </w:rPr>
        <w:t>.</w:t>
      </w:r>
      <w:r w:rsidR="00EB32F7">
        <w:rPr>
          <w:b/>
        </w:rPr>
        <w:t xml:space="preserve"> </w:t>
      </w:r>
      <w:r w:rsidR="00EB32F7">
        <w:t xml:space="preserve">Sur un corps algébriquement clos, deux matrices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EB32F7">
        <w:t xml:space="preserve"> sont semblables ssi elles ont même forme réduite de Jordan a l’ordre près des blocs.</w:t>
      </w:r>
      <w:r w:rsidR="00E20402">
        <w:br/>
      </w:r>
      <w:r w:rsidR="0069083B">
        <w:rPr>
          <w:b/>
        </w:rPr>
        <w:t>Intérêts calculatoires.</w:t>
      </w:r>
      <w:r w:rsidR="0069083B">
        <w:rPr>
          <w:b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tλ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p-1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!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D04DE">
        <w:t xml:space="preserve"> </w:t>
      </w:r>
      <w:r w:rsidR="00D81633">
        <w:t xml:space="preserve"> </w:t>
      </w:r>
      <w:proofErr w:type="gramStart"/>
      <w:r w:rsidR="00D81633">
        <w:t>pratique</w:t>
      </w:r>
      <w:proofErr w:type="gramEnd"/>
      <w:r w:rsidR="00D81633">
        <w:t xml:space="preserve"> pour calculer des solutions d’</w:t>
      </w:r>
      <w:proofErr w:type="spellStart"/>
      <w:r w:rsidR="00616953">
        <w:t>equa</w:t>
      </w:r>
      <w:proofErr w:type="spellEnd"/>
      <w:r w:rsidR="00616953">
        <w:t xml:space="preserve"> </w:t>
      </w:r>
      <w:proofErr w:type="spellStart"/>
      <w:r w:rsidR="00616953">
        <w:t>diff</w:t>
      </w:r>
      <w:proofErr w:type="spellEnd"/>
      <w:r w:rsidR="00616953">
        <w:t xml:space="preserve"> ou calculer des exponentielles de matrices.</w:t>
      </w:r>
      <w:r w:rsidR="000D19E1">
        <w:br/>
      </w:r>
      <w:r w:rsidR="000D19E1">
        <w:rPr>
          <w:b/>
        </w:rPr>
        <w:t>Endomorphismes cycliques.</w:t>
      </w:r>
      <w:r w:rsidR="000D19E1">
        <w:br/>
        <w:t xml:space="preserve">Sur un </w:t>
      </w:r>
      <m:oMath>
        <m:r>
          <w:rPr>
            <w:rFonts w:ascii="Cambria Math" w:hAnsi="Cambria Math"/>
          </w:rPr>
          <m:t>K</m:t>
        </m:r>
      </m:oMath>
      <w:r w:rsidR="000D19E1">
        <w:t xml:space="preserve"> ev </w:t>
      </w:r>
      <m:oMath>
        <m:r>
          <w:rPr>
            <w:rFonts w:ascii="Cambria Math" w:hAnsi="Cambria Math"/>
          </w:rPr>
          <m:t>E</m:t>
        </m:r>
      </m:oMath>
      <w:r w:rsidR="000D19E1">
        <w:t xml:space="preserve"> de dimension </w:t>
      </w:r>
      <w:proofErr w:type="gramStart"/>
      <w:r w:rsidR="000D19E1">
        <w:t xml:space="preserve">finie </w:t>
      </w:r>
      <w:proofErr w:type="gramEnd"/>
      <m:oMath>
        <m:r>
          <w:rPr>
            <w:rFonts w:ascii="Cambria Math" w:hAnsi="Cambria Math"/>
          </w:rPr>
          <m:t>n</m:t>
        </m:r>
      </m:oMath>
      <w:r w:rsidR="000D19E1">
        <w:t xml:space="preserve">, un endomorphisme </w:t>
      </w:r>
      <m:oMath>
        <m:r>
          <w:rPr>
            <w:rFonts w:ascii="Cambria Math" w:hAnsi="Cambria Math"/>
          </w:rPr>
          <m:t>u</m:t>
        </m:r>
      </m:oMath>
      <w:r w:rsidR="000D19E1">
        <w:t xml:space="preserve"> est </w:t>
      </w:r>
      <w:r w:rsidR="000D19E1" w:rsidRPr="00911EE8">
        <w:rPr>
          <w:b/>
        </w:rPr>
        <w:t>cyclique</w:t>
      </w:r>
      <w:r w:rsidR="000D19E1">
        <w:br/>
        <w:t xml:space="preserve">ssi un de ses sous-espaces cycliques engendre tout l’espace </w:t>
      </w:r>
      <m:oMath>
        <m:r>
          <w:rPr>
            <w:rFonts w:ascii="Cambria Math" w:hAnsi="Cambria Math"/>
          </w:rPr>
          <m:t xml:space="preserve">∃x∈E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u,x</m:t>
            </m:r>
          </m:sub>
        </m:sSub>
        <m:r>
          <w:rPr>
            <w:rFonts w:ascii="Cambria Math" w:hAnsi="Cambria Math"/>
          </w:rPr>
          <m:t>=E</m:t>
        </m:r>
      </m:oMath>
      <w:r w:rsidR="000D19E1">
        <w:br/>
        <w:t xml:space="preserve">ssi son polynôme minimal est de degré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func>
        <m:r>
          <w:rPr>
            <w:rFonts w:ascii="Cambria Math" w:hAnsi="Cambria Math"/>
          </w:rPr>
          <m:t>=n=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 w:rsidR="000D19E1">
        <w:br/>
        <w:t>ssi son polynôme minimal coïncide avec son polynôme caractéristique au signe près</w:t>
      </w:r>
      <w:r w:rsidR="000D19E1">
        <w:br/>
        <w:t xml:space="preserve">ssi un endomorphisme commute avec </w:t>
      </w:r>
      <m:oMath>
        <m:r>
          <w:rPr>
            <w:rFonts w:ascii="Cambria Math" w:hAnsi="Cambria Math"/>
          </w:rPr>
          <m:t>u</m:t>
        </m:r>
      </m:oMath>
      <w:r w:rsidR="000D19E1">
        <w:t xml:space="preserve"> ssi c’est un polynôme en </w:t>
      </w:r>
      <m:oMath>
        <m:r>
          <w:rPr>
            <w:rFonts w:ascii="Cambria Math" w:hAnsi="Cambria Math"/>
          </w:rPr>
          <m:t>u</m:t>
        </m:r>
      </m:oMath>
      <w:r w:rsidR="000D19E1">
        <w:t xml:space="preserve"> :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0D19E1">
        <w:br/>
        <w:t xml:space="preserve">ssi sa matrice représentative est une matrice compagnon dans une certaine base </w:t>
      </w:r>
      <m:oMath>
        <m:r>
          <w:rPr>
            <w:rFonts w:ascii="Cambria Math" w:hAnsi="Cambria Math"/>
          </w:rPr>
          <m:t>B</m:t>
        </m:r>
      </m:oMath>
      <w:r w:rsidR="000D19E1">
        <w:t xml:space="preserve"> de </w:t>
      </w:r>
      <m:oMath>
        <m:r>
          <w:rPr>
            <w:rFonts w:ascii="Cambria Math" w:hAnsi="Cambria Math"/>
          </w:rPr>
          <m:t>E</m:t>
        </m:r>
      </m:oMath>
      <w:r w:rsidR="000D19E1">
        <w:t>.</w:t>
      </w:r>
      <w:r w:rsidR="005D4AA0">
        <w:br/>
        <w:t xml:space="preserve">ssi il n’a qu’un unique invariant de similitude (qui </w:t>
      </w:r>
      <w:proofErr w:type="gramStart"/>
      <w:r w:rsidR="005D4AA0">
        <w:t xml:space="preserve">donc 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D4AA0">
        <w:t>)</w:t>
      </w:r>
      <w:proofErr w:type="gramEnd"/>
      <w:r w:rsidR="00A75668">
        <w:br/>
        <w:t>Un endomorphisme de polynôme caractéristique scindé simple est cyclique.</w:t>
      </w:r>
      <w:r w:rsidR="00A75668">
        <w:br/>
      </w:r>
      <w:r w:rsidR="00C8443E">
        <w:t>La décomposition de Frobenius/Jordan permet d’étudier le commutant et le bicommutant d’un endomorphisme.</w:t>
      </w:r>
      <w:r w:rsidR="00C8443E">
        <w:br/>
      </w:r>
      <w:r w:rsidR="00D04FA4">
        <w:t>Toute matrice carrée est semblable à sa transposée</w:t>
      </w:r>
      <w:r w:rsidR="00DB3AC3">
        <w:t>. (</w:t>
      </w:r>
      <w:proofErr w:type="gramStart"/>
      <w:r w:rsidR="00DB3AC3">
        <w:t>on</w:t>
      </w:r>
      <w:proofErr w:type="gramEnd"/>
      <w:r w:rsidR="00DB3AC3">
        <w:t xml:space="preserve"> le démontre manuellement pour une matrice compagnon et</w:t>
      </w:r>
      <w:r w:rsidR="001D7317">
        <w:t xml:space="preserve"> avec les invariant de </w:t>
      </w:r>
      <w:r w:rsidR="002B0B22">
        <w:t>similitude</w:t>
      </w:r>
      <w:r w:rsidR="00DB3AC3">
        <w:t>).</w:t>
      </w:r>
      <w:r w:rsidR="00D04FA4">
        <w:br/>
      </w:r>
      <w:r w:rsidR="00FA04C9">
        <w:t>S</w:t>
      </w:r>
      <w:r w:rsidR="00FA04C9" w:rsidRPr="00FA04C9">
        <w:t xml:space="preserve">i </w:t>
      </w:r>
      <w:r w:rsidR="00FA04C9">
        <w:t>2</w:t>
      </w:r>
      <w:r w:rsidR="00032BC0">
        <w:t xml:space="preserve"> </w:t>
      </w:r>
      <w:r w:rsidR="00FA04C9" w:rsidRPr="00FA04C9">
        <w:t xml:space="preserve">matrices carrées à coefficients dans un corps K sont semblables via une matrice inversible à </w:t>
      </w:r>
      <w:r w:rsidR="00FA04C9" w:rsidRPr="00FA04C9">
        <w:lastRenderedPageBreak/>
        <w:t>coefficients dans une extension de K, alors elles le sont aussi via une matrice inversible à coefficients dans K</w:t>
      </w:r>
      <w:proofErr w:type="gramStart"/>
      <w:r w:rsidR="00FA04C9" w:rsidRPr="00FA04C9">
        <w:t>.</w:t>
      </w:r>
      <w:proofErr w:type="gramEnd"/>
      <w:r w:rsidR="00EF74E5">
        <w:br/>
      </w:r>
      <w:r w:rsidR="0094176D" w:rsidRPr="00997186">
        <w:rPr>
          <w:b/>
        </w:rPr>
        <w:t>Suites récurrentes linéaires.</w:t>
      </w:r>
      <w:r w:rsidR="0094176D">
        <w:br/>
      </w:r>
      <w:r w:rsidR="0094176D" w:rsidRPr="00BB4C69">
        <w:rPr>
          <w:b/>
        </w:rPr>
        <w:t xml:space="preserve">Une suite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∈N</m:t>
            </m:r>
          </m:sub>
        </m:sSub>
      </m:oMath>
      <w:r w:rsidR="0094176D" w:rsidRPr="00BB4C69">
        <w:rPr>
          <w:b/>
        </w:rPr>
        <w:t xml:space="preserve"> sur un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K</m:t>
        </m:r>
      </m:oMath>
      <w:r w:rsidR="0094176D" w:rsidRPr="00BB4C69">
        <w:rPr>
          <w:b/>
        </w:rPr>
        <w:t xml:space="preserve">ev, est une suite récurrente linéaire (SRL) d’ordre </w:t>
      </w:r>
      <m:oMath>
        <m:r>
          <m:rPr>
            <m:sty m:val="bi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94176D" w:rsidRPr="00BB4C69">
        <w:rPr>
          <w:b/>
        </w:rPr>
        <w:t xml:space="preserve"> de coefficients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p-1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</m:oMath>
      <w:r w:rsidR="0094176D">
        <w:t xml:space="preserve"> ssi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 xml:space="preserve">∈N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n+p-1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94176D">
        <w:t xml:space="preserve"> </w:t>
      </w:r>
      <w:r w:rsidR="0094176D">
        <w:br/>
      </w:r>
      <w:r w:rsidR="0094176D" w:rsidRPr="00DF3B68">
        <w:rPr>
          <w:b/>
        </w:rPr>
        <w:t xml:space="preserve">Le polynôme caractéristique d’une SRL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n+p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p-1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n+p-1</m:t>
            </m:r>
          </m:sub>
        </m:sSub>
        <m:r>
          <m:rPr>
            <m:sty m:val="bi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94176D">
        <w:t xml:space="preserve"> est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4176D">
        <w:br/>
      </w:r>
      <w:r w:rsidR="0094176D">
        <w:rPr>
          <w:b/>
        </w:rPr>
        <w:t>Terme</w:t>
      </w:r>
      <w:r w:rsidR="0094176D" w:rsidRPr="0031690E">
        <w:rPr>
          <w:b/>
        </w:rPr>
        <w:t xml:space="preserve"> explicite d’une SRL</w:t>
      </w:r>
      <w:r w:rsidR="0094176D">
        <w:rPr>
          <w:b/>
        </w:rPr>
        <w:t xml:space="preserve"> sur un corps</w:t>
      </w:r>
      <w:r w:rsidR="0094176D" w:rsidRPr="0031690E">
        <w:rPr>
          <w:b/>
        </w:rPr>
        <w:t>.</w:t>
      </w:r>
      <w:r w:rsidR="0094176D">
        <w:t xml:space="preserve"> Pour une suite récurrente linéaire à valeurs </w:t>
      </w:r>
      <w:r w:rsidR="0094176D" w:rsidRPr="000E6CA4">
        <w:rPr>
          <w:u w:val="single"/>
        </w:rPr>
        <w:t>dans un corps</w:t>
      </w:r>
      <w:r w:rsidR="0094176D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94176D">
        <w:t xml:space="preserve"> de caractéristique nulle, dont le polynôme caractéristique est </w:t>
      </w:r>
      <w:proofErr w:type="gramStart"/>
      <w:r w:rsidR="0094176D">
        <w:t xml:space="preserve">scindé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94176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94176D"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4176D">
        <w:t xml:space="preserve"> racines distinctes de multiplicités respectives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4176D">
        <w:t xml:space="preserve">, alors on peut expliciter le terme général : </w:t>
      </w:r>
      <m:oMath>
        <m:r>
          <w:rPr>
            <w:rFonts w:ascii="Cambria Math" w:hAnsi="Cambria Math"/>
          </w:rPr>
          <m:t>∃!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4176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,…,∃!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4176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func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4176D">
        <w:t xml:space="preserve"> tels que </w:t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 xml:space="preserve">∈N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="0094176D">
        <w:br/>
      </w:r>
    </w:p>
    <w:p w:rsidR="007C09BE" w:rsidRPr="00997186" w:rsidRDefault="00E71757" w:rsidP="001065D2">
      <w:r>
        <w:rPr>
          <w:b/>
        </w:rPr>
        <w:t>Exercices.</w:t>
      </w:r>
      <w:r>
        <w:br/>
        <w:t>Un endomorphisme de rang 1 d’un Kev de dim finie est diagonalisable ssi sa trace n’est pas nulle.</w:t>
      </w:r>
      <w:r>
        <w:br/>
      </w:r>
      <w:r w:rsidR="00560CF3">
        <w:t>Si ce n’est pas le cas</w:t>
      </w:r>
      <w:r>
        <w:t xml:space="preserve"> on a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proofErr w:type="gramStart"/>
      <w:r>
        <w:t xml:space="preserve">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>.</w:t>
      </w:r>
      <w:r>
        <w:br/>
      </w:r>
      <w:r w:rsidR="00FA3A59">
        <w:t xml:space="preserve">Un </w:t>
      </w:r>
      <w:r w:rsidR="00FA3A59" w:rsidRPr="00FA3A59">
        <w:rPr>
          <w:b/>
        </w:rPr>
        <w:t xml:space="preserve">ensemble d’endomorphismes </w:t>
      </w:r>
      <m:oMath>
        <m:r>
          <m:rPr>
            <m:sty m:val="bi"/>
          </m:rPr>
          <w:rPr>
            <w:rFonts w:ascii="Cambria Math" w:hAnsi="Cambria Math"/>
          </w:rPr>
          <m:t>Q⊆L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</m:oMath>
      <w:r w:rsidR="00FA3A59" w:rsidRPr="00FA3A59">
        <w:rPr>
          <w:b/>
        </w:rPr>
        <w:t xml:space="preserve"> est dit irréductible</w:t>
      </w:r>
      <w:r w:rsidR="00FA3A59">
        <w:t xml:space="preserve">, ssi les seuls Ksevs de </w:t>
      </w:r>
      <m:oMath>
        <m:r>
          <w:rPr>
            <w:rFonts w:ascii="Cambria Math" w:hAnsi="Cambria Math"/>
          </w:rPr>
          <m:t>E</m:t>
        </m:r>
      </m:oMath>
      <w:r w:rsidR="00FA3A59">
        <w:t xml:space="preserve"> stables par tous les éléments </w:t>
      </w:r>
      <w:proofErr w:type="gramStart"/>
      <w:r w:rsidR="00FA3A59">
        <w:t xml:space="preserve">de </w:t>
      </w:r>
      <w:proofErr w:type="gramEnd"/>
      <m:oMath>
        <m:r>
          <w:rPr>
            <w:rFonts w:ascii="Cambria Math" w:hAnsi="Cambria Math"/>
          </w:rPr>
          <m:t>Q</m:t>
        </m:r>
      </m:oMath>
      <w:r w:rsidR="00FA3A59">
        <w:t xml:space="preserve">, sont </w:t>
      </w:r>
      <m:oMath>
        <m:r>
          <w:rPr>
            <w:rFonts w:ascii="Cambria Math" w:hAnsi="Cambria Math"/>
          </w:rPr>
          <m:t>{0}</m:t>
        </m:r>
      </m:oMath>
      <w:r w:rsidR="00FA3A59">
        <w:t xml:space="preserve"> et </w:t>
      </w:r>
      <m:oMath>
        <m:r>
          <w:rPr>
            <w:rFonts w:ascii="Cambria Math" w:hAnsi="Cambria Math"/>
          </w:rPr>
          <m:t>E</m:t>
        </m:r>
      </m:oMath>
      <w:r w:rsidR="00FA3A59">
        <w:t>.</w:t>
      </w:r>
      <w:r w:rsidR="00FA3A59">
        <w:br/>
      </w:r>
      <w:r w:rsidR="00FA3A59" w:rsidRPr="006537E7">
        <w:rPr>
          <w:b/>
        </w:rPr>
        <w:t>Lemme de Schur.</w:t>
      </w:r>
      <w:r w:rsidR="00FA3A59">
        <w:t xml:space="preserve"> Dans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FA3A59">
        <w:t xml:space="preserve">ev, </w:t>
      </w:r>
      <w:r w:rsidR="00DC6187">
        <w:t>le commutant</w:t>
      </w:r>
      <w:r w:rsidR="00906787">
        <w:t xml:space="preserve"> d’un ensemble irréductible d’endomorphismes, est l’ensemble des homothéties.</w:t>
      </w:r>
      <w:r w:rsidR="00F4030E">
        <w:t xml:space="preserve"> (On retrouve en particulier pour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F4030E">
        <w:t xml:space="preserve"> son centre).</w:t>
      </w:r>
      <w:r w:rsidR="00F6124E">
        <w:br/>
        <w:t xml:space="preserve">Dans un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6124E">
        <w:t>ev de dimension impaire, c’est encore vrai.</w:t>
      </w:r>
      <w:r w:rsidR="00F6124E">
        <w:br/>
      </w:r>
      <w:r w:rsidR="00906787">
        <w:t xml:space="preserve">Dans un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906787">
        <w:t xml:space="preserve">ev, </w:t>
      </w:r>
      <w:r w:rsidR="006A5D34">
        <w:t>de dimension pair</w:t>
      </w:r>
      <w:r w:rsidR="00F6124E">
        <w:t>e</w:t>
      </w:r>
      <w:r w:rsidR="006A5D34">
        <w:t xml:space="preserve">, </w:t>
      </w:r>
      <w:r w:rsidR="00906787">
        <w:t>c’</w:t>
      </w:r>
      <w:r w:rsidR="009922CD">
        <w:t>est faux, il n’y a pas qu’elles, par ex en dim 2 l’ensemble des rotations est irréductible</w:t>
      </w:r>
      <w:r w:rsidR="00F97C1A">
        <w:t xml:space="preserve"> car aucune droite stable par toutes les rotations</w:t>
      </w:r>
      <w:r w:rsidR="009922CD">
        <w:t>, mais</w:t>
      </w:r>
      <w:r w:rsidR="001441C6">
        <w:t xml:space="preserve"> l’ensemble des rotations</w:t>
      </w:r>
      <w:r w:rsidR="009922CD">
        <w:t xml:space="preserve"> commute avec tout lui-même. </w:t>
      </w:r>
      <w:r w:rsidR="009922CD">
        <w:br/>
      </w:r>
      <w:r w:rsidR="003F3BD2">
        <w:t xml:space="preserve">Pour </w:t>
      </w:r>
      <m:oMath>
        <m:r>
          <w:rPr>
            <w:rFonts w:ascii="Cambria Math" w:hAnsi="Cambria Math"/>
          </w:rPr>
          <m:t xml:space="preserve">f,g </m:t>
        </m:r>
      </m:oMath>
      <w:r w:rsidR="003F3BD2">
        <w:t xml:space="preserve">endomorphismes d’un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proofErr w:type="gramStart"/>
      <w:r w:rsidR="003F3BD2">
        <w:t xml:space="preserve">ev </w:t>
      </w:r>
      <w:proofErr w:type="gramEnd"/>
      <m:oMath>
        <m:r>
          <w:rPr>
            <w:rFonts w:ascii="Cambria Math" w:hAnsi="Cambria Math"/>
          </w:rPr>
          <m:t>E</m:t>
        </m:r>
      </m:oMath>
      <w:r w:rsidR="003F3BD2">
        <w:t xml:space="preserve">, tels que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=fg-gf=αf</m:t>
        </m:r>
      </m:oMath>
      <w:r w:rsidR="003F3BD2">
        <w:t xml:space="preserve"> avec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F3BD2">
        <w:t xml:space="preserve"> alors </w:t>
      </w:r>
      <m:oMath>
        <m:r>
          <w:rPr>
            <w:rFonts w:ascii="Cambria Math" w:hAnsi="Cambria Math"/>
          </w:rPr>
          <m:t>∀k∈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,g</m:t>
            </m:r>
          </m:e>
        </m:d>
        <m:r>
          <w:rPr>
            <w:rFonts w:ascii="Cambria Math" w:hAnsi="Cambria Math"/>
          </w:rPr>
          <m:t>=αk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  f</m:t>
        </m:r>
      </m:oMath>
      <w:r w:rsidR="003F3BD2">
        <w:t xml:space="preserve"> nilpotent, </w:t>
      </w:r>
      <m:oMath>
        <m:r>
          <w:rPr>
            <w:rFonts w:ascii="Cambria Math" w:hAnsi="Cambria Math"/>
          </w:rPr>
          <m:t>f</m:t>
        </m:r>
      </m:oMath>
      <w:r w:rsidR="003F3BD2">
        <w:t xml:space="preserve"> et </w:t>
      </w:r>
      <m:oMath>
        <m:r>
          <w:rPr>
            <w:rFonts w:ascii="Cambria Math" w:hAnsi="Cambria Math"/>
          </w:rPr>
          <m:t>g</m:t>
        </m:r>
      </m:oMath>
      <w:r w:rsidR="003F3BD2">
        <w:t xml:space="preserve"> cotrigonalisables.</w:t>
      </w:r>
      <w:r w:rsidR="00574986">
        <w:t xml:space="preserve">  Si on remplace l’hypothèse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=αf</m:t>
        </m:r>
      </m:oMath>
      <w:r w:rsidR="00574986">
        <w:t xml:space="preserve"> par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r>
          <w:rPr>
            <w:rFonts w:ascii="Cambria Math" w:hAnsi="Cambria Math"/>
          </w:rPr>
          <m:t>=αf+βg</m:t>
        </m:r>
      </m:oMath>
      <w:r w:rsidR="00574986">
        <w:t xml:space="preserve"> </w:t>
      </w:r>
      <w:proofErr w:type="gramStart"/>
      <w:r w:rsidR="00574986">
        <w:t xml:space="preserve">avec </w:t>
      </w:r>
      <w:proofErr w:type="gramEnd"/>
      <m:oMath>
        <m:r>
          <w:rPr>
            <w:rFonts w:ascii="Cambria Math" w:hAnsi="Cambria Math"/>
          </w:rPr>
          <m:t>α,β∈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74986">
        <w:t xml:space="preserve">, alors il suffit de poser </w:t>
      </w:r>
      <m:oMath>
        <m:r>
          <w:rPr>
            <w:rFonts w:ascii="Cambria Math" w:hAnsi="Cambria Math"/>
          </w:rPr>
          <m:t>h=f+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g</m:t>
        </m:r>
      </m:oMath>
      <w:r w:rsidR="00574986">
        <w:t xml:space="preserve"> pour se ramener au premier cas.</w:t>
      </w:r>
      <w:r w:rsidR="00574986">
        <w:br/>
      </w:r>
      <w:r w:rsidR="002A061D">
        <w:t xml:space="preserve">Un endomorphisme </w:t>
      </w:r>
      <m:oMath>
        <m:r>
          <w:rPr>
            <w:rFonts w:ascii="Cambria Math" w:hAnsi="Cambria Math"/>
          </w:rPr>
          <m:t>u</m:t>
        </m:r>
      </m:oMath>
      <w:r w:rsidR="002A061D">
        <w:t xml:space="preserve"> d’un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2A061D">
        <w:t xml:space="preserve">ev avec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2A061D">
        <w:t xml:space="preserve"> fini a </w:t>
      </w:r>
      <m:oMath>
        <m:r>
          <w:rPr>
            <w:rFonts w:ascii="Cambria Math" w:hAnsi="Cambria Math"/>
          </w:rPr>
          <m:t>q</m:t>
        </m:r>
      </m:oMath>
      <w:r w:rsidR="002A061D">
        <w:t xml:space="preserve"> éléments, est diagonalisable ssi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=u</m:t>
        </m:r>
      </m:oMath>
      <w:r w:rsidR="002A061D">
        <w:br/>
      </w:r>
      <w:r w:rsidR="004275FB">
        <w:t>Une matrice par bloc</w:t>
      </w:r>
      <w:r w:rsidR="005D307C">
        <w:t>s</w:t>
      </w:r>
      <w:r w:rsidR="004275F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 w:rsidR="004275FB">
        <w:t xml:space="preserve"> est diagonalisable ssi </w:t>
      </w:r>
      <m:oMath>
        <m:r>
          <w:rPr>
            <w:rFonts w:ascii="Cambria Math" w:hAnsi="Cambria Math"/>
          </w:rPr>
          <m:t>A=0</m:t>
        </m:r>
      </m:oMath>
      <w:r w:rsidR="004275FB">
        <w:br/>
      </w:r>
      <w:r w:rsidR="00D25C08">
        <w:t xml:space="preserve">L’ensemble des matrices diagonalisables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D25C08">
        <w:t xml:space="preserve"> est dense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D25C08">
        <w:br/>
      </w:r>
      <w:r w:rsidR="006A205E">
        <w:t xml:space="preserve">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6A205E">
        <w:t xml:space="preserve"> c’est faux.</w:t>
      </w:r>
      <w:r w:rsidR="006A205E">
        <w:br/>
        <w:t xml:space="preserve">L’ensemble des matrices diagonalisables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6A205E">
        <w:t xml:space="preserve"> est dense dans l’ensemble des matrices trigonalisables</w:t>
      </w:r>
      <w:r w:rsidR="00C51DF4">
        <w:t xml:space="preserve"> de</w:t>
      </w:r>
      <w:r w:rsidR="006A20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C51DF4">
        <w:br/>
      </w:r>
      <w:r w:rsidR="00344A16">
        <w:t xml:space="preserve">Sur un </w:t>
      </w:r>
      <w:proofErr w:type="gramStart"/>
      <w:r w:rsidR="00344A16">
        <w:t xml:space="preserve">corps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344A16">
        <w:t xml:space="preserve">, </w:t>
      </w:r>
      <m:oMath>
        <m:r>
          <w:rPr>
            <w:rFonts w:ascii="Cambria Math" w:hAnsi="Cambria Math"/>
          </w:rPr>
          <m:t>∀A,B∈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</m:oMath>
      <w:r w:rsidR="00F00CB1">
        <w:br/>
      </w:r>
      <w:r w:rsidR="00344A16">
        <w:t xml:space="preserve">(on </w:t>
      </w:r>
      <w:r w:rsidR="00137555">
        <w:t>peut le</w:t>
      </w:r>
      <w:r w:rsidR="00344A16">
        <w:t xml:space="preserve"> montre</w:t>
      </w:r>
      <w:r w:rsidR="00137555">
        <w:t xml:space="preserve">r pour </w:t>
      </w:r>
      <m:oMath>
        <m:r>
          <m:rPr>
            <m:scr m:val="double-struck"/>
          </m:rPr>
          <w:rPr>
            <w:rFonts w:ascii="Cambria Math" w:hAnsi="Cambria Math"/>
          </w:rPr>
          <m:t>K=R</m:t>
        </m:r>
      </m:oMath>
      <w:r w:rsidR="00137555">
        <w:t xml:space="preserve"> ou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137555">
        <w:t xml:space="preserve"> par densité (en traitant d’abord le cas inversible)</w:t>
      </w:r>
      <w:r w:rsidR="00344A16">
        <w:t xml:space="preserve">, puis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344A16">
        <w:t xml:space="preserve"> infini, preuve </w:t>
      </w:r>
      <w:r w:rsidR="00137555">
        <w:t>différente</w:t>
      </w:r>
      <w:r w:rsidR="00344A16">
        <w:t xml:space="preserve"> pour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344A16">
        <w:t xml:space="preserve"> quelconque</w:t>
      </w:r>
      <w:r w:rsidR="00F00CB1">
        <w:t xml:space="preserve"> en utilisant juste l’équivalence a une matrice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37555">
        <w:t xml:space="preserve"> mais encore vrai</w:t>
      </w:r>
      <w:r w:rsidR="00344A16">
        <w:t>.)</w:t>
      </w:r>
      <w:r w:rsidR="00C75D27">
        <w:br/>
      </w:r>
      <w:r w:rsidR="00B52021">
        <w:t xml:space="preserve">Sur un </w:t>
      </w:r>
      <w:proofErr w:type="gramStart"/>
      <w:r w:rsidR="00B52021">
        <w:t xml:space="preserve">corps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B52021">
        <w:t xml:space="preserve">, pour </w:t>
      </w:r>
      <m:oMath>
        <m:r>
          <w:rPr>
            <w:rFonts w:ascii="Cambria Math" w:hAnsi="Cambria Math"/>
          </w:rPr>
          <m:t>p,q∈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52021">
        <w:t xml:space="preserve"> </w:t>
      </w:r>
      <m:oMath>
        <m:r>
          <w:rPr>
            <w:rFonts w:ascii="Cambria Math" w:hAnsi="Cambria Math"/>
          </w:rPr>
          <m:t>∀A∈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p,q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∀B∈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q,p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</m:oMath>
      <w:r w:rsidR="000A0B3F">
        <w:br/>
      </w:r>
      <w:r w:rsidR="009747BF">
        <w:t xml:space="preserve">Pour </w:t>
      </w:r>
      <m:oMath>
        <m:r>
          <w:rPr>
            <w:rFonts w:ascii="Cambria Math" w:hAnsi="Cambria Math"/>
          </w:rPr>
          <m:t>n≥2, p∈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1,n-1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| rg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≤p</m:t>
            </m:r>
          </m:e>
        </m:d>
      </m:oMath>
      <w:r w:rsidR="009747BF">
        <w:t xml:space="preserve"> </w:t>
      </w:r>
      <w:r w:rsidR="00F10216">
        <w:t xml:space="preserve">est </w:t>
      </w:r>
      <w:r w:rsidR="009747BF">
        <w:t>fermé</w:t>
      </w:r>
      <w:r w:rsidR="003C7E5F">
        <w:t xml:space="preserve">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9747BF">
        <w:t xml:space="preserve">, et est aussi l’adhérence 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 | rg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=p</m:t>
            </m:r>
          </m:e>
        </m:d>
      </m:oMath>
      <w:r w:rsidR="009747BF">
        <w:br/>
      </w:r>
      <w:r w:rsidR="00D12462">
        <w:t xml:space="preserve">Une matrice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D12462">
        <w:t xml:space="preserve"> est trigonalisable,</w:t>
      </w:r>
      <w:r w:rsidR="004E6D05">
        <w:t xml:space="preserve"> en une matrice</w:t>
      </w:r>
      <w:r w:rsidR="00D12462">
        <w:t xml:space="preserve"> avec des coefficients non diagonaux de module </w:t>
      </w:r>
      <w:r w:rsidR="00D12462">
        <w:lastRenderedPageBreak/>
        <w:t xml:space="preserve">arbitrairement faible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hAnsi="Cambria Math"/>
          </w:rPr>
          <m:t>&lt;ε</m:t>
        </m:r>
      </m:oMath>
      <w:r w:rsidR="00D12462">
        <w:t xml:space="preserve">, pour </w:t>
      </w:r>
      <m:oMath>
        <m:r>
          <w:rPr>
            <w:rFonts w:ascii="Cambria Math" w:hAnsi="Cambria Math"/>
          </w:rPr>
          <m:t>i&lt;j</m:t>
        </m:r>
      </m:oMath>
      <w:r w:rsidR="00D12462">
        <w:t>.</w:t>
      </w:r>
      <w:r w:rsidR="00D12462">
        <w:br/>
      </w:r>
      <w:r w:rsidR="00DA460A">
        <w:t xml:space="preserve">Une matrice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DA460A">
        <w:t xml:space="preserve"> est nilpotente ssi il existe une suite de matrices toutes semblables a </w:t>
      </w:r>
      <m:oMath>
        <m:r>
          <w:rPr>
            <w:rFonts w:ascii="Cambria Math" w:hAnsi="Cambria Math"/>
          </w:rPr>
          <m:t>A</m:t>
        </m:r>
      </m:oMath>
      <w:r w:rsidR="00DA460A">
        <w:t xml:space="preserve"> et tendant vers 0.</w:t>
      </w:r>
      <w:r w:rsidR="00DA460A">
        <w:br/>
      </w:r>
      <w:r w:rsidR="00393369">
        <w:t xml:space="preserve">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393369">
        <w:t xml:space="preserve"> si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393369"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  <w:r w:rsidR="00393369">
        <w:t xml:space="preserve"> </w:t>
      </w:r>
      <w:proofErr w:type="gramStart"/>
      <w:r w:rsidR="00393369">
        <w:t xml:space="preserve">alors </w:t>
      </w:r>
      <w:proofErr w:type="gramEnd"/>
      <m:oMath>
        <m:r>
          <w:rPr>
            <w:rFonts w:ascii="Cambria Math" w:hAnsi="Cambria Math"/>
          </w:rPr>
          <m:t>∃P</m:t>
        </m:r>
        <m:r>
          <m:rPr>
            <m:scr m:val="double-struck"/>
          </m:rP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B=P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93369">
        <w:t>.</w:t>
      </w:r>
      <w:r w:rsidR="00393369">
        <w:br/>
      </w:r>
      <w:r w:rsidR="00CE38FF">
        <w:t xml:space="preserve">L’exponentielle d’une matrice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CE38FF">
        <w:t xml:space="preserve"> est un </w:t>
      </w:r>
      <w:r w:rsidR="007F7877">
        <w:t>polynôme</w:t>
      </w:r>
      <w:r w:rsidR="00CE38FF">
        <w:t xml:space="preserve"> en cette matrice.</w:t>
      </w:r>
      <w:r w:rsidR="00CE38FF">
        <w:br/>
      </w:r>
      <w:r w:rsidR="00874824">
        <w:t xml:space="preserve">Pour 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74824">
        <w:t xml:space="preserve">evn </w:t>
      </w:r>
      <m:oMath>
        <m:r>
          <w:rPr>
            <w:rFonts w:ascii="Cambria Math" w:hAnsi="Cambria Math"/>
          </w:rPr>
          <m:t>E</m:t>
        </m:r>
      </m:oMath>
      <w:r w:rsidR="00874824">
        <w:t xml:space="preserve"> et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87482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</m:oMath>
      <w:r w:rsidR="00874824">
        <w:br/>
        <w:t xml:space="preserve">Pour 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874824">
        <w:t xml:space="preserve">evn </w:t>
      </w:r>
      <m:oMath>
        <m:r>
          <w:rPr>
            <w:rFonts w:ascii="Cambria Math" w:hAnsi="Cambria Math"/>
          </w:rPr>
          <m:t>E</m:t>
        </m:r>
      </m:oMath>
      <w:r w:rsidR="00874824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  <w:r w:rsidR="0087482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f⇒</m:t>
        </m:r>
      </m:oMath>
      <w:r w:rsidR="0087482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func>
      </m:oMath>
      <w:r w:rsidR="00DD79D2">
        <w:br/>
        <w:t xml:space="preserve">Pour un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DD79D2">
        <w:t xml:space="preserve">evn </w:t>
      </w:r>
      <m:oMath>
        <m:r>
          <w:rPr>
            <w:rFonts w:ascii="Cambria Math" w:hAnsi="Cambria Math"/>
          </w:rPr>
          <m:t>E</m:t>
        </m:r>
      </m:oMath>
      <w:r w:rsidR="00DD79D2">
        <w:t xml:space="preserve"> et </w:t>
      </w:r>
      <m:oMath>
        <m:r>
          <w:rPr>
            <w:rFonts w:ascii="Cambria Math" w:hAnsi="Cambria Math"/>
          </w:rPr>
          <m:t>f,g∈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DD79D2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</m:func>
      </m:oMath>
      <w:r w:rsidR="00F1300A">
        <w:br/>
        <w:t>Un endomorphisme</w:t>
      </w:r>
      <w:r w:rsidR="008B0965">
        <w:t xml:space="preserve"> </w:t>
      </w:r>
      <m:oMath>
        <m:r>
          <w:rPr>
            <w:rFonts w:ascii="Cambria Math" w:hAnsi="Cambria Math"/>
          </w:rPr>
          <m:t>u</m:t>
        </m:r>
      </m:oMath>
      <w:r w:rsidR="00F1300A">
        <w:t xml:space="preserve"> d’un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F1300A">
        <w:t>ev de dim finie</w:t>
      </w:r>
      <w:r w:rsidR="007F6FC6">
        <w:t xml:space="preserve"> </w:t>
      </w:r>
      <m:oMath>
        <m:r>
          <w:rPr>
            <w:rFonts w:ascii="Cambria Math" w:hAnsi="Cambria Math"/>
          </w:rPr>
          <m:t>E</m:t>
        </m:r>
      </m:oMath>
      <w:r w:rsidR="00F1300A">
        <w:t>, est diagonalisable ssi sa classe de conjugaison dans le groupe linéaire</w:t>
      </w:r>
      <w:r w:rsidR="005C2F7B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uφ:φ∈GL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d>
      </m:oMath>
      <w:r w:rsidR="00F1300A">
        <w:t xml:space="preserve"> est un fermé </w:t>
      </w:r>
      <w:r w:rsidR="00A32877">
        <w:t>de</w:t>
      </w:r>
      <w:r w:rsidR="00F1300A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F1300A">
        <w:t xml:space="preserve">. </w:t>
      </w:r>
      <w:r w:rsidR="00E9281C">
        <w:br/>
      </w:r>
      <w:r w:rsidR="00B05530">
        <w:t xml:space="preserve">Pour une </w:t>
      </w:r>
      <w:proofErr w:type="gramStart"/>
      <w:r w:rsidR="00B05530">
        <w:t xml:space="preserve">matrice </w:t>
      </w:r>
      <w:proofErr w:type="gramEnd"/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B05530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tM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t→∞</m:t>
            </m:r>
          </m:sub>
        </m:sSub>
        <m:r>
          <w:rPr>
            <w:rFonts w:ascii="Cambria Math" w:hAnsi="Cambria Math"/>
          </w:rPr>
          <m:t>0</m:t>
        </m:r>
      </m:oMath>
      <w:r w:rsidR="00B05530">
        <w:t xml:space="preserve"> ssi la partie réelle de toute v.p. de </w:t>
      </w:r>
      <m:oMath>
        <m:r>
          <w:rPr>
            <w:rFonts w:ascii="Cambria Math" w:hAnsi="Cambria Math"/>
          </w:rPr>
          <m:t>M</m:t>
        </m:r>
      </m:oMath>
      <w:r w:rsidR="00B05530">
        <w:t xml:space="preserve"> est </w:t>
      </w:r>
      <m:oMath>
        <m:r>
          <w:rPr>
            <w:rFonts w:ascii="Cambria Math" w:hAnsi="Cambria Math"/>
          </w:rPr>
          <m:t>&lt;0</m:t>
        </m:r>
      </m:oMath>
      <w:r w:rsidR="00B05530">
        <w:t>.</w:t>
      </w:r>
      <w:r w:rsidR="00B05530">
        <w:br/>
      </w:r>
      <w:r w:rsidR="009B5542">
        <w:t xml:space="preserve">Une matrice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9B5542">
        <w:t xml:space="preserve"> et son double </w:t>
      </w:r>
      <m:oMath>
        <m:r>
          <w:rPr>
            <w:rFonts w:ascii="Cambria Math" w:hAnsi="Cambria Math"/>
          </w:rPr>
          <m:t>2M</m:t>
        </m:r>
      </m:oMath>
      <w:r w:rsidR="009B5542">
        <w:t xml:space="preserve"> sont semblables ssi </w:t>
      </w:r>
      <m:oMath>
        <m:r>
          <w:rPr>
            <w:rFonts w:ascii="Cambria Math" w:hAnsi="Cambria Math"/>
          </w:rPr>
          <m:t>M</m:t>
        </m:r>
      </m:oMath>
      <w:r w:rsidR="009B5542">
        <w:t xml:space="preserve"> est nilpotente.</w:t>
      </w:r>
      <w:r w:rsidR="009B5542">
        <w:br/>
      </w:r>
      <w:r w:rsidR="0053374F">
        <w:t>Dans</w:t>
      </w:r>
      <w:r w:rsidR="009B554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</m:d>
      </m:oMath>
      <w:r w:rsidR="0053374F">
        <w:t xml:space="preserve"> toute matrice</w:t>
      </w:r>
      <w:r w:rsidR="009B5542">
        <w:t xml:space="preserve"> est semblable à sa transposée.</w:t>
      </w:r>
      <w:r w:rsidR="0053374F">
        <w:t xml:space="preserve"> (</w:t>
      </w:r>
      <w:proofErr w:type="gramStart"/>
      <w:r w:rsidR="0053374F">
        <w:t>algébriquement</w:t>
      </w:r>
      <w:proofErr w:type="gramEnd"/>
      <w:r w:rsidR="0053374F">
        <w:t xml:space="preserve"> clos)</w:t>
      </w:r>
      <w:r w:rsidR="009B5542">
        <w:br/>
      </w:r>
      <w:r w:rsidR="0053374F">
        <w:t xml:space="preserve">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53374F">
        <w:t xml:space="preserve"> toute matrice est semblable à sa transposée. (</w:t>
      </w:r>
      <w:proofErr w:type="gramStart"/>
      <w:r w:rsidR="0053374F">
        <w:t>autre</w:t>
      </w:r>
      <w:proofErr w:type="gramEnd"/>
      <w:r w:rsidR="0053374F">
        <w:t xml:space="preserve"> démonstration)</w:t>
      </w:r>
      <w:r w:rsidR="0053374F">
        <w:br/>
      </w:r>
      <w:r w:rsidR="006C419E">
        <w:t xml:space="preserve">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 w:rsidR="006C419E">
        <w:t xml:space="preserve"> une matrice dont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C419E">
        <w:t xml:space="preserve"> est scindé, est semblable à sa transposée.</w:t>
      </w:r>
      <w:r w:rsidR="006C419E">
        <w:br/>
        <w:t xml:space="preserve">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 w:rsidR="006C419E">
        <w:t xml:space="preserve"> une matrice est semblable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L</m:t>
            </m:r>
          </m:e>
        </m:d>
      </m:oMath>
      <w:r w:rsidR="006C419E">
        <w:t xml:space="preserve"> à sa transposée, </w:t>
      </w:r>
      <m:oMath>
        <m:r>
          <m:rPr>
            <m:scr m:val="double-struck"/>
          </m:rPr>
          <w:rPr>
            <w:rFonts w:ascii="Cambria Math" w:hAnsi="Cambria Math"/>
          </w:rPr>
          <m:t>L</m:t>
        </m:r>
      </m:oMath>
      <w:r w:rsidR="006C419E">
        <w:t xml:space="preserve"> corps de décomposition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C419E">
        <w:br/>
      </w:r>
      <w:r w:rsidR="00F57BFA">
        <w:t xml:space="preserve">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 w:rsidR="00F57BFA">
        <w:t xml:space="preserve"> une matrice</w:t>
      </w:r>
      <w:r w:rsidR="00F57BFA" w:rsidRPr="00F57BFA">
        <w:t xml:space="preserve"> </w:t>
      </w:r>
      <w:r w:rsidR="00F57BFA">
        <w:t>est semblable</w:t>
      </w:r>
      <w:r w:rsidR="00F57BFA" w:rsidRPr="00F57BFA">
        <w:t xml:space="preserve"> </w:t>
      </w:r>
      <w:r w:rsidR="00F57BFA">
        <w:t xml:space="preserve">à sa transposée, avec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F57BFA">
        <w:t xml:space="preserve"> corps infini.</w:t>
      </w:r>
      <w:r w:rsidR="007E4F81">
        <w:t xml:space="preserve"> (</w:t>
      </w:r>
      <w:proofErr w:type="gramStart"/>
      <w:r w:rsidR="007E4F81">
        <w:t>vrai</w:t>
      </w:r>
      <w:proofErr w:type="gramEnd"/>
      <w:r w:rsidR="007E4F81">
        <w:t xml:space="preserve"> encore si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 w:rsidR="007E4F81">
        <w:t xml:space="preserve"> fini).</w:t>
      </w:r>
      <w:r w:rsidR="007E4F81">
        <w:br/>
      </w:r>
      <w:r w:rsidR="00ED58C1">
        <w:t>Problème</w:t>
      </w:r>
      <w:r w:rsidR="007C09BE">
        <w:t xml:space="preserve"> 1. TODO</w:t>
      </w:r>
      <w:r w:rsidR="007C09BE">
        <w:br/>
        <w:t xml:space="preserve">Une matrice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</m:oMath>
      <w:r w:rsidR="007C09BE">
        <w:t xml:space="preserve"> tel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09BE">
        <w:t xml:space="preserve"> </w:t>
      </w:r>
      <w:proofErr w:type="gramStart"/>
      <w:r w:rsidR="007C09BE">
        <w:t xml:space="preserve">avec </w:t>
      </w:r>
      <w:proofErr w:type="gramEnd"/>
      <m:oMath>
        <m:r>
          <w:rPr>
            <w:rFonts w:ascii="Cambria Math" w:hAnsi="Cambria Math"/>
          </w:rPr>
          <m:t>n≥1</m:t>
        </m:r>
      </m:oMath>
      <w:r w:rsidR="007C09BE"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09BE">
        <w:br/>
      </w:r>
      <w:r w:rsidR="006A6267">
        <w:t xml:space="preserve">Dans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6A6267">
        <w:t xml:space="preserve">ev </w:t>
      </w:r>
      <m:oMath>
        <m:r>
          <w:rPr>
            <w:rFonts w:ascii="Cambria Math" w:hAnsi="Cambria Math"/>
          </w:rPr>
          <m:t>E</m:t>
        </m:r>
      </m:oMath>
      <w:r w:rsidR="006A6267">
        <w:t xml:space="preserve"> de dim finie </w:t>
      </w:r>
      <m:oMath>
        <m:r>
          <w:rPr>
            <w:rFonts w:ascii="Cambria Math" w:hAnsi="Cambria Math"/>
          </w:rPr>
          <m:t>n</m:t>
        </m:r>
      </m:oMath>
      <w:r w:rsidR="006A6267">
        <w:t xml:space="preserve">, pour </w:t>
      </w:r>
      <m:oMath>
        <m:r>
          <w:rPr>
            <w:rFonts w:ascii="Cambria Math" w:hAnsi="Cambria Math"/>
          </w:rPr>
          <m:t>f∈L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6A6267">
        <w:t xml:space="preserve">, </w:t>
      </w:r>
      <m:oMath>
        <m:r>
          <w:rPr>
            <w:rFonts w:ascii="Cambria Math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 xml:space="preserve"> 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=0⇒f</m:t>
        </m:r>
      </m:oMath>
      <w:r w:rsidR="006A6267">
        <w:t xml:space="preserve"> nilpotent.</w:t>
      </w:r>
      <w:r w:rsidR="006A6267">
        <w:br/>
        <w:t xml:space="preserve">Dans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6A6267">
        <w:t xml:space="preserve">ev </w:t>
      </w:r>
      <m:oMath>
        <m:r>
          <w:rPr>
            <w:rFonts w:ascii="Cambria Math" w:hAnsi="Cambria Math"/>
          </w:rPr>
          <m:t>E</m:t>
        </m:r>
      </m:oMath>
      <w:r w:rsidR="006A6267">
        <w:t xml:space="preserve"> de dim </w:t>
      </w:r>
      <w:proofErr w:type="gramStart"/>
      <w:r w:rsidR="006A6267">
        <w:t xml:space="preserve">finie </w:t>
      </w:r>
      <w:proofErr w:type="gramEnd"/>
      <m:oMath>
        <m:r>
          <w:rPr>
            <w:rFonts w:ascii="Cambria Math" w:hAnsi="Cambria Math"/>
          </w:rPr>
          <m:t>n</m:t>
        </m:r>
      </m:oMath>
      <w:r w:rsidR="006A6267">
        <w:t xml:space="preserve">, pour </w:t>
      </w:r>
      <m:oMath>
        <m:r>
          <w:rPr>
            <w:rFonts w:ascii="Cambria Math" w:hAnsi="Cambria Math"/>
          </w:rPr>
          <m:t>f,g∈L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f,g</m:t>
                </m:r>
              </m:e>
            </m:d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=0⇒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</m:oMath>
      <w:r w:rsidR="006A6267">
        <w:t xml:space="preserve"> nilpotent.</w:t>
      </w:r>
      <w:r w:rsidR="006A6267">
        <w:br/>
        <w:t xml:space="preserve">Dans un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6A6267">
        <w:t xml:space="preserve">ev </w:t>
      </w:r>
      <m:oMath>
        <m:r>
          <w:rPr>
            <w:rFonts w:ascii="Cambria Math" w:hAnsi="Cambria Math"/>
          </w:rPr>
          <m:t>E</m:t>
        </m:r>
      </m:oMath>
      <w:r w:rsidR="006A6267">
        <w:t xml:space="preserve"> de dim </w:t>
      </w:r>
      <w:proofErr w:type="gramStart"/>
      <w:r w:rsidR="006A6267">
        <w:t xml:space="preserve">finie </w:t>
      </w:r>
      <w:proofErr w:type="gramEnd"/>
      <m:oMath>
        <m:r>
          <w:rPr>
            <w:rFonts w:ascii="Cambria Math" w:hAnsi="Cambria Math"/>
          </w:rPr>
          <m:t>n</m:t>
        </m:r>
      </m:oMath>
      <w:r w:rsidR="006A6267">
        <w:t xml:space="preserve">, pour </w:t>
      </w:r>
      <m:oMath>
        <m:r>
          <w:rPr>
            <w:rFonts w:ascii="Cambria Math" w:hAnsi="Cambria Math"/>
          </w:rPr>
          <m:t>f,g∈L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6A6267">
        <w:t xml:space="preserve">, </w:t>
      </w:r>
      <m:oMath>
        <m:r>
          <w:rPr>
            <w:rFonts w:ascii="Cambria Math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 xml:space="preserve"> 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6A6267">
        <w:t>.</w:t>
      </w:r>
      <w:r w:rsidR="006A6267">
        <w:br/>
      </w:r>
      <w:r w:rsidR="002C02DE">
        <w:t xml:space="preserve">Problème 4. Endomorphismes de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2C02DE">
        <w:t xml:space="preserve"> TODO</w:t>
      </w:r>
      <w:r w:rsidR="002C02DE">
        <w:br/>
      </w:r>
    </w:p>
    <w:sectPr w:rsidR="007C09BE" w:rsidRPr="0099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FB" w:rsidRDefault="00D879FB" w:rsidP="00757A16">
      <w:pPr>
        <w:spacing w:after="0" w:line="240" w:lineRule="auto"/>
      </w:pPr>
      <w:r>
        <w:separator/>
      </w:r>
    </w:p>
  </w:endnote>
  <w:endnote w:type="continuationSeparator" w:id="0">
    <w:p w:rsidR="00D879FB" w:rsidRDefault="00D879FB" w:rsidP="0075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FB" w:rsidRDefault="00D879FB" w:rsidP="00757A16">
      <w:pPr>
        <w:spacing w:after="0" w:line="240" w:lineRule="auto"/>
      </w:pPr>
      <w:r>
        <w:separator/>
      </w:r>
    </w:p>
  </w:footnote>
  <w:footnote w:type="continuationSeparator" w:id="0">
    <w:p w:rsidR="00D879FB" w:rsidRDefault="00D879FB" w:rsidP="0075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9805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3"/>
    <w:rsid w:val="0000074C"/>
    <w:rsid w:val="000009DF"/>
    <w:rsid w:val="00003DA3"/>
    <w:rsid w:val="0000575E"/>
    <w:rsid w:val="00005A35"/>
    <w:rsid w:val="00007CE0"/>
    <w:rsid w:val="00007E9F"/>
    <w:rsid w:val="0001247B"/>
    <w:rsid w:val="0001275B"/>
    <w:rsid w:val="000132E4"/>
    <w:rsid w:val="00013411"/>
    <w:rsid w:val="00013F9D"/>
    <w:rsid w:val="00016317"/>
    <w:rsid w:val="00016D14"/>
    <w:rsid w:val="000205A2"/>
    <w:rsid w:val="0002253B"/>
    <w:rsid w:val="000225A9"/>
    <w:rsid w:val="00024003"/>
    <w:rsid w:val="00024FA4"/>
    <w:rsid w:val="000254F6"/>
    <w:rsid w:val="00026111"/>
    <w:rsid w:val="00026629"/>
    <w:rsid w:val="00026C8A"/>
    <w:rsid w:val="00026EFA"/>
    <w:rsid w:val="00030C4F"/>
    <w:rsid w:val="00030F06"/>
    <w:rsid w:val="00031EB5"/>
    <w:rsid w:val="0003221F"/>
    <w:rsid w:val="00032BC0"/>
    <w:rsid w:val="00033B8C"/>
    <w:rsid w:val="00034AAF"/>
    <w:rsid w:val="00036208"/>
    <w:rsid w:val="000366A7"/>
    <w:rsid w:val="00036ED3"/>
    <w:rsid w:val="00037F56"/>
    <w:rsid w:val="00040279"/>
    <w:rsid w:val="0004080C"/>
    <w:rsid w:val="00041047"/>
    <w:rsid w:val="00041C52"/>
    <w:rsid w:val="00042B76"/>
    <w:rsid w:val="00043FF2"/>
    <w:rsid w:val="000447DC"/>
    <w:rsid w:val="00045133"/>
    <w:rsid w:val="000466BD"/>
    <w:rsid w:val="00051774"/>
    <w:rsid w:val="000526A3"/>
    <w:rsid w:val="00053EE3"/>
    <w:rsid w:val="00053F58"/>
    <w:rsid w:val="00054757"/>
    <w:rsid w:val="000550A7"/>
    <w:rsid w:val="0005528E"/>
    <w:rsid w:val="000556AC"/>
    <w:rsid w:val="000622CA"/>
    <w:rsid w:val="00064B11"/>
    <w:rsid w:val="000660DC"/>
    <w:rsid w:val="0007033C"/>
    <w:rsid w:val="0007093D"/>
    <w:rsid w:val="00070BFC"/>
    <w:rsid w:val="00071A3C"/>
    <w:rsid w:val="00072EC7"/>
    <w:rsid w:val="00073631"/>
    <w:rsid w:val="00074702"/>
    <w:rsid w:val="000750B2"/>
    <w:rsid w:val="00075C44"/>
    <w:rsid w:val="00076256"/>
    <w:rsid w:val="000778E7"/>
    <w:rsid w:val="0008172D"/>
    <w:rsid w:val="00082442"/>
    <w:rsid w:val="00082F72"/>
    <w:rsid w:val="000831E5"/>
    <w:rsid w:val="00083B54"/>
    <w:rsid w:val="00084203"/>
    <w:rsid w:val="000844E5"/>
    <w:rsid w:val="00085070"/>
    <w:rsid w:val="000857CF"/>
    <w:rsid w:val="00085DF0"/>
    <w:rsid w:val="000863EC"/>
    <w:rsid w:val="000879C8"/>
    <w:rsid w:val="00087B69"/>
    <w:rsid w:val="0009047F"/>
    <w:rsid w:val="00093539"/>
    <w:rsid w:val="0009394D"/>
    <w:rsid w:val="00093AF5"/>
    <w:rsid w:val="000948FA"/>
    <w:rsid w:val="00096036"/>
    <w:rsid w:val="000961D1"/>
    <w:rsid w:val="00096691"/>
    <w:rsid w:val="000A0B3F"/>
    <w:rsid w:val="000A17FF"/>
    <w:rsid w:val="000A3CAA"/>
    <w:rsid w:val="000A5162"/>
    <w:rsid w:val="000A54D7"/>
    <w:rsid w:val="000A55FF"/>
    <w:rsid w:val="000A5F32"/>
    <w:rsid w:val="000A60E9"/>
    <w:rsid w:val="000B25BE"/>
    <w:rsid w:val="000B2E2A"/>
    <w:rsid w:val="000B3DC1"/>
    <w:rsid w:val="000B4AC3"/>
    <w:rsid w:val="000C02F6"/>
    <w:rsid w:val="000C09C0"/>
    <w:rsid w:val="000C14A0"/>
    <w:rsid w:val="000C1CE4"/>
    <w:rsid w:val="000C21B9"/>
    <w:rsid w:val="000C2D6B"/>
    <w:rsid w:val="000C3D93"/>
    <w:rsid w:val="000C430B"/>
    <w:rsid w:val="000C4ACF"/>
    <w:rsid w:val="000C64D4"/>
    <w:rsid w:val="000C6559"/>
    <w:rsid w:val="000D04DE"/>
    <w:rsid w:val="000D19E1"/>
    <w:rsid w:val="000D1E6B"/>
    <w:rsid w:val="000D28D1"/>
    <w:rsid w:val="000D31B9"/>
    <w:rsid w:val="000D3297"/>
    <w:rsid w:val="000D4879"/>
    <w:rsid w:val="000D4A42"/>
    <w:rsid w:val="000D5551"/>
    <w:rsid w:val="000D564B"/>
    <w:rsid w:val="000D6760"/>
    <w:rsid w:val="000D6A84"/>
    <w:rsid w:val="000D6BBE"/>
    <w:rsid w:val="000E19C5"/>
    <w:rsid w:val="000E24E3"/>
    <w:rsid w:val="000E3947"/>
    <w:rsid w:val="000E3A8E"/>
    <w:rsid w:val="000E3DEB"/>
    <w:rsid w:val="000E560C"/>
    <w:rsid w:val="000E5B1A"/>
    <w:rsid w:val="000E6CA4"/>
    <w:rsid w:val="000E6D0E"/>
    <w:rsid w:val="000E7534"/>
    <w:rsid w:val="000F0334"/>
    <w:rsid w:val="000F03E6"/>
    <w:rsid w:val="000F0863"/>
    <w:rsid w:val="000F20FB"/>
    <w:rsid w:val="000F2177"/>
    <w:rsid w:val="000F2239"/>
    <w:rsid w:val="000F284F"/>
    <w:rsid w:val="000F34F8"/>
    <w:rsid w:val="000F39D7"/>
    <w:rsid w:val="000F48C4"/>
    <w:rsid w:val="000F5A86"/>
    <w:rsid w:val="000F6613"/>
    <w:rsid w:val="000F697E"/>
    <w:rsid w:val="000F7B79"/>
    <w:rsid w:val="000F7DE3"/>
    <w:rsid w:val="00102B91"/>
    <w:rsid w:val="00103F2E"/>
    <w:rsid w:val="001065D2"/>
    <w:rsid w:val="00107411"/>
    <w:rsid w:val="00110220"/>
    <w:rsid w:val="00111A13"/>
    <w:rsid w:val="00112D16"/>
    <w:rsid w:val="00112FAC"/>
    <w:rsid w:val="00115684"/>
    <w:rsid w:val="0011667B"/>
    <w:rsid w:val="0011691F"/>
    <w:rsid w:val="00116A5A"/>
    <w:rsid w:val="00116B68"/>
    <w:rsid w:val="001229F3"/>
    <w:rsid w:val="00122EE9"/>
    <w:rsid w:val="00123FE4"/>
    <w:rsid w:val="00126829"/>
    <w:rsid w:val="00126F5B"/>
    <w:rsid w:val="0013022A"/>
    <w:rsid w:val="001302AE"/>
    <w:rsid w:val="001308D8"/>
    <w:rsid w:val="00130B9A"/>
    <w:rsid w:val="00131167"/>
    <w:rsid w:val="001314F6"/>
    <w:rsid w:val="0013278C"/>
    <w:rsid w:val="001331D4"/>
    <w:rsid w:val="00133499"/>
    <w:rsid w:val="00133E91"/>
    <w:rsid w:val="00134DDB"/>
    <w:rsid w:val="00135C03"/>
    <w:rsid w:val="00136992"/>
    <w:rsid w:val="00137555"/>
    <w:rsid w:val="00137DF6"/>
    <w:rsid w:val="001401DF"/>
    <w:rsid w:val="001408C6"/>
    <w:rsid w:val="00141774"/>
    <w:rsid w:val="00142A10"/>
    <w:rsid w:val="0014345D"/>
    <w:rsid w:val="00143FAA"/>
    <w:rsid w:val="001441C6"/>
    <w:rsid w:val="0014456C"/>
    <w:rsid w:val="00144FF2"/>
    <w:rsid w:val="001450D2"/>
    <w:rsid w:val="0014639F"/>
    <w:rsid w:val="00150C8E"/>
    <w:rsid w:val="00152D89"/>
    <w:rsid w:val="00153D5C"/>
    <w:rsid w:val="001544C0"/>
    <w:rsid w:val="0015560C"/>
    <w:rsid w:val="00157B73"/>
    <w:rsid w:val="00161121"/>
    <w:rsid w:val="0016296E"/>
    <w:rsid w:val="001653DE"/>
    <w:rsid w:val="00166429"/>
    <w:rsid w:val="00167106"/>
    <w:rsid w:val="00167464"/>
    <w:rsid w:val="00170347"/>
    <w:rsid w:val="001710C5"/>
    <w:rsid w:val="00172711"/>
    <w:rsid w:val="00173D73"/>
    <w:rsid w:val="00174274"/>
    <w:rsid w:val="00174846"/>
    <w:rsid w:val="0017587B"/>
    <w:rsid w:val="00175EE1"/>
    <w:rsid w:val="001776B3"/>
    <w:rsid w:val="00177D5A"/>
    <w:rsid w:val="001809E3"/>
    <w:rsid w:val="00180E9A"/>
    <w:rsid w:val="001816F4"/>
    <w:rsid w:val="00182315"/>
    <w:rsid w:val="001832A5"/>
    <w:rsid w:val="00186961"/>
    <w:rsid w:val="00186E99"/>
    <w:rsid w:val="00187E9F"/>
    <w:rsid w:val="00191183"/>
    <w:rsid w:val="00191DB5"/>
    <w:rsid w:val="001979BE"/>
    <w:rsid w:val="00197B5C"/>
    <w:rsid w:val="001A199A"/>
    <w:rsid w:val="001A2B3B"/>
    <w:rsid w:val="001A357E"/>
    <w:rsid w:val="001A362F"/>
    <w:rsid w:val="001A3BE7"/>
    <w:rsid w:val="001A58E2"/>
    <w:rsid w:val="001A5C81"/>
    <w:rsid w:val="001A75D1"/>
    <w:rsid w:val="001A7B82"/>
    <w:rsid w:val="001B10B8"/>
    <w:rsid w:val="001B173C"/>
    <w:rsid w:val="001B2C05"/>
    <w:rsid w:val="001B2D96"/>
    <w:rsid w:val="001B52B9"/>
    <w:rsid w:val="001B5326"/>
    <w:rsid w:val="001B5397"/>
    <w:rsid w:val="001B63BC"/>
    <w:rsid w:val="001C0945"/>
    <w:rsid w:val="001C09E0"/>
    <w:rsid w:val="001C0E6A"/>
    <w:rsid w:val="001C14B5"/>
    <w:rsid w:val="001C4333"/>
    <w:rsid w:val="001C4A99"/>
    <w:rsid w:val="001C5B41"/>
    <w:rsid w:val="001C6CEF"/>
    <w:rsid w:val="001D28A1"/>
    <w:rsid w:val="001D2AF4"/>
    <w:rsid w:val="001D505B"/>
    <w:rsid w:val="001D5D5C"/>
    <w:rsid w:val="001D5F79"/>
    <w:rsid w:val="001D6B61"/>
    <w:rsid w:val="001D7317"/>
    <w:rsid w:val="001D7380"/>
    <w:rsid w:val="001D77B9"/>
    <w:rsid w:val="001D7C2F"/>
    <w:rsid w:val="001E0AE6"/>
    <w:rsid w:val="001E0DF0"/>
    <w:rsid w:val="001E193C"/>
    <w:rsid w:val="001E3095"/>
    <w:rsid w:val="001E4ACD"/>
    <w:rsid w:val="001E4F8E"/>
    <w:rsid w:val="001E5AA9"/>
    <w:rsid w:val="001E7043"/>
    <w:rsid w:val="001F09F6"/>
    <w:rsid w:val="001F11E7"/>
    <w:rsid w:val="001F13F1"/>
    <w:rsid w:val="001F1A47"/>
    <w:rsid w:val="001F1CDB"/>
    <w:rsid w:val="001F1F51"/>
    <w:rsid w:val="001F21B7"/>
    <w:rsid w:val="001F240C"/>
    <w:rsid w:val="001F347F"/>
    <w:rsid w:val="001F782A"/>
    <w:rsid w:val="0020111F"/>
    <w:rsid w:val="00201A22"/>
    <w:rsid w:val="002030FC"/>
    <w:rsid w:val="002034DD"/>
    <w:rsid w:val="002041A7"/>
    <w:rsid w:val="002042AC"/>
    <w:rsid w:val="002056EF"/>
    <w:rsid w:val="00205DF0"/>
    <w:rsid w:val="00205F8E"/>
    <w:rsid w:val="00206D00"/>
    <w:rsid w:val="00207281"/>
    <w:rsid w:val="00211335"/>
    <w:rsid w:val="00211E5C"/>
    <w:rsid w:val="00211F18"/>
    <w:rsid w:val="00215606"/>
    <w:rsid w:val="002225C9"/>
    <w:rsid w:val="00222CBC"/>
    <w:rsid w:val="00224F04"/>
    <w:rsid w:val="00225F18"/>
    <w:rsid w:val="00226818"/>
    <w:rsid w:val="002307A7"/>
    <w:rsid w:val="00231664"/>
    <w:rsid w:val="00232B1A"/>
    <w:rsid w:val="00233DF4"/>
    <w:rsid w:val="00235D48"/>
    <w:rsid w:val="00240BD3"/>
    <w:rsid w:val="002412DA"/>
    <w:rsid w:val="002421A6"/>
    <w:rsid w:val="00243568"/>
    <w:rsid w:val="00244132"/>
    <w:rsid w:val="0024590E"/>
    <w:rsid w:val="00247098"/>
    <w:rsid w:val="00250EE7"/>
    <w:rsid w:val="00251AD2"/>
    <w:rsid w:val="0025359C"/>
    <w:rsid w:val="00253A33"/>
    <w:rsid w:val="0025405D"/>
    <w:rsid w:val="002600B7"/>
    <w:rsid w:val="00260B94"/>
    <w:rsid w:val="00262400"/>
    <w:rsid w:val="00262A13"/>
    <w:rsid w:val="00262C86"/>
    <w:rsid w:val="00264226"/>
    <w:rsid w:val="00265D63"/>
    <w:rsid w:val="002674F0"/>
    <w:rsid w:val="00270A7A"/>
    <w:rsid w:val="00270DE7"/>
    <w:rsid w:val="002734A1"/>
    <w:rsid w:val="00274DE3"/>
    <w:rsid w:val="0027534F"/>
    <w:rsid w:val="002756D8"/>
    <w:rsid w:val="00275D30"/>
    <w:rsid w:val="00275EA4"/>
    <w:rsid w:val="002802F5"/>
    <w:rsid w:val="0028074F"/>
    <w:rsid w:val="002811C0"/>
    <w:rsid w:val="00282B8A"/>
    <w:rsid w:val="0028342C"/>
    <w:rsid w:val="002858C3"/>
    <w:rsid w:val="00285FF8"/>
    <w:rsid w:val="00286008"/>
    <w:rsid w:val="00290BC5"/>
    <w:rsid w:val="002916DB"/>
    <w:rsid w:val="002928DC"/>
    <w:rsid w:val="00292F29"/>
    <w:rsid w:val="002954E3"/>
    <w:rsid w:val="00297288"/>
    <w:rsid w:val="00297EF0"/>
    <w:rsid w:val="002A061D"/>
    <w:rsid w:val="002A1074"/>
    <w:rsid w:val="002A16E1"/>
    <w:rsid w:val="002A18F7"/>
    <w:rsid w:val="002A2BEA"/>
    <w:rsid w:val="002A2FEC"/>
    <w:rsid w:val="002A3D48"/>
    <w:rsid w:val="002A5307"/>
    <w:rsid w:val="002A65AE"/>
    <w:rsid w:val="002A789E"/>
    <w:rsid w:val="002B048D"/>
    <w:rsid w:val="002B08B3"/>
    <w:rsid w:val="002B0B22"/>
    <w:rsid w:val="002B2431"/>
    <w:rsid w:val="002B4128"/>
    <w:rsid w:val="002B467E"/>
    <w:rsid w:val="002B500E"/>
    <w:rsid w:val="002B5038"/>
    <w:rsid w:val="002B74D6"/>
    <w:rsid w:val="002B77BA"/>
    <w:rsid w:val="002C02DE"/>
    <w:rsid w:val="002C1569"/>
    <w:rsid w:val="002C1964"/>
    <w:rsid w:val="002C1C29"/>
    <w:rsid w:val="002C240E"/>
    <w:rsid w:val="002C4479"/>
    <w:rsid w:val="002C5234"/>
    <w:rsid w:val="002C570B"/>
    <w:rsid w:val="002C648C"/>
    <w:rsid w:val="002C70F6"/>
    <w:rsid w:val="002D07E9"/>
    <w:rsid w:val="002D15FE"/>
    <w:rsid w:val="002D3049"/>
    <w:rsid w:val="002D418D"/>
    <w:rsid w:val="002D5E9D"/>
    <w:rsid w:val="002D6297"/>
    <w:rsid w:val="002D7CC9"/>
    <w:rsid w:val="002E00FB"/>
    <w:rsid w:val="002E168C"/>
    <w:rsid w:val="002E192D"/>
    <w:rsid w:val="002E24F6"/>
    <w:rsid w:val="002E2715"/>
    <w:rsid w:val="002E2A8B"/>
    <w:rsid w:val="002E350D"/>
    <w:rsid w:val="002E70A9"/>
    <w:rsid w:val="002F044E"/>
    <w:rsid w:val="002F10B5"/>
    <w:rsid w:val="002F1502"/>
    <w:rsid w:val="002F15ED"/>
    <w:rsid w:val="002F15FC"/>
    <w:rsid w:val="002F21B7"/>
    <w:rsid w:val="002F29E5"/>
    <w:rsid w:val="002F2FDC"/>
    <w:rsid w:val="002F30B5"/>
    <w:rsid w:val="002F3E0C"/>
    <w:rsid w:val="002F4881"/>
    <w:rsid w:val="002F7C54"/>
    <w:rsid w:val="00301622"/>
    <w:rsid w:val="003021D2"/>
    <w:rsid w:val="0030232B"/>
    <w:rsid w:val="00302828"/>
    <w:rsid w:val="00305803"/>
    <w:rsid w:val="0030594B"/>
    <w:rsid w:val="00305A53"/>
    <w:rsid w:val="0030698A"/>
    <w:rsid w:val="00306A47"/>
    <w:rsid w:val="003077A4"/>
    <w:rsid w:val="003078B8"/>
    <w:rsid w:val="00310697"/>
    <w:rsid w:val="00310905"/>
    <w:rsid w:val="00310A75"/>
    <w:rsid w:val="0031243D"/>
    <w:rsid w:val="0031404E"/>
    <w:rsid w:val="003143BD"/>
    <w:rsid w:val="00314C9B"/>
    <w:rsid w:val="00315E23"/>
    <w:rsid w:val="003164B0"/>
    <w:rsid w:val="00316703"/>
    <w:rsid w:val="0031690E"/>
    <w:rsid w:val="003172E4"/>
    <w:rsid w:val="0031767A"/>
    <w:rsid w:val="00317C15"/>
    <w:rsid w:val="00317DB2"/>
    <w:rsid w:val="0032094A"/>
    <w:rsid w:val="00321073"/>
    <w:rsid w:val="00322BD8"/>
    <w:rsid w:val="00323A27"/>
    <w:rsid w:val="00323FEE"/>
    <w:rsid w:val="003243F3"/>
    <w:rsid w:val="00324D4B"/>
    <w:rsid w:val="003260B0"/>
    <w:rsid w:val="00326EBD"/>
    <w:rsid w:val="00326FFC"/>
    <w:rsid w:val="00330ED9"/>
    <w:rsid w:val="00332790"/>
    <w:rsid w:val="00333943"/>
    <w:rsid w:val="00333A4E"/>
    <w:rsid w:val="003352C8"/>
    <w:rsid w:val="00335852"/>
    <w:rsid w:val="00335A1E"/>
    <w:rsid w:val="003361D9"/>
    <w:rsid w:val="0033646B"/>
    <w:rsid w:val="00336818"/>
    <w:rsid w:val="00336ACF"/>
    <w:rsid w:val="003374E5"/>
    <w:rsid w:val="00340757"/>
    <w:rsid w:val="00341C27"/>
    <w:rsid w:val="003434C2"/>
    <w:rsid w:val="003435A0"/>
    <w:rsid w:val="0034412A"/>
    <w:rsid w:val="00344A16"/>
    <w:rsid w:val="00346C0B"/>
    <w:rsid w:val="003509F5"/>
    <w:rsid w:val="0035182A"/>
    <w:rsid w:val="00351D6B"/>
    <w:rsid w:val="003525D3"/>
    <w:rsid w:val="0035281B"/>
    <w:rsid w:val="00352E20"/>
    <w:rsid w:val="003572EE"/>
    <w:rsid w:val="003616C0"/>
    <w:rsid w:val="003618A5"/>
    <w:rsid w:val="003659AB"/>
    <w:rsid w:val="00366485"/>
    <w:rsid w:val="003672E5"/>
    <w:rsid w:val="00367695"/>
    <w:rsid w:val="00370C3B"/>
    <w:rsid w:val="003715A9"/>
    <w:rsid w:val="003729A7"/>
    <w:rsid w:val="00373B4B"/>
    <w:rsid w:val="00374B4E"/>
    <w:rsid w:val="003759AD"/>
    <w:rsid w:val="00375C38"/>
    <w:rsid w:val="00375CCB"/>
    <w:rsid w:val="00381C2B"/>
    <w:rsid w:val="00382717"/>
    <w:rsid w:val="00383D52"/>
    <w:rsid w:val="00384658"/>
    <w:rsid w:val="00384DB6"/>
    <w:rsid w:val="0038501B"/>
    <w:rsid w:val="00385AC9"/>
    <w:rsid w:val="0038622D"/>
    <w:rsid w:val="00387810"/>
    <w:rsid w:val="00391EF5"/>
    <w:rsid w:val="00393369"/>
    <w:rsid w:val="003942C1"/>
    <w:rsid w:val="0039669E"/>
    <w:rsid w:val="003967D9"/>
    <w:rsid w:val="00396F67"/>
    <w:rsid w:val="0039750D"/>
    <w:rsid w:val="0039790F"/>
    <w:rsid w:val="003A16CC"/>
    <w:rsid w:val="003A1E3B"/>
    <w:rsid w:val="003A3AAD"/>
    <w:rsid w:val="003A3C35"/>
    <w:rsid w:val="003A42AD"/>
    <w:rsid w:val="003A56EB"/>
    <w:rsid w:val="003A58A7"/>
    <w:rsid w:val="003A5B36"/>
    <w:rsid w:val="003A5C0A"/>
    <w:rsid w:val="003A7218"/>
    <w:rsid w:val="003B0FCB"/>
    <w:rsid w:val="003B22ED"/>
    <w:rsid w:val="003B3669"/>
    <w:rsid w:val="003B3718"/>
    <w:rsid w:val="003B3EF4"/>
    <w:rsid w:val="003B4ABB"/>
    <w:rsid w:val="003B4F43"/>
    <w:rsid w:val="003B51C9"/>
    <w:rsid w:val="003B5B56"/>
    <w:rsid w:val="003B7004"/>
    <w:rsid w:val="003B7976"/>
    <w:rsid w:val="003C0382"/>
    <w:rsid w:val="003C059B"/>
    <w:rsid w:val="003C0CF9"/>
    <w:rsid w:val="003C1336"/>
    <w:rsid w:val="003C3797"/>
    <w:rsid w:val="003C3F6F"/>
    <w:rsid w:val="003C480B"/>
    <w:rsid w:val="003C4A44"/>
    <w:rsid w:val="003C540C"/>
    <w:rsid w:val="003C5C34"/>
    <w:rsid w:val="003C6CD0"/>
    <w:rsid w:val="003C7E5F"/>
    <w:rsid w:val="003D1FB3"/>
    <w:rsid w:val="003D314F"/>
    <w:rsid w:val="003D4F6E"/>
    <w:rsid w:val="003D575A"/>
    <w:rsid w:val="003D5C8B"/>
    <w:rsid w:val="003D77F7"/>
    <w:rsid w:val="003D7FF4"/>
    <w:rsid w:val="003E0364"/>
    <w:rsid w:val="003E0DBD"/>
    <w:rsid w:val="003E47AD"/>
    <w:rsid w:val="003E4A0B"/>
    <w:rsid w:val="003E6324"/>
    <w:rsid w:val="003E78D2"/>
    <w:rsid w:val="003F0760"/>
    <w:rsid w:val="003F0975"/>
    <w:rsid w:val="003F173F"/>
    <w:rsid w:val="003F2829"/>
    <w:rsid w:val="003F3BD2"/>
    <w:rsid w:val="003F7A10"/>
    <w:rsid w:val="0040113E"/>
    <w:rsid w:val="004012A5"/>
    <w:rsid w:val="0040211D"/>
    <w:rsid w:val="00403082"/>
    <w:rsid w:val="004043B1"/>
    <w:rsid w:val="004046B8"/>
    <w:rsid w:val="00404FAA"/>
    <w:rsid w:val="00405D12"/>
    <w:rsid w:val="0040712B"/>
    <w:rsid w:val="00411036"/>
    <w:rsid w:val="00411F0E"/>
    <w:rsid w:val="0041254D"/>
    <w:rsid w:val="00413C52"/>
    <w:rsid w:val="004140D7"/>
    <w:rsid w:val="004151FA"/>
    <w:rsid w:val="0041783D"/>
    <w:rsid w:val="00421DA2"/>
    <w:rsid w:val="00421F6D"/>
    <w:rsid w:val="00421F84"/>
    <w:rsid w:val="004248E7"/>
    <w:rsid w:val="00425683"/>
    <w:rsid w:val="0042636D"/>
    <w:rsid w:val="00427142"/>
    <w:rsid w:val="00427496"/>
    <w:rsid w:val="004275FB"/>
    <w:rsid w:val="004319B7"/>
    <w:rsid w:val="00432B6A"/>
    <w:rsid w:val="004358BC"/>
    <w:rsid w:val="00436C40"/>
    <w:rsid w:val="0044026A"/>
    <w:rsid w:val="0044264A"/>
    <w:rsid w:val="004443D6"/>
    <w:rsid w:val="004447D8"/>
    <w:rsid w:val="0044487B"/>
    <w:rsid w:val="00444B68"/>
    <w:rsid w:val="00445218"/>
    <w:rsid w:val="004457DC"/>
    <w:rsid w:val="00445C7C"/>
    <w:rsid w:val="00446499"/>
    <w:rsid w:val="004470A0"/>
    <w:rsid w:val="004477E2"/>
    <w:rsid w:val="00450EA6"/>
    <w:rsid w:val="004519C4"/>
    <w:rsid w:val="00452DA0"/>
    <w:rsid w:val="004542FD"/>
    <w:rsid w:val="004543A5"/>
    <w:rsid w:val="00454A7F"/>
    <w:rsid w:val="00455226"/>
    <w:rsid w:val="00455AA4"/>
    <w:rsid w:val="00455DC9"/>
    <w:rsid w:val="004560E9"/>
    <w:rsid w:val="00456D19"/>
    <w:rsid w:val="0045750E"/>
    <w:rsid w:val="004608F7"/>
    <w:rsid w:val="00461814"/>
    <w:rsid w:val="00461A86"/>
    <w:rsid w:val="00461E28"/>
    <w:rsid w:val="00461ED9"/>
    <w:rsid w:val="004624BE"/>
    <w:rsid w:val="00463080"/>
    <w:rsid w:val="00463AE2"/>
    <w:rsid w:val="00463CC3"/>
    <w:rsid w:val="0046698C"/>
    <w:rsid w:val="00466F55"/>
    <w:rsid w:val="00467D1D"/>
    <w:rsid w:val="00467EF9"/>
    <w:rsid w:val="004708D1"/>
    <w:rsid w:val="004717C3"/>
    <w:rsid w:val="00472744"/>
    <w:rsid w:val="004753F0"/>
    <w:rsid w:val="0047600C"/>
    <w:rsid w:val="004765A0"/>
    <w:rsid w:val="004772A4"/>
    <w:rsid w:val="00477894"/>
    <w:rsid w:val="0048090E"/>
    <w:rsid w:val="00480959"/>
    <w:rsid w:val="00480C98"/>
    <w:rsid w:val="004821B8"/>
    <w:rsid w:val="00482666"/>
    <w:rsid w:val="004831B5"/>
    <w:rsid w:val="00483939"/>
    <w:rsid w:val="00484FBB"/>
    <w:rsid w:val="00485345"/>
    <w:rsid w:val="00485483"/>
    <w:rsid w:val="00485D6A"/>
    <w:rsid w:val="0048678D"/>
    <w:rsid w:val="004900E1"/>
    <w:rsid w:val="004909AA"/>
    <w:rsid w:val="0049145F"/>
    <w:rsid w:val="004918CB"/>
    <w:rsid w:val="00492115"/>
    <w:rsid w:val="00492870"/>
    <w:rsid w:val="00492980"/>
    <w:rsid w:val="00495583"/>
    <w:rsid w:val="004955C5"/>
    <w:rsid w:val="004956D2"/>
    <w:rsid w:val="00496FA2"/>
    <w:rsid w:val="0049737B"/>
    <w:rsid w:val="004976CD"/>
    <w:rsid w:val="004A020F"/>
    <w:rsid w:val="004A041F"/>
    <w:rsid w:val="004A1C56"/>
    <w:rsid w:val="004A2792"/>
    <w:rsid w:val="004A305D"/>
    <w:rsid w:val="004A40BD"/>
    <w:rsid w:val="004A43E8"/>
    <w:rsid w:val="004A4A40"/>
    <w:rsid w:val="004A6E4F"/>
    <w:rsid w:val="004B00F8"/>
    <w:rsid w:val="004B0A64"/>
    <w:rsid w:val="004B1742"/>
    <w:rsid w:val="004B1AD7"/>
    <w:rsid w:val="004B23DA"/>
    <w:rsid w:val="004B2B87"/>
    <w:rsid w:val="004B32E0"/>
    <w:rsid w:val="004B423C"/>
    <w:rsid w:val="004B730B"/>
    <w:rsid w:val="004C0ADD"/>
    <w:rsid w:val="004C43D1"/>
    <w:rsid w:val="004C7BDB"/>
    <w:rsid w:val="004D0E2E"/>
    <w:rsid w:val="004D113C"/>
    <w:rsid w:val="004D1258"/>
    <w:rsid w:val="004D2783"/>
    <w:rsid w:val="004D281C"/>
    <w:rsid w:val="004D2EE4"/>
    <w:rsid w:val="004D3420"/>
    <w:rsid w:val="004D4837"/>
    <w:rsid w:val="004D59A3"/>
    <w:rsid w:val="004D79D7"/>
    <w:rsid w:val="004E28E6"/>
    <w:rsid w:val="004E3344"/>
    <w:rsid w:val="004E3742"/>
    <w:rsid w:val="004E5091"/>
    <w:rsid w:val="004E591E"/>
    <w:rsid w:val="004E5BDE"/>
    <w:rsid w:val="004E68BC"/>
    <w:rsid w:val="004E6D05"/>
    <w:rsid w:val="004E7B05"/>
    <w:rsid w:val="004F38C2"/>
    <w:rsid w:val="004F4267"/>
    <w:rsid w:val="004F684D"/>
    <w:rsid w:val="00500810"/>
    <w:rsid w:val="005014D2"/>
    <w:rsid w:val="00501648"/>
    <w:rsid w:val="005023E9"/>
    <w:rsid w:val="00503784"/>
    <w:rsid w:val="005038BF"/>
    <w:rsid w:val="00506AFB"/>
    <w:rsid w:val="00507450"/>
    <w:rsid w:val="00507498"/>
    <w:rsid w:val="00507B42"/>
    <w:rsid w:val="005119DF"/>
    <w:rsid w:val="005122D0"/>
    <w:rsid w:val="00513E84"/>
    <w:rsid w:val="00520045"/>
    <w:rsid w:val="00521BE8"/>
    <w:rsid w:val="005223E1"/>
    <w:rsid w:val="0052245B"/>
    <w:rsid w:val="005228F0"/>
    <w:rsid w:val="005230FC"/>
    <w:rsid w:val="0052431D"/>
    <w:rsid w:val="005268CF"/>
    <w:rsid w:val="005272CB"/>
    <w:rsid w:val="00527F3D"/>
    <w:rsid w:val="005330CA"/>
    <w:rsid w:val="005335DF"/>
    <w:rsid w:val="0053374F"/>
    <w:rsid w:val="00534146"/>
    <w:rsid w:val="0054193D"/>
    <w:rsid w:val="00543E6C"/>
    <w:rsid w:val="005451A9"/>
    <w:rsid w:val="00556A49"/>
    <w:rsid w:val="00557D2D"/>
    <w:rsid w:val="005602FD"/>
    <w:rsid w:val="0056099F"/>
    <w:rsid w:val="00560CF3"/>
    <w:rsid w:val="005613BB"/>
    <w:rsid w:val="00561ABD"/>
    <w:rsid w:val="00561C4D"/>
    <w:rsid w:val="00561DD7"/>
    <w:rsid w:val="005627A6"/>
    <w:rsid w:val="00562CA4"/>
    <w:rsid w:val="0056307D"/>
    <w:rsid w:val="0056374D"/>
    <w:rsid w:val="005649B7"/>
    <w:rsid w:val="00566497"/>
    <w:rsid w:val="00566AC2"/>
    <w:rsid w:val="00567383"/>
    <w:rsid w:val="005708A9"/>
    <w:rsid w:val="00570D81"/>
    <w:rsid w:val="00570ED6"/>
    <w:rsid w:val="00570F56"/>
    <w:rsid w:val="0057134D"/>
    <w:rsid w:val="00572A50"/>
    <w:rsid w:val="00573D71"/>
    <w:rsid w:val="0057477E"/>
    <w:rsid w:val="00574986"/>
    <w:rsid w:val="00580734"/>
    <w:rsid w:val="00580B2D"/>
    <w:rsid w:val="0058422B"/>
    <w:rsid w:val="0058447A"/>
    <w:rsid w:val="00585364"/>
    <w:rsid w:val="0058600E"/>
    <w:rsid w:val="0058609E"/>
    <w:rsid w:val="005861FB"/>
    <w:rsid w:val="00591A8C"/>
    <w:rsid w:val="005922AA"/>
    <w:rsid w:val="00592D69"/>
    <w:rsid w:val="005936B4"/>
    <w:rsid w:val="00594A3C"/>
    <w:rsid w:val="00595E0C"/>
    <w:rsid w:val="00597227"/>
    <w:rsid w:val="005979F6"/>
    <w:rsid w:val="00597C4B"/>
    <w:rsid w:val="005A0BA2"/>
    <w:rsid w:val="005A0BCD"/>
    <w:rsid w:val="005A166B"/>
    <w:rsid w:val="005A171E"/>
    <w:rsid w:val="005A1933"/>
    <w:rsid w:val="005A2DBD"/>
    <w:rsid w:val="005A337C"/>
    <w:rsid w:val="005A5DCC"/>
    <w:rsid w:val="005A7DFB"/>
    <w:rsid w:val="005B12D6"/>
    <w:rsid w:val="005B165A"/>
    <w:rsid w:val="005B2C0C"/>
    <w:rsid w:val="005B3B5C"/>
    <w:rsid w:val="005B5230"/>
    <w:rsid w:val="005B545E"/>
    <w:rsid w:val="005B6642"/>
    <w:rsid w:val="005C0188"/>
    <w:rsid w:val="005C0866"/>
    <w:rsid w:val="005C12D7"/>
    <w:rsid w:val="005C1A42"/>
    <w:rsid w:val="005C1ADB"/>
    <w:rsid w:val="005C21C5"/>
    <w:rsid w:val="005C2F7B"/>
    <w:rsid w:val="005C4D94"/>
    <w:rsid w:val="005C6D14"/>
    <w:rsid w:val="005D2936"/>
    <w:rsid w:val="005D307C"/>
    <w:rsid w:val="005D34C7"/>
    <w:rsid w:val="005D351F"/>
    <w:rsid w:val="005D4AA0"/>
    <w:rsid w:val="005D51CC"/>
    <w:rsid w:val="005D51EC"/>
    <w:rsid w:val="005D654F"/>
    <w:rsid w:val="005D72F0"/>
    <w:rsid w:val="005D798D"/>
    <w:rsid w:val="005E060B"/>
    <w:rsid w:val="005E1136"/>
    <w:rsid w:val="005E153D"/>
    <w:rsid w:val="005E19F2"/>
    <w:rsid w:val="005E3712"/>
    <w:rsid w:val="005E3899"/>
    <w:rsid w:val="005E4371"/>
    <w:rsid w:val="005E4507"/>
    <w:rsid w:val="005E6A8D"/>
    <w:rsid w:val="005E7ADD"/>
    <w:rsid w:val="005F19EE"/>
    <w:rsid w:val="005F1FAA"/>
    <w:rsid w:val="005F3584"/>
    <w:rsid w:val="005F4036"/>
    <w:rsid w:val="005F56F0"/>
    <w:rsid w:val="005F57BF"/>
    <w:rsid w:val="005F6FD1"/>
    <w:rsid w:val="005F7072"/>
    <w:rsid w:val="005F7777"/>
    <w:rsid w:val="00601209"/>
    <w:rsid w:val="00601773"/>
    <w:rsid w:val="00603F73"/>
    <w:rsid w:val="00605DA0"/>
    <w:rsid w:val="0060748C"/>
    <w:rsid w:val="0061161A"/>
    <w:rsid w:val="0061294D"/>
    <w:rsid w:val="00612FFB"/>
    <w:rsid w:val="00613528"/>
    <w:rsid w:val="00613564"/>
    <w:rsid w:val="00613F0D"/>
    <w:rsid w:val="00614740"/>
    <w:rsid w:val="0061556F"/>
    <w:rsid w:val="00616953"/>
    <w:rsid w:val="00617BF3"/>
    <w:rsid w:val="006200D9"/>
    <w:rsid w:val="00620141"/>
    <w:rsid w:val="00620F6F"/>
    <w:rsid w:val="006217A6"/>
    <w:rsid w:val="00621911"/>
    <w:rsid w:val="006242AB"/>
    <w:rsid w:val="00624B7C"/>
    <w:rsid w:val="00626AE7"/>
    <w:rsid w:val="00627257"/>
    <w:rsid w:val="00630C9B"/>
    <w:rsid w:val="00630E7E"/>
    <w:rsid w:val="00630FD1"/>
    <w:rsid w:val="00631774"/>
    <w:rsid w:val="00631C5F"/>
    <w:rsid w:val="00631E00"/>
    <w:rsid w:val="00632E41"/>
    <w:rsid w:val="0063452D"/>
    <w:rsid w:val="00634D47"/>
    <w:rsid w:val="00634FF1"/>
    <w:rsid w:val="00635A68"/>
    <w:rsid w:val="00635F67"/>
    <w:rsid w:val="006403B6"/>
    <w:rsid w:val="00640D42"/>
    <w:rsid w:val="006421A6"/>
    <w:rsid w:val="0064286D"/>
    <w:rsid w:val="0064376D"/>
    <w:rsid w:val="00643FF3"/>
    <w:rsid w:val="00644147"/>
    <w:rsid w:val="006455D8"/>
    <w:rsid w:val="00645D7B"/>
    <w:rsid w:val="00646D8C"/>
    <w:rsid w:val="00647EF3"/>
    <w:rsid w:val="00650950"/>
    <w:rsid w:val="006529F1"/>
    <w:rsid w:val="00652A48"/>
    <w:rsid w:val="006537E7"/>
    <w:rsid w:val="00653C1D"/>
    <w:rsid w:val="00653EF6"/>
    <w:rsid w:val="00654182"/>
    <w:rsid w:val="00656825"/>
    <w:rsid w:val="00660674"/>
    <w:rsid w:val="00660B77"/>
    <w:rsid w:val="00661C42"/>
    <w:rsid w:val="00661F10"/>
    <w:rsid w:val="00664F78"/>
    <w:rsid w:val="006660D9"/>
    <w:rsid w:val="00666536"/>
    <w:rsid w:val="00666B6E"/>
    <w:rsid w:val="006709E1"/>
    <w:rsid w:val="00673426"/>
    <w:rsid w:val="00674A6F"/>
    <w:rsid w:val="00674B4B"/>
    <w:rsid w:val="00675D46"/>
    <w:rsid w:val="00677719"/>
    <w:rsid w:val="006800AB"/>
    <w:rsid w:val="00687D8B"/>
    <w:rsid w:val="0069083B"/>
    <w:rsid w:val="00697601"/>
    <w:rsid w:val="00697873"/>
    <w:rsid w:val="006A205E"/>
    <w:rsid w:val="006A2E1A"/>
    <w:rsid w:val="006A3456"/>
    <w:rsid w:val="006A5153"/>
    <w:rsid w:val="006A5D34"/>
    <w:rsid w:val="006A6267"/>
    <w:rsid w:val="006B13B6"/>
    <w:rsid w:val="006B18AB"/>
    <w:rsid w:val="006B1CD8"/>
    <w:rsid w:val="006B3156"/>
    <w:rsid w:val="006B5BC5"/>
    <w:rsid w:val="006C1437"/>
    <w:rsid w:val="006C16BB"/>
    <w:rsid w:val="006C18B8"/>
    <w:rsid w:val="006C1D81"/>
    <w:rsid w:val="006C207D"/>
    <w:rsid w:val="006C2BAD"/>
    <w:rsid w:val="006C2E0B"/>
    <w:rsid w:val="006C3E89"/>
    <w:rsid w:val="006C419E"/>
    <w:rsid w:val="006C5599"/>
    <w:rsid w:val="006C6DBE"/>
    <w:rsid w:val="006C7C04"/>
    <w:rsid w:val="006D0FA3"/>
    <w:rsid w:val="006D24F5"/>
    <w:rsid w:val="006D4E4D"/>
    <w:rsid w:val="006D517E"/>
    <w:rsid w:val="006D5357"/>
    <w:rsid w:val="006D56E9"/>
    <w:rsid w:val="006D5FF0"/>
    <w:rsid w:val="006D6558"/>
    <w:rsid w:val="006D7592"/>
    <w:rsid w:val="006E16DB"/>
    <w:rsid w:val="006E1B53"/>
    <w:rsid w:val="006E1C22"/>
    <w:rsid w:val="006E1D42"/>
    <w:rsid w:val="006E3244"/>
    <w:rsid w:val="006E45AC"/>
    <w:rsid w:val="006E4BDF"/>
    <w:rsid w:val="006E6519"/>
    <w:rsid w:val="006E68CF"/>
    <w:rsid w:val="006E6C17"/>
    <w:rsid w:val="006E7E4F"/>
    <w:rsid w:val="006F248C"/>
    <w:rsid w:val="006F2923"/>
    <w:rsid w:val="006F3341"/>
    <w:rsid w:val="006F5D92"/>
    <w:rsid w:val="006F74A3"/>
    <w:rsid w:val="00706EEA"/>
    <w:rsid w:val="00707DDD"/>
    <w:rsid w:val="007109EE"/>
    <w:rsid w:val="00712217"/>
    <w:rsid w:val="007122D3"/>
    <w:rsid w:val="00714748"/>
    <w:rsid w:val="00715A99"/>
    <w:rsid w:val="00715D64"/>
    <w:rsid w:val="00716089"/>
    <w:rsid w:val="00716257"/>
    <w:rsid w:val="00716C11"/>
    <w:rsid w:val="00716EA7"/>
    <w:rsid w:val="0072023C"/>
    <w:rsid w:val="00720A02"/>
    <w:rsid w:val="00721733"/>
    <w:rsid w:val="007218C5"/>
    <w:rsid w:val="00721C11"/>
    <w:rsid w:val="007230EF"/>
    <w:rsid w:val="0072317F"/>
    <w:rsid w:val="00723524"/>
    <w:rsid w:val="00724A2D"/>
    <w:rsid w:val="00725D84"/>
    <w:rsid w:val="00725D8C"/>
    <w:rsid w:val="007267C8"/>
    <w:rsid w:val="007278CE"/>
    <w:rsid w:val="00731B53"/>
    <w:rsid w:val="00731CC6"/>
    <w:rsid w:val="00733C41"/>
    <w:rsid w:val="0073521C"/>
    <w:rsid w:val="00737CFF"/>
    <w:rsid w:val="00740487"/>
    <w:rsid w:val="00740832"/>
    <w:rsid w:val="00741C7D"/>
    <w:rsid w:val="00745E03"/>
    <w:rsid w:val="00746D02"/>
    <w:rsid w:val="00751295"/>
    <w:rsid w:val="0075233E"/>
    <w:rsid w:val="007568C5"/>
    <w:rsid w:val="00756F23"/>
    <w:rsid w:val="007573E6"/>
    <w:rsid w:val="007574F3"/>
    <w:rsid w:val="00757A16"/>
    <w:rsid w:val="00757D26"/>
    <w:rsid w:val="00760DDF"/>
    <w:rsid w:val="00763255"/>
    <w:rsid w:val="00763775"/>
    <w:rsid w:val="00770F25"/>
    <w:rsid w:val="007720DF"/>
    <w:rsid w:val="00772317"/>
    <w:rsid w:val="007749FA"/>
    <w:rsid w:val="00775E0E"/>
    <w:rsid w:val="00776B06"/>
    <w:rsid w:val="00776ECE"/>
    <w:rsid w:val="00777273"/>
    <w:rsid w:val="007776ED"/>
    <w:rsid w:val="00780405"/>
    <w:rsid w:val="00782BCB"/>
    <w:rsid w:val="00783D98"/>
    <w:rsid w:val="007852D0"/>
    <w:rsid w:val="0078625C"/>
    <w:rsid w:val="0078679F"/>
    <w:rsid w:val="0078756C"/>
    <w:rsid w:val="007902C3"/>
    <w:rsid w:val="007905AA"/>
    <w:rsid w:val="00791883"/>
    <w:rsid w:val="007921C4"/>
    <w:rsid w:val="0079227E"/>
    <w:rsid w:val="00793388"/>
    <w:rsid w:val="0079373C"/>
    <w:rsid w:val="00794E93"/>
    <w:rsid w:val="0079564F"/>
    <w:rsid w:val="0079592B"/>
    <w:rsid w:val="00795F87"/>
    <w:rsid w:val="00796844"/>
    <w:rsid w:val="00796A8A"/>
    <w:rsid w:val="007A031F"/>
    <w:rsid w:val="007A063D"/>
    <w:rsid w:val="007A07B8"/>
    <w:rsid w:val="007A1280"/>
    <w:rsid w:val="007A1523"/>
    <w:rsid w:val="007A194A"/>
    <w:rsid w:val="007A24A8"/>
    <w:rsid w:val="007A34CB"/>
    <w:rsid w:val="007A3FE2"/>
    <w:rsid w:val="007B031A"/>
    <w:rsid w:val="007B0335"/>
    <w:rsid w:val="007B07A9"/>
    <w:rsid w:val="007B0F75"/>
    <w:rsid w:val="007B1144"/>
    <w:rsid w:val="007B160B"/>
    <w:rsid w:val="007B2E50"/>
    <w:rsid w:val="007B34F6"/>
    <w:rsid w:val="007B3851"/>
    <w:rsid w:val="007B3E3A"/>
    <w:rsid w:val="007B43D0"/>
    <w:rsid w:val="007B5838"/>
    <w:rsid w:val="007B5B64"/>
    <w:rsid w:val="007B5DE9"/>
    <w:rsid w:val="007B5EBE"/>
    <w:rsid w:val="007B7697"/>
    <w:rsid w:val="007B7800"/>
    <w:rsid w:val="007C09BE"/>
    <w:rsid w:val="007C2DEC"/>
    <w:rsid w:val="007C49DB"/>
    <w:rsid w:val="007C57E0"/>
    <w:rsid w:val="007C58A1"/>
    <w:rsid w:val="007C61EC"/>
    <w:rsid w:val="007C69B1"/>
    <w:rsid w:val="007C6AEE"/>
    <w:rsid w:val="007C6D35"/>
    <w:rsid w:val="007C714D"/>
    <w:rsid w:val="007D086E"/>
    <w:rsid w:val="007D0A4E"/>
    <w:rsid w:val="007D20F0"/>
    <w:rsid w:val="007D478A"/>
    <w:rsid w:val="007D4B5D"/>
    <w:rsid w:val="007D59F8"/>
    <w:rsid w:val="007D5DA2"/>
    <w:rsid w:val="007D64F5"/>
    <w:rsid w:val="007D7004"/>
    <w:rsid w:val="007E296F"/>
    <w:rsid w:val="007E3179"/>
    <w:rsid w:val="007E35EC"/>
    <w:rsid w:val="007E3A8D"/>
    <w:rsid w:val="007E4748"/>
    <w:rsid w:val="007E48F9"/>
    <w:rsid w:val="007E4F81"/>
    <w:rsid w:val="007E50C6"/>
    <w:rsid w:val="007E598E"/>
    <w:rsid w:val="007E6114"/>
    <w:rsid w:val="007E7227"/>
    <w:rsid w:val="007F102B"/>
    <w:rsid w:val="007F114D"/>
    <w:rsid w:val="007F13CB"/>
    <w:rsid w:val="007F21CC"/>
    <w:rsid w:val="007F285B"/>
    <w:rsid w:val="007F343B"/>
    <w:rsid w:val="007F513E"/>
    <w:rsid w:val="007F5CC2"/>
    <w:rsid w:val="007F6FC6"/>
    <w:rsid w:val="007F7877"/>
    <w:rsid w:val="00801A58"/>
    <w:rsid w:val="008020D0"/>
    <w:rsid w:val="0080293D"/>
    <w:rsid w:val="00804D69"/>
    <w:rsid w:val="00807EAF"/>
    <w:rsid w:val="008120A7"/>
    <w:rsid w:val="008122EA"/>
    <w:rsid w:val="00813BD2"/>
    <w:rsid w:val="008155E6"/>
    <w:rsid w:val="00816D03"/>
    <w:rsid w:val="008172DD"/>
    <w:rsid w:val="00823C78"/>
    <w:rsid w:val="00824399"/>
    <w:rsid w:val="00830EFF"/>
    <w:rsid w:val="0083154E"/>
    <w:rsid w:val="008318C3"/>
    <w:rsid w:val="008319C3"/>
    <w:rsid w:val="00833BBF"/>
    <w:rsid w:val="00834378"/>
    <w:rsid w:val="00835347"/>
    <w:rsid w:val="00840741"/>
    <w:rsid w:val="00845545"/>
    <w:rsid w:val="0084655E"/>
    <w:rsid w:val="00847C38"/>
    <w:rsid w:val="00847CDE"/>
    <w:rsid w:val="00850451"/>
    <w:rsid w:val="00851941"/>
    <w:rsid w:val="008519D4"/>
    <w:rsid w:val="00851FF0"/>
    <w:rsid w:val="0085226A"/>
    <w:rsid w:val="00852AB0"/>
    <w:rsid w:val="008558C6"/>
    <w:rsid w:val="00855EEB"/>
    <w:rsid w:val="008562B0"/>
    <w:rsid w:val="00856442"/>
    <w:rsid w:val="0085717E"/>
    <w:rsid w:val="00862791"/>
    <w:rsid w:val="0086416B"/>
    <w:rsid w:val="008641DD"/>
    <w:rsid w:val="00864A29"/>
    <w:rsid w:val="00864DD9"/>
    <w:rsid w:val="00867BE3"/>
    <w:rsid w:val="00867C38"/>
    <w:rsid w:val="00870A5C"/>
    <w:rsid w:val="00871F4F"/>
    <w:rsid w:val="00872F7B"/>
    <w:rsid w:val="0087312D"/>
    <w:rsid w:val="00873A7B"/>
    <w:rsid w:val="00874824"/>
    <w:rsid w:val="00874CE8"/>
    <w:rsid w:val="00874E89"/>
    <w:rsid w:val="00875DFC"/>
    <w:rsid w:val="008773F2"/>
    <w:rsid w:val="0088005F"/>
    <w:rsid w:val="008803E8"/>
    <w:rsid w:val="008812C3"/>
    <w:rsid w:val="00882280"/>
    <w:rsid w:val="00884323"/>
    <w:rsid w:val="008853B6"/>
    <w:rsid w:val="00885903"/>
    <w:rsid w:val="00885B48"/>
    <w:rsid w:val="00886AA8"/>
    <w:rsid w:val="00886FA8"/>
    <w:rsid w:val="0088703B"/>
    <w:rsid w:val="008879E7"/>
    <w:rsid w:val="008904B4"/>
    <w:rsid w:val="00890B27"/>
    <w:rsid w:val="008913A2"/>
    <w:rsid w:val="00893BF7"/>
    <w:rsid w:val="00894135"/>
    <w:rsid w:val="008944A9"/>
    <w:rsid w:val="008953EF"/>
    <w:rsid w:val="00895732"/>
    <w:rsid w:val="008969C2"/>
    <w:rsid w:val="008977CD"/>
    <w:rsid w:val="008A047F"/>
    <w:rsid w:val="008A055C"/>
    <w:rsid w:val="008A0578"/>
    <w:rsid w:val="008A1A3D"/>
    <w:rsid w:val="008A288E"/>
    <w:rsid w:val="008A3B81"/>
    <w:rsid w:val="008A3E91"/>
    <w:rsid w:val="008A5A78"/>
    <w:rsid w:val="008B0965"/>
    <w:rsid w:val="008B0A6D"/>
    <w:rsid w:val="008B0E7F"/>
    <w:rsid w:val="008B0FA5"/>
    <w:rsid w:val="008B191A"/>
    <w:rsid w:val="008B21C1"/>
    <w:rsid w:val="008B275B"/>
    <w:rsid w:val="008B3B07"/>
    <w:rsid w:val="008B48C4"/>
    <w:rsid w:val="008B4EC5"/>
    <w:rsid w:val="008B5469"/>
    <w:rsid w:val="008B5A9B"/>
    <w:rsid w:val="008B5AA3"/>
    <w:rsid w:val="008B6E85"/>
    <w:rsid w:val="008B6FAE"/>
    <w:rsid w:val="008B7935"/>
    <w:rsid w:val="008C3EAC"/>
    <w:rsid w:val="008C40F9"/>
    <w:rsid w:val="008C487B"/>
    <w:rsid w:val="008C53F5"/>
    <w:rsid w:val="008C5530"/>
    <w:rsid w:val="008C5DC2"/>
    <w:rsid w:val="008C6A73"/>
    <w:rsid w:val="008C7DED"/>
    <w:rsid w:val="008D03A7"/>
    <w:rsid w:val="008D0CD6"/>
    <w:rsid w:val="008D10E0"/>
    <w:rsid w:val="008D2815"/>
    <w:rsid w:val="008D2ABD"/>
    <w:rsid w:val="008D480E"/>
    <w:rsid w:val="008D60FA"/>
    <w:rsid w:val="008E08F0"/>
    <w:rsid w:val="008E0F04"/>
    <w:rsid w:val="008E1054"/>
    <w:rsid w:val="008E284D"/>
    <w:rsid w:val="008E334A"/>
    <w:rsid w:val="008E40D8"/>
    <w:rsid w:val="008E4588"/>
    <w:rsid w:val="008E4722"/>
    <w:rsid w:val="008E4B70"/>
    <w:rsid w:val="008E4D38"/>
    <w:rsid w:val="008E51BC"/>
    <w:rsid w:val="008E5BF8"/>
    <w:rsid w:val="008E63C9"/>
    <w:rsid w:val="008E6E04"/>
    <w:rsid w:val="008E6FCB"/>
    <w:rsid w:val="008F06D5"/>
    <w:rsid w:val="008F1818"/>
    <w:rsid w:val="008F1E4C"/>
    <w:rsid w:val="008F26E9"/>
    <w:rsid w:val="008F3B63"/>
    <w:rsid w:val="0090085F"/>
    <w:rsid w:val="0090086D"/>
    <w:rsid w:val="0090224B"/>
    <w:rsid w:val="00902DD9"/>
    <w:rsid w:val="0090329E"/>
    <w:rsid w:val="00903879"/>
    <w:rsid w:val="0090463B"/>
    <w:rsid w:val="00904891"/>
    <w:rsid w:val="00904C03"/>
    <w:rsid w:val="00904DE8"/>
    <w:rsid w:val="00906787"/>
    <w:rsid w:val="00906CC5"/>
    <w:rsid w:val="0090740B"/>
    <w:rsid w:val="00907E21"/>
    <w:rsid w:val="009113AA"/>
    <w:rsid w:val="00911E4A"/>
    <w:rsid w:val="00911EE8"/>
    <w:rsid w:val="0091462F"/>
    <w:rsid w:val="00915792"/>
    <w:rsid w:val="00920041"/>
    <w:rsid w:val="009206A0"/>
    <w:rsid w:val="0092074E"/>
    <w:rsid w:val="00920AD6"/>
    <w:rsid w:val="00921BE9"/>
    <w:rsid w:val="0092204C"/>
    <w:rsid w:val="00922F0A"/>
    <w:rsid w:val="009236A5"/>
    <w:rsid w:val="00923951"/>
    <w:rsid w:val="00923952"/>
    <w:rsid w:val="00924896"/>
    <w:rsid w:val="00924FDD"/>
    <w:rsid w:val="0092611B"/>
    <w:rsid w:val="00926AC2"/>
    <w:rsid w:val="00926E95"/>
    <w:rsid w:val="0093309A"/>
    <w:rsid w:val="00933B9D"/>
    <w:rsid w:val="00936B2E"/>
    <w:rsid w:val="0094176D"/>
    <w:rsid w:val="00942646"/>
    <w:rsid w:val="00943CD7"/>
    <w:rsid w:val="009442D8"/>
    <w:rsid w:val="00945683"/>
    <w:rsid w:val="009465E7"/>
    <w:rsid w:val="009477B8"/>
    <w:rsid w:val="00952125"/>
    <w:rsid w:val="00952587"/>
    <w:rsid w:val="009532B7"/>
    <w:rsid w:val="00954940"/>
    <w:rsid w:val="00955588"/>
    <w:rsid w:val="00955595"/>
    <w:rsid w:val="009557C7"/>
    <w:rsid w:val="00957111"/>
    <w:rsid w:val="009572CC"/>
    <w:rsid w:val="0096078C"/>
    <w:rsid w:val="00960901"/>
    <w:rsid w:val="00960A40"/>
    <w:rsid w:val="00961FAD"/>
    <w:rsid w:val="00962520"/>
    <w:rsid w:val="009628C9"/>
    <w:rsid w:val="00966BC7"/>
    <w:rsid w:val="00966CD0"/>
    <w:rsid w:val="009670BC"/>
    <w:rsid w:val="009673F3"/>
    <w:rsid w:val="009701EC"/>
    <w:rsid w:val="00972DEB"/>
    <w:rsid w:val="00974464"/>
    <w:rsid w:val="009747BF"/>
    <w:rsid w:val="00976644"/>
    <w:rsid w:val="00977AE4"/>
    <w:rsid w:val="009809ED"/>
    <w:rsid w:val="00982CE1"/>
    <w:rsid w:val="0098304E"/>
    <w:rsid w:val="00983852"/>
    <w:rsid w:val="0098458A"/>
    <w:rsid w:val="0098544B"/>
    <w:rsid w:val="009864FE"/>
    <w:rsid w:val="00986B02"/>
    <w:rsid w:val="00987091"/>
    <w:rsid w:val="00991042"/>
    <w:rsid w:val="00991272"/>
    <w:rsid w:val="009922CD"/>
    <w:rsid w:val="00992A18"/>
    <w:rsid w:val="00992BE0"/>
    <w:rsid w:val="00992BE3"/>
    <w:rsid w:val="00992C51"/>
    <w:rsid w:val="00994115"/>
    <w:rsid w:val="009964D3"/>
    <w:rsid w:val="00997186"/>
    <w:rsid w:val="009A0661"/>
    <w:rsid w:val="009A067D"/>
    <w:rsid w:val="009A068F"/>
    <w:rsid w:val="009A340A"/>
    <w:rsid w:val="009A35A9"/>
    <w:rsid w:val="009A39FA"/>
    <w:rsid w:val="009A46B2"/>
    <w:rsid w:val="009A51F5"/>
    <w:rsid w:val="009A52CA"/>
    <w:rsid w:val="009A5AC4"/>
    <w:rsid w:val="009B1E0B"/>
    <w:rsid w:val="009B3D6E"/>
    <w:rsid w:val="009B4BAF"/>
    <w:rsid w:val="009B5542"/>
    <w:rsid w:val="009B5C02"/>
    <w:rsid w:val="009B5DF9"/>
    <w:rsid w:val="009B6082"/>
    <w:rsid w:val="009B6772"/>
    <w:rsid w:val="009B6980"/>
    <w:rsid w:val="009C0BB7"/>
    <w:rsid w:val="009C1667"/>
    <w:rsid w:val="009C53A3"/>
    <w:rsid w:val="009C5D02"/>
    <w:rsid w:val="009C6D15"/>
    <w:rsid w:val="009C6E21"/>
    <w:rsid w:val="009D0A42"/>
    <w:rsid w:val="009D0CA2"/>
    <w:rsid w:val="009D23F9"/>
    <w:rsid w:val="009D3ED0"/>
    <w:rsid w:val="009D3EFC"/>
    <w:rsid w:val="009D44AB"/>
    <w:rsid w:val="009D44EF"/>
    <w:rsid w:val="009D6325"/>
    <w:rsid w:val="009D639C"/>
    <w:rsid w:val="009D6794"/>
    <w:rsid w:val="009D68AE"/>
    <w:rsid w:val="009D6C01"/>
    <w:rsid w:val="009D701E"/>
    <w:rsid w:val="009D717D"/>
    <w:rsid w:val="009E02F4"/>
    <w:rsid w:val="009E05ED"/>
    <w:rsid w:val="009E10D7"/>
    <w:rsid w:val="009E110C"/>
    <w:rsid w:val="009E2024"/>
    <w:rsid w:val="009E3AD6"/>
    <w:rsid w:val="009E3FFD"/>
    <w:rsid w:val="009E421B"/>
    <w:rsid w:val="009E5652"/>
    <w:rsid w:val="009E5B01"/>
    <w:rsid w:val="009F0287"/>
    <w:rsid w:val="009F06A8"/>
    <w:rsid w:val="009F1507"/>
    <w:rsid w:val="009F1DFD"/>
    <w:rsid w:val="009F23AE"/>
    <w:rsid w:val="009F29FC"/>
    <w:rsid w:val="009F2D9E"/>
    <w:rsid w:val="009F4FC4"/>
    <w:rsid w:val="009F70C0"/>
    <w:rsid w:val="009F7F91"/>
    <w:rsid w:val="00A007D8"/>
    <w:rsid w:val="00A00946"/>
    <w:rsid w:val="00A01837"/>
    <w:rsid w:val="00A041EF"/>
    <w:rsid w:val="00A049C1"/>
    <w:rsid w:val="00A04E69"/>
    <w:rsid w:val="00A068E0"/>
    <w:rsid w:val="00A0770D"/>
    <w:rsid w:val="00A10876"/>
    <w:rsid w:val="00A138A9"/>
    <w:rsid w:val="00A15ADF"/>
    <w:rsid w:val="00A15E75"/>
    <w:rsid w:val="00A1678F"/>
    <w:rsid w:val="00A17211"/>
    <w:rsid w:val="00A1739F"/>
    <w:rsid w:val="00A22F18"/>
    <w:rsid w:val="00A23473"/>
    <w:rsid w:val="00A24A1A"/>
    <w:rsid w:val="00A24C53"/>
    <w:rsid w:val="00A26E9B"/>
    <w:rsid w:val="00A31D28"/>
    <w:rsid w:val="00A32877"/>
    <w:rsid w:val="00A340D9"/>
    <w:rsid w:val="00A35182"/>
    <w:rsid w:val="00A37036"/>
    <w:rsid w:val="00A374C1"/>
    <w:rsid w:val="00A375E5"/>
    <w:rsid w:val="00A37730"/>
    <w:rsid w:val="00A41306"/>
    <w:rsid w:val="00A41615"/>
    <w:rsid w:val="00A41E83"/>
    <w:rsid w:val="00A435F2"/>
    <w:rsid w:val="00A441C6"/>
    <w:rsid w:val="00A4645C"/>
    <w:rsid w:val="00A46682"/>
    <w:rsid w:val="00A51A9A"/>
    <w:rsid w:val="00A52F2E"/>
    <w:rsid w:val="00A54E98"/>
    <w:rsid w:val="00A55487"/>
    <w:rsid w:val="00A55A82"/>
    <w:rsid w:val="00A56830"/>
    <w:rsid w:val="00A57E0D"/>
    <w:rsid w:val="00A60A52"/>
    <w:rsid w:val="00A61F70"/>
    <w:rsid w:val="00A635A2"/>
    <w:rsid w:val="00A641A8"/>
    <w:rsid w:val="00A64A31"/>
    <w:rsid w:val="00A658DB"/>
    <w:rsid w:val="00A65C1D"/>
    <w:rsid w:val="00A6639C"/>
    <w:rsid w:val="00A66588"/>
    <w:rsid w:val="00A7006E"/>
    <w:rsid w:val="00A71EDB"/>
    <w:rsid w:val="00A720C8"/>
    <w:rsid w:val="00A7307C"/>
    <w:rsid w:val="00A733CD"/>
    <w:rsid w:val="00A73DA7"/>
    <w:rsid w:val="00A73ECA"/>
    <w:rsid w:val="00A75668"/>
    <w:rsid w:val="00A757D5"/>
    <w:rsid w:val="00A762B4"/>
    <w:rsid w:val="00A83C7B"/>
    <w:rsid w:val="00A85977"/>
    <w:rsid w:val="00A85BC4"/>
    <w:rsid w:val="00A86498"/>
    <w:rsid w:val="00A91A97"/>
    <w:rsid w:val="00A9219E"/>
    <w:rsid w:val="00A92205"/>
    <w:rsid w:val="00A949EF"/>
    <w:rsid w:val="00A94BE5"/>
    <w:rsid w:val="00A96CD2"/>
    <w:rsid w:val="00AA094C"/>
    <w:rsid w:val="00AA0F02"/>
    <w:rsid w:val="00AA28FE"/>
    <w:rsid w:val="00AA2D31"/>
    <w:rsid w:val="00AA31A6"/>
    <w:rsid w:val="00AA33F4"/>
    <w:rsid w:val="00AA3665"/>
    <w:rsid w:val="00AA39D6"/>
    <w:rsid w:val="00AA3DBD"/>
    <w:rsid w:val="00AA3FED"/>
    <w:rsid w:val="00AA479C"/>
    <w:rsid w:val="00AA6800"/>
    <w:rsid w:val="00AA77C7"/>
    <w:rsid w:val="00AB08A8"/>
    <w:rsid w:val="00AB0B77"/>
    <w:rsid w:val="00AB0E34"/>
    <w:rsid w:val="00AB2C34"/>
    <w:rsid w:val="00AB5375"/>
    <w:rsid w:val="00AB61E5"/>
    <w:rsid w:val="00AB7053"/>
    <w:rsid w:val="00AB7882"/>
    <w:rsid w:val="00AC1CC0"/>
    <w:rsid w:val="00AC2B85"/>
    <w:rsid w:val="00AC4841"/>
    <w:rsid w:val="00AC4AF5"/>
    <w:rsid w:val="00AC5823"/>
    <w:rsid w:val="00AC5BD8"/>
    <w:rsid w:val="00AC5ECE"/>
    <w:rsid w:val="00AC6E5B"/>
    <w:rsid w:val="00AC77A4"/>
    <w:rsid w:val="00AC7E96"/>
    <w:rsid w:val="00AD0136"/>
    <w:rsid w:val="00AD02EA"/>
    <w:rsid w:val="00AD07F0"/>
    <w:rsid w:val="00AD12BC"/>
    <w:rsid w:val="00AD366F"/>
    <w:rsid w:val="00AD794E"/>
    <w:rsid w:val="00AE056A"/>
    <w:rsid w:val="00AE09B3"/>
    <w:rsid w:val="00AE1F11"/>
    <w:rsid w:val="00AE492C"/>
    <w:rsid w:val="00AE4A41"/>
    <w:rsid w:val="00AE4E89"/>
    <w:rsid w:val="00AE6587"/>
    <w:rsid w:val="00AE7102"/>
    <w:rsid w:val="00AF303D"/>
    <w:rsid w:val="00AF32ED"/>
    <w:rsid w:val="00AF42B0"/>
    <w:rsid w:val="00AF759B"/>
    <w:rsid w:val="00AF7BD1"/>
    <w:rsid w:val="00B0073B"/>
    <w:rsid w:val="00B01429"/>
    <w:rsid w:val="00B02668"/>
    <w:rsid w:val="00B02FA9"/>
    <w:rsid w:val="00B03A62"/>
    <w:rsid w:val="00B0473D"/>
    <w:rsid w:val="00B047F9"/>
    <w:rsid w:val="00B05530"/>
    <w:rsid w:val="00B116E5"/>
    <w:rsid w:val="00B136A7"/>
    <w:rsid w:val="00B1375E"/>
    <w:rsid w:val="00B146AB"/>
    <w:rsid w:val="00B1621B"/>
    <w:rsid w:val="00B1695A"/>
    <w:rsid w:val="00B210E2"/>
    <w:rsid w:val="00B22094"/>
    <w:rsid w:val="00B2277D"/>
    <w:rsid w:val="00B24085"/>
    <w:rsid w:val="00B249B2"/>
    <w:rsid w:val="00B24D67"/>
    <w:rsid w:val="00B24EAD"/>
    <w:rsid w:val="00B25D67"/>
    <w:rsid w:val="00B2660C"/>
    <w:rsid w:val="00B26656"/>
    <w:rsid w:val="00B271CA"/>
    <w:rsid w:val="00B328A4"/>
    <w:rsid w:val="00B32EE9"/>
    <w:rsid w:val="00B3654F"/>
    <w:rsid w:val="00B37A3D"/>
    <w:rsid w:val="00B37B82"/>
    <w:rsid w:val="00B403B0"/>
    <w:rsid w:val="00B40DFA"/>
    <w:rsid w:val="00B4123A"/>
    <w:rsid w:val="00B41511"/>
    <w:rsid w:val="00B4200E"/>
    <w:rsid w:val="00B42BF1"/>
    <w:rsid w:val="00B43379"/>
    <w:rsid w:val="00B4527A"/>
    <w:rsid w:val="00B46773"/>
    <w:rsid w:val="00B46EC7"/>
    <w:rsid w:val="00B47249"/>
    <w:rsid w:val="00B477FF"/>
    <w:rsid w:val="00B50EC4"/>
    <w:rsid w:val="00B5106A"/>
    <w:rsid w:val="00B52021"/>
    <w:rsid w:val="00B527B1"/>
    <w:rsid w:val="00B5434C"/>
    <w:rsid w:val="00B5490B"/>
    <w:rsid w:val="00B55039"/>
    <w:rsid w:val="00B566AA"/>
    <w:rsid w:val="00B566B3"/>
    <w:rsid w:val="00B5745A"/>
    <w:rsid w:val="00B5778C"/>
    <w:rsid w:val="00B57E92"/>
    <w:rsid w:val="00B62E8E"/>
    <w:rsid w:val="00B6429E"/>
    <w:rsid w:val="00B645CF"/>
    <w:rsid w:val="00B64912"/>
    <w:rsid w:val="00B662EF"/>
    <w:rsid w:val="00B66BEB"/>
    <w:rsid w:val="00B67011"/>
    <w:rsid w:val="00B727F2"/>
    <w:rsid w:val="00B72AC5"/>
    <w:rsid w:val="00B75456"/>
    <w:rsid w:val="00B75623"/>
    <w:rsid w:val="00B764F5"/>
    <w:rsid w:val="00B76D01"/>
    <w:rsid w:val="00B80ABC"/>
    <w:rsid w:val="00B826FE"/>
    <w:rsid w:val="00B8298E"/>
    <w:rsid w:val="00B84603"/>
    <w:rsid w:val="00B862F2"/>
    <w:rsid w:val="00B865F8"/>
    <w:rsid w:val="00B87502"/>
    <w:rsid w:val="00B9180C"/>
    <w:rsid w:val="00B91D28"/>
    <w:rsid w:val="00B92319"/>
    <w:rsid w:val="00B9398A"/>
    <w:rsid w:val="00B93A62"/>
    <w:rsid w:val="00B94F04"/>
    <w:rsid w:val="00B955A3"/>
    <w:rsid w:val="00B95AAE"/>
    <w:rsid w:val="00B96257"/>
    <w:rsid w:val="00B96E64"/>
    <w:rsid w:val="00B97FD2"/>
    <w:rsid w:val="00BA01D4"/>
    <w:rsid w:val="00BA050D"/>
    <w:rsid w:val="00BA075F"/>
    <w:rsid w:val="00BA096D"/>
    <w:rsid w:val="00BA1823"/>
    <w:rsid w:val="00BA1D47"/>
    <w:rsid w:val="00BA2110"/>
    <w:rsid w:val="00BA31A5"/>
    <w:rsid w:val="00BA3835"/>
    <w:rsid w:val="00BA62E6"/>
    <w:rsid w:val="00BA64BA"/>
    <w:rsid w:val="00BA6F94"/>
    <w:rsid w:val="00BA7810"/>
    <w:rsid w:val="00BA7A4A"/>
    <w:rsid w:val="00BB01E6"/>
    <w:rsid w:val="00BB1EBF"/>
    <w:rsid w:val="00BB4315"/>
    <w:rsid w:val="00BB4352"/>
    <w:rsid w:val="00BB4C69"/>
    <w:rsid w:val="00BB5B08"/>
    <w:rsid w:val="00BB6537"/>
    <w:rsid w:val="00BB6873"/>
    <w:rsid w:val="00BB68D2"/>
    <w:rsid w:val="00BC1456"/>
    <w:rsid w:val="00BC2DD7"/>
    <w:rsid w:val="00BC324C"/>
    <w:rsid w:val="00BC3C52"/>
    <w:rsid w:val="00BC6AA5"/>
    <w:rsid w:val="00BD0BC6"/>
    <w:rsid w:val="00BD1D28"/>
    <w:rsid w:val="00BD32E7"/>
    <w:rsid w:val="00BD5439"/>
    <w:rsid w:val="00BD6F6F"/>
    <w:rsid w:val="00BE159F"/>
    <w:rsid w:val="00BE33BC"/>
    <w:rsid w:val="00BE4EA0"/>
    <w:rsid w:val="00BE591C"/>
    <w:rsid w:val="00BE6BD6"/>
    <w:rsid w:val="00BE7348"/>
    <w:rsid w:val="00BE73A7"/>
    <w:rsid w:val="00BE766F"/>
    <w:rsid w:val="00BE77B2"/>
    <w:rsid w:val="00BE7A00"/>
    <w:rsid w:val="00BF05F6"/>
    <w:rsid w:val="00BF0ED2"/>
    <w:rsid w:val="00BF145B"/>
    <w:rsid w:val="00BF1765"/>
    <w:rsid w:val="00BF245B"/>
    <w:rsid w:val="00BF37B0"/>
    <w:rsid w:val="00BF3801"/>
    <w:rsid w:val="00BF3C82"/>
    <w:rsid w:val="00BF55D1"/>
    <w:rsid w:val="00BF5C40"/>
    <w:rsid w:val="00BF63B3"/>
    <w:rsid w:val="00BF665C"/>
    <w:rsid w:val="00BF7E0E"/>
    <w:rsid w:val="00C00628"/>
    <w:rsid w:val="00C0084F"/>
    <w:rsid w:val="00C02B2C"/>
    <w:rsid w:val="00C02E20"/>
    <w:rsid w:val="00C02E41"/>
    <w:rsid w:val="00C03A19"/>
    <w:rsid w:val="00C05E68"/>
    <w:rsid w:val="00C06452"/>
    <w:rsid w:val="00C068D0"/>
    <w:rsid w:val="00C07040"/>
    <w:rsid w:val="00C07077"/>
    <w:rsid w:val="00C0747B"/>
    <w:rsid w:val="00C078A9"/>
    <w:rsid w:val="00C07AA8"/>
    <w:rsid w:val="00C10AF9"/>
    <w:rsid w:val="00C148D7"/>
    <w:rsid w:val="00C14D26"/>
    <w:rsid w:val="00C14E69"/>
    <w:rsid w:val="00C14F38"/>
    <w:rsid w:val="00C16D64"/>
    <w:rsid w:val="00C174B5"/>
    <w:rsid w:val="00C2055B"/>
    <w:rsid w:val="00C20FB6"/>
    <w:rsid w:val="00C22124"/>
    <w:rsid w:val="00C236C7"/>
    <w:rsid w:val="00C2499D"/>
    <w:rsid w:val="00C257F1"/>
    <w:rsid w:val="00C25955"/>
    <w:rsid w:val="00C30777"/>
    <w:rsid w:val="00C3168E"/>
    <w:rsid w:val="00C32070"/>
    <w:rsid w:val="00C3361B"/>
    <w:rsid w:val="00C3440D"/>
    <w:rsid w:val="00C36E9E"/>
    <w:rsid w:val="00C40AA4"/>
    <w:rsid w:val="00C40CFB"/>
    <w:rsid w:val="00C41654"/>
    <w:rsid w:val="00C436B9"/>
    <w:rsid w:val="00C4569E"/>
    <w:rsid w:val="00C45A86"/>
    <w:rsid w:val="00C475F4"/>
    <w:rsid w:val="00C47A94"/>
    <w:rsid w:val="00C47B45"/>
    <w:rsid w:val="00C50049"/>
    <w:rsid w:val="00C51DF4"/>
    <w:rsid w:val="00C52578"/>
    <w:rsid w:val="00C525DF"/>
    <w:rsid w:val="00C53648"/>
    <w:rsid w:val="00C542F6"/>
    <w:rsid w:val="00C6084A"/>
    <w:rsid w:val="00C61494"/>
    <w:rsid w:val="00C64F63"/>
    <w:rsid w:val="00C65A73"/>
    <w:rsid w:val="00C66C5D"/>
    <w:rsid w:val="00C66FFB"/>
    <w:rsid w:val="00C729F1"/>
    <w:rsid w:val="00C73FFF"/>
    <w:rsid w:val="00C74270"/>
    <w:rsid w:val="00C746DA"/>
    <w:rsid w:val="00C74891"/>
    <w:rsid w:val="00C750D1"/>
    <w:rsid w:val="00C752C8"/>
    <w:rsid w:val="00C75495"/>
    <w:rsid w:val="00C75D27"/>
    <w:rsid w:val="00C76EB4"/>
    <w:rsid w:val="00C82362"/>
    <w:rsid w:val="00C833F1"/>
    <w:rsid w:val="00C83897"/>
    <w:rsid w:val="00C8443E"/>
    <w:rsid w:val="00C84EE4"/>
    <w:rsid w:val="00C8532B"/>
    <w:rsid w:val="00C854A6"/>
    <w:rsid w:val="00C8591D"/>
    <w:rsid w:val="00C85C95"/>
    <w:rsid w:val="00C86FEE"/>
    <w:rsid w:val="00C87904"/>
    <w:rsid w:val="00C87C60"/>
    <w:rsid w:val="00C906BC"/>
    <w:rsid w:val="00C909BF"/>
    <w:rsid w:val="00C90F5C"/>
    <w:rsid w:val="00C912FF"/>
    <w:rsid w:val="00C913DC"/>
    <w:rsid w:val="00C91CD9"/>
    <w:rsid w:val="00C9289F"/>
    <w:rsid w:val="00CA09D0"/>
    <w:rsid w:val="00CA0D06"/>
    <w:rsid w:val="00CA2615"/>
    <w:rsid w:val="00CA2A3A"/>
    <w:rsid w:val="00CA3230"/>
    <w:rsid w:val="00CA3BE8"/>
    <w:rsid w:val="00CA50C0"/>
    <w:rsid w:val="00CA7186"/>
    <w:rsid w:val="00CA7BBE"/>
    <w:rsid w:val="00CB0E5F"/>
    <w:rsid w:val="00CB2462"/>
    <w:rsid w:val="00CB2BC6"/>
    <w:rsid w:val="00CB6472"/>
    <w:rsid w:val="00CB7362"/>
    <w:rsid w:val="00CC0271"/>
    <w:rsid w:val="00CC12D8"/>
    <w:rsid w:val="00CC211A"/>
    <w:rsid w:val="00CC26C4"/>
    <w:rsid w:val="00CC292C"/>
    <w:rsid w:val="00CC319F"/>
    <w:rsid w:val="00CC3C45"/>
    <w:rsid w:val="00CC5AED"/>
    <w:rsid w:val="00CC5CE0"/>
    <w:rsid w:val="00CC6A91"/>
    <w:rsid w:val="00CC7649"/>
    <w:rsid w:val="00CD0FAF"/>
    <w:rsid w:val="00CD1A77"/>
    <w:rsid w:val="00CD1F24"/>
    <w:rsid w:val="00CD23A4"/>
    <w:rsid w:val="00CD27B6"/>
    <w:rsid w:val="00CD27F2"/>
    <w:rsid w:val="00CD5000"/>
    <w:rsid w:val="00CD6AE1"/>
    <w:rsid w:val="00CD7752"/>
    <w:rsid w:val="00CD7F56"/>
    <w:rsid w:val="00CE06E4"/>
    <w:rsid w:val="00CE1BB3"/>
    <w:rsid w:val="00CE1CDF"/>
    <w:rsid w:val="00CE1F6F"/>
    <w:rsid w:val="00CE2B63"/>
    <w:rsid w:val="00CE35CF"/>
    <w:rsid w:val="00CE38FF"/>
    <w:rsid w:val="00CE426F"/>
    <w:rsid w:val="00CE7E92"/>
    <w:rsid w:val="00CF1F7E"/>
    <w:rsid w:val="00CF4524"/>
    <w:rsid w:val="00D000A3"/>
    <w:rsid w:val="00D0375C"/>
    <w:rsid w:val="00D039E8"/>
    <w:rsid w:val="00D044B4"/>
    <w:rsid w:val="00D04DCA"/>
    <w:rsid w:val="00D04FA4"/>
    <w:rsid w:val="00D05362"/>
    <w:rsid w:val="00D05580"/>
    <w:rsid w:val="00D0620F"/>
    <w:rsid w:val="00D06695"/>
    <w:rsid w:val="00D06975"/>
    <w:rsid w:val="00D072F1"/>
    <w:rsid w:val="00D07505"/>
    <w:rsid w:val="00D0772A"/>
    <w:rsid w:val="00D10CA3"/>
    <w:rsid w:val="00D123C5"/>
    <w:rsid w:val="00D12462"/>
    <w:rsid w:val="00D13465"/>
    <w:rsid w:val="00D14017"/>
    <w:rsid w:val="00D144B9"/>
    <w:rsid w:val="00D1493D"/>
    <w:rsid w:val="00D20937"/>
    <w:rsid w:val="00D211A8"/>
    <w:rsid w:val="00D21213"/>
    <w:rsid w:val="00D21530"/>
    <w:rsid w:val="00D21579"/>
    <w:rsid w:val="00D22306"/>
    <w:rsid w:val="00D226DC"/>
    <w:rsid w:val="00D227FA"/>
    <w:rsid w:val="00D22B32"/>
    <w:rsid w:val="00D240E7"/>
    <w:rsid w:val="00D24742"/>
    <w:rsid w:val="00D249F9"/>
    <w:rsid w:val="00D25461"/>
    <w:rsid w:val="00D25C08"/>
    <w:rsid w:val="00D31B56"/>
    <w:rsid w:val="00D32564"/>
    <w:rsid w:val="00D32947"/>
    <w:rsid w:val="00D33B6B"/>
    <w:rsid w:val="00D34604"/>
    <w:rsid w:val="00D349F1"/>
    <w:rsid w:val="00D3518E"/>
    <w:rsid w:val="00D35F44"/>
    <w:rsid w:val="00D3689D"/>
    <w:rsid w:val="00D40272"/>
    <w:rsid w:val="00D41194"/>
    <w:rsid w:val="00D46AF8"/>
    <w:rsid w:val="00D4708D"/>
    <w:rsid w:val="00D50647"/>
    <w:rsid w:val="00D51368"/>
    <w:rsid w:val="00D530A4"/>
    <w:rsid w:val="00D552E8"/>
    <w:rsid w:val="00D5532A"/>
    <w:rsid w:val="00D56DA3"/>
    <w:rsid w:val="00D60A65"/>
    <w:rsid w:val="00D62BD6"/>
    <w:rsid w:val="00D639B7"/>
    <w:rsid w:val="00D63A2A"/>
    <w:rsid w:val="00D63E4F"/>
    <w:rsid w:val="00D643B5"/>
    <w:rsid w:val="00D64C84"/>
    <w:rsid w:val="00D64EB8"/>
    <w:rsid w:val="00D65050"/>
    <w:rsid w:val="00D654AA"/>
    <w:rsid w:val="00D6599D"/>
    <w:rsid w:val="00D66022"/>
    <w:rsid w:val="00D6621A"/>
    <w:rsid w:val="00D67035"/>
    <w:rsid w:val="00D67829"/>
    <w:rsid w:val="00D70971"/>
    <w:rsid w:val="00D7099E"/>
    <w:rsid w:val="00D70EDF"/>
    <w:rsid w:val="00D70EF6"/>
    <w:rsid w:val="00D715B4"/>
    <w:rsid w:val="00D71B91"/>
    <w:rsid w:val="00D71EEC"/>
    <w:rsid w:val="00D7329E"/>
    <w:rsid w:val="00D750AF"/>
    <w:rsid w:val="00D80036"/>
    <w:rsid w:val="00D8030A"/>
    <w:rsid w:val="00D81633"/>
    <w:rsid w:val="00D81FE5"/>
    <w:rsid w:val="00D8213A"/>
    <w:rsid w:val="00D82EED"/>
    <w:rsid w:val="00D8552F"/>
    <w:rsid w:val="00D8702E"/>
    <w:rsid w:val="00D879FB"/>
    <w:rsid w:val="00D90700"/>
    <w:rsid w:val="00D91748"/>
    <w:rsid w:val="00D917C5"/>
    <w:rsid w:val="00D9257A"/>
    <w:rsid w:val="00D92A65"/>
    <w:rsid w:val="00D938EF"/>
    <w:rsid w:val="00D93ED5"/>
    <w:rsid w:val="00D94262"/>
    <w:rsid w:val="00D95AE5"/>
    <w:rsid w:val="00D96683"/>
    <w:rsid w:val="00D97317"/>
    <w:rsid w:val="00D978AF"/>
    <w:rsid w:val="00DA1963"/>
    <w:rsid w:val="00DA460A"/>
    <w:rsid w:val="00DA4A13"/>
    <w:rsid w:val="00DA4F04"/>
    <w:rsid w:val="00DA544C"/>
    <w:rsid w:val="00DA6FB7"/>
    <w:rsid w:val="00DB0BDE"/>
    <w:rsid w:val="00DB1B8B"/>
    <w:rsid w:val="00DB3AC3"/>
    <w:rsid w:val="00DB3D91"/>
    <w:rsid w:val="00DB5465"/>
    <w:rsid w:val="00DC2EDA"/>
    <w:rsid w:val="00DC3024"/>
    <w:rsid w:val="00DC332E"/>
    <w:rsid w:val="00DC416D"/>
    <w:rsid w:val="00DC6187"/>
    <w:rsid w:val="00DC61A6"/>
    <w:rsid w:val="00DC6D7D"/>
    <w:rsid w:val="00DD1780"/>
    <w:rsid w:val="00DD2253"/>
    <w:rsid w:val="00DD248F"/>
    <w:rsid w:val="00DD2EC1"/>
    <w:rsid w:val="00DD5061"/>
    <w:rsid w:val="00DD552F"/>
    <w:rsid w:val="00DD6311"/>
    <w:rsid w:val="00DD681C"/>
    <w:rsid w:val="00DD79D2"/>
    <w:rsid w:val="00DE0477"/>
    <w:rsid w:val="00DE1161"/>
    <w:rsid w:val="00DE1BD4"/>
    <w:rsid w:val="00DE1F72"/>
    <w:rsid w:val="00DE3033"/>
    <w:rsid w:val="00DE34FC"/>
    <w:rsid w:val="00DE35D9"/>
    <w:rsid w:val="00DE36E0"/>
    <w:rsid w:val="00DE3839"/>
    <w:rsid w:val="00DE48FC"/>
    <w:rsid w:val="00DE51E1"/>
    <w:rsid w:val="00DE54A2"/>
    <w:rsid w:val="00DE6396"/>
    <w:rsid w:val="00DE7C2E"/>
    <w:rsid w:val="00DE7F85"/>
    <w:rsid w:val="00DF0117"/>
    <w:rsid w:val="00DF0738"/>
    <w:rsid w:val="00DF14FD"/>
    <w:rsid w:val="00DF3539"/>
    <w:rsid w:val="00DF3AE9"/>
    <w:rsid w:val="00DF3B68"/>
    <w:rsid w:val="00DF4281"/>
    <w:rsid w:val="00DF532F"/>
    <w:rsid w:val="00E00B5D"/>
    <w:rsid w:val="00E00D37"/>
    <w:rsid w:val="00E02423"/>
    <w:rsid w:val="00E027EB"/>
    <w:rsid w:val="00E02F59"/>
    <w:rsid w:val="00E04CCF"/>
    <w:rsid w:val="00E04E30"/>
    <w:rsid w:val="00E055DC"/>
    <w:rsid w:val="00E05DF5"/>
    <w:rsid w:val="00E10043"/>
    <w:rsid w:val="00E109FE"/>
    <w:rsid w:val="00E1224A"/>
    <w:rsid w:val="00E124F0"/>
    <w:rsid w:val="00E13C81"/>
    <w:rsid w:val="00E15AD0"/>
    <w:rsid w:val="00E16291"/>
    <w:rsid w:val="00E175D0"/>
    <w:rsid w:val="00E20402"/>
    <w:rsid w:val="00E20768"/>
    <w:rsid w:val="00E20EA9"/>
    <w:rsid w:val="00E21481"/>
    <w:rsid w:val="00E22205"/>
    <w:rsid w:val="00E24906"/>
    <w:rsid w:val="00E24EF0"/>
    <w:rsid w:val="00E24F11"/>
    <w:rsid w:val="00E33183"/>
    <w:rsid w:val="00E337C9"/>
    <w:rsid w:val="00E35D1B"/>
    <w:rsid w:val="00E368C4"/>
    <w:rsid w:val="00E375C0"/>
    <w:rsid w:val="00E40791"/>
    <w:rsid w:val="00E41DF7"/>
    <w:rsid w:val="00E4218F"/>
    <w:rsid w:val="00E43976"/>
    <w:rsid w:val="00E44506"/>
    <w:rsid w:val="00E44D39"/>
    <w:rsid w:val="00E45923"/>
    <w:rsid w:val="00E46310"/>
    <w:rsid w:val="00E47E3B"/>
    <w:rsid w:val="00E51037"/>
    <w:rsid w:val="00E52426"/>
    <w:rsid w:val="00E52BC4"/>
    <w:rsid w:val="00E53162"/>
    <w:rsid w:val="00E55778"/>
    <w:rsid w:val="00E558E7"/>
    <w:rsid w:val="00E55C61"/>
    <w:rsid w:val="00E57697"/>
    <w:rsid w:val="00E60A68"/>
    <w:rsid w:val="00E62A1D"/>
    <w:rsid w:val="00E62E0A"/>
    <w:rsid w:val="00E62E6A"/>
    <w:rsid w:val="00E654BD"/>
    <w:rsid w:val="00E671F9"/>
    <w:rsid w:val="00E70EA3"/>
    <w:rsid w:val="00E71251"/>
    <w:rsid w:val="00E71757"/>
    <w:rsid w:val="00E752B1"/>
    <w:rsid w:val="00E767AD"/>
    <w:rsid w:val="00E80AEC"/>
    <w:rsid w:val="00E8113C"/>
    <w:rsid w:val="00E8128E"/>
    <w:rsid w:val="00E812A0"/>
    <w:rsid w:val="00E82BC0"/>
    <w:rsid w:val="00E82FE4"/>
    <w:rsid w:val="00E83074"/>
    <w:rsid w:val="00E83512"/>
    <w:rsid w:val="00E85310"/>
    <w:rsid w:val="00E865F2"/>
    <w:rsid w:val="00E86C18"/>
    <w:rsid w:val="00E87B7A"/>
    <w:rsid w:val="00E9088F"/>
    <w:rsid w:val="00E915AC"/>
    <w:rsid w:val="00E91927"/>
    <w:rsid w:val="00E91B14"/>
    <w:rsid w:val="00E9281C"/>
    <w:rsid w:val="00E9327B"/>
    <w:rsid w:val="00E936F9"/>
    <w:rsid w:val="00E938ED"/>
    <w:rsid w:val="00E943B4"/>
    <w:rsid w:val="00E96670"/>
    <w:rsid w:val="00E96CA4"/>
    <w:rsid w:val="00EA19CD"/>
    <w:rsid w:val="00EA3A5A"/>
    <w:rsid w:val="00EA5C6D"/>
    <w:rsid w:val="00EA70F7"/>
    <w:rsid w:val="00EA73AF"/>
    <w:rsid w:val="00EA7828"/>
    <w:rsid w:val="00EB14E0"/>
    <w:rsid w:val="00EB203B"/>
    <w:rsid w:val="00EB32F7"/>
    <w:rsid w:val="00EB3BC2"/>
    <w:rsid w:val="00EB44FE"/>
    <w:rsid w:val="00EB515F"/>
    <w:rsid w:val="00EB544D"/>
    <w:rsid w:val="00EB5954"/>
    <w:rsid w:val="00EB6085"/>
    <w:rsid w:val="00EB7CB0"/>
    <w:rsid w:val="00EC0350"/>
    <w:rsid w:val="00EC2423"/>
    <w:rsid w:val="00EC2ADA"/>
    <w:rsid w:val="00EC3C8D"/>
    <w:rsid w:val="00EC41E5"/>
    <w:rsid w:val="00EC4D02"/>
    <w:rsid w:val="00EC4DF7"/>
    <w:rsid w:val="00EC58B2"/>
    <w:rsid w:val="00EC67E5"/>
    <w:rsid w:val="00EC6F3C"/>
    <w:rsid w:val="00EC78E1"/>
    <w:rsid w:val="00EC7A08"/>
    <w:rsid w:val="00ED03B9"/>
    <w:rsid w:val="00ED07E7"/>
    <w:rsid w:val="00ED0A8D"/>
    <w:rsid w:val="00ED1A1D"/>
    <w:rsid w:val="00ED21D2"/>
    <w:rsid w:val="00ED3CF7"/>
    <w:rsid w:val="00ED58C1"/>
    <w:rsid w:val="00ED5D68"/>
    <w:rsid w:val="00ED6215"/>
    <w:rsid w:val="00ED6421"/>
    <w:rsid w:val="00ED70F4"/>
    <w:rsid w:val="00EE0252"/>
    <w:rsid w:val="00EE1881"/>
    <w:rsid w:val="00EE2116"/>
    <w:rsid w:val="00EE38FF"/>
    <w:rsid w:val="00EE4330"/>
    <w:rsid w:val="00EF00AB"/>
    <w:rsid w:val="00EF180D"/>
    <w:rsid w:val="00EF2997"/>
    <w:rsid w:val="00EF2E06"/>
    <w:rsid w:val="00EF2E7B"/>
    <w:rsid w:val="00EF3498"/>
    <w:rsid w:val="00EF692C"/>
    <w:rsid w:val="00EF74E5"/>
    <w:rsid w:val="00F00CB1"/>
    <w:rsid w:val="00F00FE6"/>
    <w:rsid w:val="00F01620"/>
    <w:rsid w:val="00F02C26"/>
    <w:rsid w:val="00F032A7"/>
    <w:rsid w:val="00F039AB"/>
    <w:rsid w:val="00F03A77"/>
    <w:rsid w:val="00F05A9E"/>
    <w:rsid w:val="00F05C45"/>
    <w:rsid w:val="00F10216"/>
    <w:rsid w:val="00F10E67"/>
    <w:rsid w:val="00F11261"/>
    <w:rsid w:val="00F11929"/>
    <w:rsid w:val="00F121A7"/>
    <w:rsid w:val="00F12925"/>
    <w:rsid w:val="00F1300A"/>
    <w:rsid w:val="00F172AF"/>
    <w:rsid w:val="00F179DC"/>
    <w:rsid w:val="00F204ED"/>
    <w:rsid w:val="00F20E5A"/>
    <w:rsid w:val="00F22C94"/>
    <w:rsid w:val="00F23545"/>
    <w:rsid w:val="00F24AF9"/>
    <w:rsid w:val="00F2777C"/>
    <w:rsid w:val="00F30A16"/>
    <w:rsid w:val="00F31F25"/>
    <w:rsid w:val="00F32709"/>
    <w:rsid w:val="00F32C3A"/>
    <w:rsid w:val="00F3483B"/>
    <w:rsid w:val="00F36214"/>
    <w:rsid w:val="00F374AB"/>
    <w:rsid w:val="00F4030E"/>
    <w:rsid w:val="00F407FD"/>
    <w:rsid w:val="00F40A5B"/>
    <w:rsid w:val="00F40E02"/>
    <w:rsid w:val="00F41223"/>
    <w:rsid w:val="00F41D29"/>
    <w:rsid w:val="00F42256"/>
    <w:rsid w:val="00F42E5E"/>
    <w:rsid w:val="00F42EED"/>
    <w:rsid w:val="00F441F2"/>
    <w:rsid w:val="00F44B21"/>
    <w:rsid w:val="00F46DEF"/>
    <w:rsid w:val="00F4731A"/>
    <w:rsid w:val="00F47558"/>
    <w:rsid w:val="00F4788A"/>
    <w:rsid w:val="00F47C89"/>
    <w:rsid w:val="00F50339"/>
    <w:rsid w:val="00F52C64"/>
    <w:rsid w:val="00F54732"/>
    <w:rsid w:val="00F55E6A"/>
    <w:rsid w:val="00F57BFA"/>
    <w:rsid w:val="00F6006C"/>
    <w:rsid w:val="00F611EC"/>
    <w:rsid w:val="00F6124E"/>
    <w:rsid w:val="00F61571"/>
    <w:rsid w:val="00F61702"/>
    <w:rsid w:val="00F620F9"/>
    <w:rsid w:val="00F63996"/>
    <w:rsid w:val="00F639A3"/>
    <w:rsid w:val="00F63F32"/>
    <w:rsid w:val="00F64741"/>
    <w:rsid w:val="00F67457"/>
    <w:rsid w:val="00F6791E"/>
    <w:rsid w:val="00F714E8"/>
    <w:rsid w:val="00F72F1A"/>
    <w:rsid w:val="00F73D5E"/>
    <w:rsid w:val="00F7497C"/>
    <w:rsid w:val="00F76924"/>
    <w:rsid w:val="00F76976"/>
    <w:rsid w:val="00F81435"/>
    <w:rsid w:val="00F83245"/>
    <w:rsid w:val="00F837DC"/>
    <w:rsid w:val="00F8472C"/>
    <w:rsid w:val="00F848F1"/>
    <w:rsid w:val="00F85237"/>
    <w:rsid w:val="00F87667"/>
    <w:rsid w:val="00F87FE9"/>
    <w:rsid w:val="00F90291"/>
    <w:rsid w:val="00F90880"/>
    <w:rsid w:val="00F9120B"/>
    <w:rsid w:val="00F9151D"/>
    <w:rsid w:val="00F92107"/>
    <w:rsid w:val="00F92592"/>
    <w:rsid w:val="00F92E0B"/>
    <w:rsid w:val="00F93FFA"/>
    <w:rsid w:val="00F94D4E"/>
    <w:rsid w:val="00F95CBD"/>
    <w:rsid w:val="00F9688D"/>
    <w:rsid w:val="00F97C1A"/>
    <w:rsid w:val="00F97FA8"/>
    <w:rsid w:val="00FA04C9"/>
    <w:rsid w:val="00FA0AFC"/>
    <w:rsid w:val="00FA2994"/>
    <w:rsid w:val="00FA3A59"/>
    <w:rsid w:val="00FA3DC9"/>
    <w:rsid w:val="00FA5550"/>
    <w:rsid w:val="00FA67AD"/>
    <w:rsid w:val="00FA7D65"/>
    <w:rsid w:val="00FB0336"/>
    <w:rsid w:val="00FB0AD0"/>
    <w:rsid w:val="00FB0C76"/>
    <w:rsid w:val="00FB11BB"/>
    <w:rsid w:val="00FB1948"/>
    <w:rsid w:val="00FB1BF3"/>
    <w:rsid w:val="00FB294E"/>
    <w:rsid w:val="00FB300A"/>
    <w:rsid w:val="00FB3058"/>
    <w:rsid w:val="00FB3FC6"/>
    <w:rsid w:val="00FB4C54"/>
    <w:rsid w:val="00FB4FCB"/>
    <w:rsid w:val="00FB67EA"/>
    <w:rsid w:val="00FB69FF"/>
    <w:rsid w:val="00FB763F"/>
    <w:rsid w:val="00FB7CDA"/>
    <w:rsid w:val="00FB7D8A"/>
    <w:rsid w:val="00FC04C4"/>
    <w:rsid w:val="00FC1216"/>
    <w:rsid w:val="00FC1B0F"/>
    <w:rsid w:val="00FC1D32"/>
    <w:rsid w:val="00FC25E4"/>
    <w:rsid w:val="00FC291E"/>
    <w:rsid w:val="00FC6489"/>
    <w:rsid w:val="00FC708E"/>
    <w:rsid w:val="00FD1AFA"/>
    <w:rsid w:val="00FD6247"/>
    <w:rsid w:val="00FD7250"/>
    <w:rsid w:val="00FD75AA"/>
    <w:rsid w:val="00FD76CD"/>
    <w:rsid w:val="00FD7B96"/>
    <w:rsid w:val="00FD7E87"/>
    <w:rsid w:val="00FD7F99"/>
    <w:rsid w:val="00FE0416"/>
    <w:rsid w:val="00FE054C"/>
    <w:rsid w:val="00FE05CD"/>
    <w:rsid w:val="00FE1941"/>
    <w:rsid w:val="00FE27A8"/>
    <w:rsid w:val="00FE4F37"/>
    <w:rsid w:val="00FF0A38"/>
    <w:rsid w:val="00FF24AE"/>
    <w:rsid w:val="00FF270A"/>
    <w:rsid w:val="00FF2AE5"/>
    <w:rsid w:val="00FF35B8"/>
    <w:rsid w:val="00FF49F1"/>
    <w:rsid w:val="00FF4F54"/>
    <w:rsid w:val="00FF5418"/>
    <w:rsid w:val="00FF6D3A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D2"/>
    <w:rPr>
      <w:rFonts w:eastAsiaTheme="minorEastAsia"/>
      <w:lang w:val="fr-FR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A16"/>
    <w:rPr>
      <w:rFonts w:eastAsiaTheme="minorEastAsia"/>
      <w:sz w:val="20"/>
      <w:szCs w:val="20"/>
      <w:lang w:val="fr-FR"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757A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D2"/>
    <w:rPr>
      <w:rFonts w:eastAsiaTheme="minorEastAsia"/>
      <w:lang w:val="fr-FR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C1"/>
    <w:rPr>
      <w:rFonts w:ascii="Tahoma" w:hAnsi="Tahoma" w:cs="Tahoma"/>
      <w:sz w:val="16"/>
      <w:szCs w:val="16"/>
      <w:lang w:val="fr-FR"/>
    </w:rPr>
  </w:style>
  <w:style w:type="paragraph" w:styleId="ListBullet">
    <w:name w:val="List Bullet"/>
    <w:basedOn w:val="Normal"/>
    <w:uiPriority w:val="99"/>
    <w:unhideWhenUsed/>
    <w:rsid w:val="00C174B5"/>
    <w:pPr>
      <w:numPr>
        <w:numId w:val="1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A16"/>
    <w:rPr>
      <w:rFonts w:eastAsiaTheme="minorEastAsia"/>
      <w:sz w:val="20"/>
      <w:szCs w:val="20"/>
      <w:lang w:val="fr-FR"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757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12</Pages>
  <Words>5424</Words>
  <Characters>29837</Characters>
  <Application>Microsoft Office Word</Application>
  <DocSecurity>0</DocSecurity>
  <Lines>248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Someone</cp:lastModifiedBy>
  <cp:revision>1235</cp:revision>
  <dcterms:created xsi:type="dcterms:W3CDTF">2019-11-13T14:57:00Z</dcterms:created>
  <dcterms:modified xsi:type="dcterms:W3CDTF">2020-12-14T12:45:00Z</dcterms:modified>
</cp:coreProperties>
</file>