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</w:t>
      </w:r>
    </w:p>
    <w:p>
      <w:pPr>
        <w:pStyle w:val="Author"/>
      </w:pPr>
      <w:r>
        <w:t xml:space="preserve">julien</w:t>
      </w:r>
    </w:p>
    <w:p>
      <w:pPr>
        <w:pStyle w:val="Date"/>
      </w:pPr>
      <w:r>
        <w:t xml:space="preserve">20190124</w:t>
      </w:r>
    </w:p>
    <w:p>
      <w:pPr>
        <w:pStyle w:val="SourceCode"/>
      </w:pPr>
      <w:r>
        <w:rPr>
          <w:rStyle w:val="CommentTok"/>
        </w:rPr>
        <w:t xml:space="preserve">#Class 05 R graphics intro</w:t>
      </w:r>
      <w:r>
        <w:br w:type="textWrapping"/>
      </w:r>
      <w:r>
        <w:br w:type="textWrapping"/>
      </w:r>
      <w:r>
        <w:rPr>
          <w:rStyle w:val="CommentTok"/>
        </w:rPr>
        <w:t xml:space="preserve">#My frirst boxplot</w:t>
      </w:r>
      <w:r>
        <w:br w:type="textWrapping"/>
      </w:r>
      <w:r>
        <w:br w:type="textWrapping"/>
      </w:r>
      <w:r>
        <w:rPr>
          <w:rStyle w:val="CommentTok"/>
        </w:rPr>
        <w:t xml:space="preserve">#?rnorm or help(rnorm) to learn about normal distribution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summary(x)</w:t>
      </w:r>
      <w:r>
        <w:br w:type="textWrapping"/>
      </w:r>
      <w:r>
        <w:rPr>
          <w:rStyle w:val="CommentTok"/>
        </w:rPr>
        <w:t xml:space="preserve"># hist(x)</w:t>
      </w:r>
      <w:r>
        <w:br w:type="textWrapping"/>
      </w:r>
      <w:r>
        <w:rPr>
          <w:rStyle w:val="CommentTok"/>
        </w:rPr>
        <w:t xml:space="preserve"># ?boxplot</w:t>
      </w:r>
      <w:r>
        <w:br w:type="textWrapping"/>
      </w:r>
      <w:r>
        <w:rPr>
          <w:rStyle w:val="CommentTok"/>
        </w:rPr>
        <w:t xml:space="preserve"># boxplot(x, horizontal = TRUE)</w:t>
      </w:r>
      <w:r>
        <w:br w:type="textWrapping"/>
      </w:r>
      <w:r>
        <w:rPr>
          <w:rStyle w:val="CommentTok"/>
        </w:rPr>
        <w:t xml:space="preserve"># ?read.table</w:t>
      </w:r>
      <w:r>
        <w:br w:type="textWrapping"/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"Weight Chart from Text File"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features</w:t>
      </w:r>
    </w:p>
    <w:p>
      <w:pPr>
        <w:pStyle w:val="SourceCode"/>
      </w:pPr>
      <w:r>
        <w:rPr>
          <w:rStyle w:val="VerbatimChar"/>
        </w:rPr>
        <w:t xml:space="preserve">##                    Feature Count</w:t>
      </w:r>
      <w:r>
        <w:br w:type="textWrapping"/>
      </w:r>
      <w:r>
        <w:rPr>
          <w:rStyle w:val="VerbatimChar"/>
        </w:rPr>
        <w:t xml:space="preserve">## 1            Messenger RNA 79049</w:t>
      </w:r>
      <w:r>
        <w:br w:type="textWrapping"/>
      </w:r>
      <w:r>
        <w:rPr>
          <w:rStyle w:val="VerbatimChar"/>
        </w:rPr>
        <w:t xml:space="preserve">## 2         Coding Sequences 50770</w:t>
      </w:r>
      <w:r>
        <w:br w:type="textWrapping"/>
      </w:r>
      <w:r>
        <w:rPr>
          <w:rStyle w:val="VerbatimChar"/>
        </w:rPr>
        <w:t xml:space="preserve">## 3                    Genes 32029</w:t>
      </w:r>
      <w:r>
        <w:br w:type="textWrapping"/>
      </w:r>
      <w:r>
        <w:rPr>
          <w:rStyle w:val="VerbatimChar"/>
        </w:rPr>
        <w:t xml:space="preserve">## 4            Transfer RNAs 26248</w:t>
      </w:r>
      <w:r>
        <w:br w:type="textWrapping"/>
      </w:r>
      <w:r>
        <w:rPr>
          <w:rStyle w:val="VerbatimChar"/>
        </w:rPr>
        <w:t xml:space="preserve">## 5              CpG islands 13840</w:t>
      </w:r>
      <w:r>
        <w:br w:type="textWrapping"/>
      </w:r>
      <w:r>
        <w:rPr>
          <w:rStyle w:val="VerbatimChar"/>
        </w:rPr>
        <w:t xml:space="preserve">## 6              Pseudogenes  5195</w:t>
      </w:r>
      <w:r>
        <w:br w:type="textWrapping"/>
      </w:r>
      <w:r>
        <w:rPr>
          <w:rStyle w:val="VerbatimChar"/>
        </w:rPr>
        <w:t xml:space="preserve">## 7               Micro-RNAs  1638</w:t>
      </w:r>
      <w:r>
        <w:br w:type="textWrapping"/>
      </w:r>
      <w:r>
        <w:rPr>
          <w:rStyle w:val="VerbatimChar"/>
        </w:rPr>
        <w:t xml:space="preserve">## 8     Small nucleolar RNAs  1602</w:t>
      </w:r>
      <w:r>
        <w:br w:type="textWrapping"/>
      </w:r>
      <w:r>
        <w:rPr>
          <w:rStyle w:val="VerbatimChar"/>
        </w:rPr>
        <w:t xml:space="preserve">## 9       Small nuclear RNAs  1431</w:t>
      </w:r>
      <w:r>
        <w:br w:type="textWrapping"/>
      </w:r>
      <w:r>
        <w:rPr>
          <w:rStyle w:val="VerbatimChar"/>
        </w:rPr>
        <w:t xml:space="preserve">## 10       Miscellaneous RNA   491</w:t>
      </w:r>
      <w:r>
        <w:br w:type="textWrapping"/>
      </w:r>
      <w:r>
        <w:rPr>
          <w:rStyle w:val="VerbatimChar"/>
        </w:rPr>
        <w:t xml:space="preserve">## 11 Immunoglobulin Segments   474</w:t>
      </w:r>
      <w:r>
        <w:br w:type="textWrapping"/>
      </w:r>
      <w:r>
        <w:rPr>
          <w:rStyle w:val="VerbatimChar"/>
        </w:rPr>
        <w:t xml:space="preserve">## 12          Ribosomal RNAs   341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 Counts from Text File"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#margin parameters need to be done by guess and check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 Counts from Text File"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#2C: Histograms</w:t>
      </w:r>
      <w:r>
        <w:br w:type="textWrapping"/>
      </w:r>
      <w:r>
        <w:rPr>
          <w:rStyle w:val="NormalTok"/>
        </w:rPr>
        <w:t xml:space="preserve">hist_values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(hist_values,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#3B Coloring by Value</w:t>
      </w:r>
      <w:r>
        <w:br w:type="textWrapping"/>
      </w:r>
      <w:r>
        <w:rPr>
          <w:rStyle w:val="NormalTok"/>
        </w:rPr>
        <w:t xml:space="preserve">updown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updown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(updown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(updown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updown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updown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day eRRYday"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(updown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"down"       "unchanging" "up"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d9ef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</dc:title>
  <dc:creator>julien</dc:creator>
  <dcterms:created xsi:type="dcterms:W3CDTF">2019-01-24T17:32:18Z</dcterms:created>
  <dcterms:modified xsi:type="dcterms:W3CDTF">2019-01-24T17:32:18Z</dcterms:modified>
</cp:coreProperties>
</file>