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4835" w14:textId="77777777" w:rsidR="00E20644" w:rsidRPr="00780401" w:rsidRDefault="00E20644" w:rsidP="00E20644">
      <w:pPr>
        <w:pStyle w:val="Titre1"/>
        <w:rPr>
          <w:rFonts w:eastAsia="Times New Roman"/>
          <w:sz w:val="20"/>
          <w:szCs w:val="20"/>
          <w:lang w:eastAsia="fr-FR"/>
        </w:rPr>
      </w:pPr>
      <w:r w:rsidRPr="00780401">
        <w:rPr>
          <w:rFonts w:eastAsia="Times New Roman"/>
          <w:sz w:val="20"/>
          <w:szCs w:val="20"/>
          <w:lang w:eastAsia="fr-FR"/>
        </w:rPr>
        <w:t xml:space="preserve">Rapport Technique : Script de </w:t>
      </w:r>
      <w:proofErr w:type="spellStart"/>
      <w:r w:rsidRPr="00780401">
        <w:rPr>
          <w:rFonts w:eastAsia="Times New Roman"/>
          <w:sz w:val="20"/>
          <w:szCs w:val="20"/>
          <w:lang w:eastAsia="fr-FR"/>
        </w:rPr>
        <w:t>Scraping</w:t>
      </w:r>
      <w:proofErr w:type="spellEnd"/>
      <w:r w:rsidRPr="00780401">
        <w:rPr>
          <w:rFonts w:eastAsia="Times New Roman"/>
          <w:sz w:val="20"/>
          <w:szCs w:val="20"/>
          <w:lang w:eastAsia="fr-FR"/>
        </w:rPr>
        <w:t xml:space="preserve"> avec Transfert EC2 vers S3</w:t>
      </w:r>
    </w:p>
    <w:p w14:paraId="51E50107" w14:textId="77777777" w:rsidR="00E20644" w:rsidRPr="00E20644" w:rsidRDefault="00E20644" w:rsidP="00E20644">
      <w:pPr>
        <w:pStyle w:val="Titre2"/>
        <w:rPr>
          <w:rFonts w:eastAsia="Times New Roman"/>
          <w:lang w:eastAsia="fr-FR"/>
        </w:rPr>
      </w:pPr>
      <w:r w:rsidRPr="00E20644">
        <w:rPr>
          <w:rFonts w:eastAsia="Times New Roman"/>
          <w:lang w:eastAsia="fr-FR"/>
        </w:rPr>
        <w:t xml:space="preserve">1. </w:t>
      </w:r>
      <w:r w:rsidRPr="00780401">
        <w:rPr>
          <w:rFonts w:eastAsia="Times New Roman"/>
          <w:sz w:val="18"/>
          <w:szCs w:val="18"/>
          <w:lang w:eastAsia="fr-FR"/>
        </w:rPr>
        <w:t>Architecture Mise en Place</w:t>
      </w:r>
    </w:p>
    <w:p w14:paraId="59655956" w14:textId="77777777" w:rsidR="00E20644" w:rsidRPr="00780401" w:rsidRDefault="00E20644" w:rsidP="00E20644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L'architecture déployée repose sur un système de </w:t>
      </w:r>
      <w:proofErr w:type="spellStart"/>
      <w:r w:rsidRPr="00780401">
        <w:rPr>
          <w:sz w:val="16"/>
          <w:szCs w:val="16"/>
          <w:lang w:eastAsia="fr-FR"/>
        </w:rPr>
        <w:t>scraping</w:t>
      </w:r>
      <w:proofErr w:type="spellEnd"/>
      <w:r w:rsidRPr="00780401">
        <w:rPr>
          <w:sz w:val="16"/>
          <w:szCs w:val="16"/>
          <w:lang w:eastAsia="fr-FR"/>
        </w:rPr>
        <w:t xml:space="preserve"> web automatisé hébergé sur AWS :</w:t>
      </w:r>
    </w:p>
    <w:p w14:paraId="20211262" w14:textId="77777777" w:rsidR="00E20644" w:rsidRPr="00780401" w:rsidRDefault="00E20644" w:rsidP="00E20644">
      <w:pPr>
        <w:pStyle w:val="Titre3"/>
        <w:rPr>
          <w:rFonts w:eastAsia="Times New Roman"/>
          <w:sz w:val="18"/>
          <w:szCs w:val="18"/>
          <w:lang w:eastAsia="fr-FR"/>
        </w:rPr>
      </w:pPr>
      <w:r w:rsidRPr="00780401">
        <w:rPr>
          <w:rFonts w:eastAsia="Times New Roman"/>
          <w:sz w:val="18"/>
          <w:szCs w:val="18"/>
          <w:lang w:eastAsia="fr-FR"/>
        </w:rPr>
        <w:t>Composants principaux :</w:t>
      </w:r>
    </w:p>
    <w:p w14:paraId="2FCB00C9" w14:textId="19AD57CD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Instance EC2</w:t>
      </w:r>
      <w:r w:rsidRPr="00780401">
        <w:rPr>
          <w:sz w:val="16"/>
          <w:szCs w:val="16"/>
          <w:lang w:eastAsia="fr-FR"/>
        </w:rPr>
        <w:t xml:space="preserve"> : Serveur d'exécution du script de </w:t>
      </w:r>
      <w:proofErr w:type="spellStart"/>
      <w:r w:rsidRPr="00780401">
        <w:rPr>
          <w:sz w:val="16"/>
          <w:szCs w:val="16"/>
          <w:lang w:eastAsia="fr-FR"/>
        </w:rPr>
        <w:t>scraping</w:t>
      </w:r>
      <w:proofErr w:type="spellEnd"/>
      <w:r w:rsidRPr="00780401">
        <w:rPr>
          <w:sz w:val="16"/>
          <w:szCs w:val="16"/>
          <w:lang w:eastAsia="fr-FR"/>
        </w:rPr>
        <w:t xml:space="preserve"> Python</w:t>
      </w:r>
    </w:p>
    <w:p w14:paraId="19E9E7ED" w14:textId="2ECA3160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 xml:space="preserve">Script de </w:t>
      </w:r>
      <w:proofErr w:type="spellStart"/>
      <w:r w:rsidRPr="00780401">
        <w:rPr>
          <w:b/>
          <w:bCs/>
          <w:sz w:val="16"/>
          <w:szCs w:val="16"/>
          <w:lang w:eastAsia="fr-FR"/>
        </w:rPr>
        <w:t>Crawling</w:t>
      </w:r>
      <w:proofErr w:type="spellEnd"/>
      <w:r w:rsidRPr="00780401">
        <w:rPr>
          <w:sz w:val="16"/>
          <w:szCs w:val="16"/>
          <w:lang w:eastAsia="fr-FR"/>
        </w:rPr>
        <w:t xml:space="preserve"> : Application de </w:t>
      </w:r>
      <w:proofErr w:type="spellStart"/>
      <w:r w:rsidRPr="00780401">
        <w:rPr>
          <w:sz w:val="16"/>
          <w:szCs w:val="16"/>
          <w:lang w:eastAsia="fr-FR"/>
        </w:rPr>
        <w:t>scraping</w:t>
      </w:r>
      <w:proofErr w:type="spellEnd"/>
      <w:r w:rsidRPr="00780401">
        <w:rPr>
          <w:sz w:val="16"/>
          <w:szCs w:val="16"/>
          <w:lang w:eastAsia="fr-FR"/>
        </w:rPr>
        <w:t xml:space="preserve"> pour extraire les données des sites web cibles</w:t>
      </w:r>
    </w:p>
    <w:p w14:paraId="3D733ED2" w14:textId="597CF4DB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proofErr w:type="spellStart"/>
      <w:r w:rsidRPr="00780401">
        <w:rPr>
          <w:b/>
          <w:bCs/>
          <w:sz w:val="16"/>
          <w:szCs w:val="16"/>
          <w:lang w:eastAsia="fr-FR"/>
        </w:rPr>
        <w:t>Bucket</w:t>
      </w:r>
      <w:proofErr w:type="spellEnd"/>
      <w:r w:rsidRPr="00780401">
        <w:rPr>
          <w:b/>
          <w:bCs/>
          <w:sz w:val="16"/>
          <w:szCs w:val="16"/>
          <w:lang w:eastAsia="fr-FR"/>
        </w:rPr>
        <w:t xml:space="preserve"> S3</w:t>
      </w:r>
      <w:r w:rsidRPr="00780401">
        <w:rPr>
          <w:sz w:val="16"/>
          <w:szCs w:val="16"/>
          <w:lang w:eastAsia="fr-FR"/>
        </w:rPr>
        <w:t xml:space="preserve"> : Stockage des données </w:t>
      </w:r>
      <w:proofErr w:type="spellStart"/>
      <w:r w:rsidRPr="00780401">
        <w:rPr>
          <w:sz w:val="16"/>
          <w:szCs w:val="16"/>
          <w:lang w:eastAsia="fr-FR"/>
        </w:rPr>
        <w:t>scrapées</w:t>
      </w:r>
      <w:proofErr w:type="spellEnd"/>
      <w:r w:rsidRPr="00780401">
        <w:rPr>
          <w:sz w:val="16"/>
          <w:szCs w:val="16"/>
          <w:lang w:eastAsia="fr-FR"/>
        </w:rPr>
        <w:t xml:space="preserve"> au format structuré (JSON/CSV)</w:t>
      </w:r>
    </w:p>
    <w:p w14:paraId="093DE252" w14:textId="1A9884C7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 xml:space="preserve">IAM </w:t>
      </w:r>
      <w:proofErr w:type="spellStart"/>
      <w:r w:rsidRPr="00780401">
        <w:rPr>
          <w:b/>
          <w:bCs/>
          <w:sz w:val="16"/>
          <w:szCs w:val="16"/>
          <w:lang w:eastAsia="fr-FR"/>
        </w:rPr>
        <w:t>Roles</w:t>
      </w:r>
      <w:proofErr w:type="spellEnd"/>
      <w:r w:rsidRPr="00780401">
        <w:rPr>
          <w:sz w:val="16"/>
          <w:szCs w:val="16"/>
          <w:lang w:eastAsia="fr-FR"/>
        </w:rPr>
        <w:t xml:space="preserve"> : Permissions sécurisées pour les opérations EC2 → S3</w:t>
      </w:r>
    </w:p>
    <w:p w14:paraId="3AFADCEA" w14:textId="47F609B5" w:rsidR="00E20644" w:rsidRPr="00780401" w:rsidRDefault="00E20644" w:rsidP="00E20644">
      <w:pPr>
        <w:pStyle w:val="Sansinterligne"/>
        <w:rPr>
          <w:rFonts w:ascii="Times New Roman" w:eastAsia="Times New Roman" w:hAnsi="Times New Roman" w:cs="Times New Roman"/>
          <w:kern w:val="0"/>
          <w:sz w:val="16"/>
          <w:szCs w:val="16"/>
          <w:lang w:eastAsia="fr-FR"/>
          <w14:ligatures w14:val="none"/>
        </w:rPr>
      </w:pPr>
      <w:r w:rsidRPr="00780401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fr-FR"/>
          <w14:ligatures w14:val="none"/>
        </w:rPr>
        <w:t>Flux de données :</w:t>
      </w:r>
      <w:r w:rsidRPr="00780401">
        <w:rPr>
          <w:rFonts w:ascii="Times New Roman" w:eastAsia="Times New Roman" w:hAnsi="Times New Roman" w:cs="Times New Roman"/>
          <w:kern w:val="0"/>
          <w:sz w:val="16"/>
          <w:szCs w:val="16"/>
          <w:lang w:eastAsia="fr-FR"/>
          <w14:ligatures w14:val="none"/>
        </w:rPr>
        <w:t xml:space="preserve"> Le script Python s'exécute sur l'instance EC2, navigue sur le site web ciblé, extrait les données via </w:t>
      </w:r>
      <w:proofErr w:type="spellStart"/>
      <w:r w:rsidRPr="00780401">
        <w:rPr>
          <w:rFonts w:ascii="Times New Roman" w:eastAsia="Times New Roman" w:hAnsi="Times New Roman" w:cs="Times New Roman"/>
          <w:kern w:val="0"/>
          <w:sz w:val="16"/>
          <w:szCs w:val="16"/>
          <w:lang w:eastAsia="fr-FR"/>
          <w14:ligatures w14:val="none"/>
        </w:rPr>
        <w:t>parsing</w:t>
      </w:r>
      <w:proofErr w:type="spellEnd"/>
      <w:r w:rsidRPr="00780401">
        <w:rPr>
          <w:rFonts w:ascii="Times New Roman" w:eastAsia="Times New Roman" w:hAnsi="Times New Roman" w:cs="Times New Roman"/>
          <w:kern w:val="0"/>
          <w:sz w:val="16"/>
          <w:szCs w:val="16"/>
          <w:lang w:eastAsia="fr-FR"/>
          <w14:ligatures w14:val="none"/>
        </w:rPr>
        <w:t xml:space="preserve"> HTML, les structure et les sauvegarde automatiquement dans le </w:t>
      </w:r>
      <w:proofErr w:type="spellStart"/>
      <w:r w:rsidRPr="00780401">
        <w:rPr>
          <w:rFonts w:ascii="Times New Roman" w:eastAsia="Times New Roman" w:hAnsi="Times New Roman" w:cs="Times New Roman"/>
          <w:kern w:val="0"/>
          <w:sz w:val="16"/>
          <w:szCs w:val="16"/>
          <w:lang w:eastAsia="fr-FR"/>
          <w14:ligatures w14:val="none"/>
        </w:rPr>
        <w:t>bucket</w:t>
      </w:r>
      <w:proofErr w:type="spellEnd"/>
      <w:r w:rsidRPr="00780401">
        <w:rPr>
          <w:rFonts w:ascii="Times New Roman" w:eastAsia="Times New Roman" w:hAnsi="Times New Roman" w:cs="Times New Roman"/>
          <w:kern w:val="0"/>
          <w:sz w:val="16"/>
          <w:szCs w:val="16"/>
          <w:lang w:eastAsia="fr-FR"/>
          <w14:ligatures w14:val="none"/>
        </w:rPr>
        <w:t xml:space="preserve"> S3 organisé par date et source.</w:t>
      </w:r>
    </w:p>
    <w:p w14:paraId="44F9D7D2" w14:textId="77777777" w:rsidR="00E20644" w:rsidRPr="00780401" w:rsidRDefault="00E20644" w:rsidP="00E20644">
      <w:pPr>
        <w:pStyle w:val="Titre2"/>
        <w:rPr>
          <w:rFonts w:eastAsia="Times New Roman"/>
          <w:sz w:val="16"/>
          <w:szCs w:val="16"/>
          <w:lang w:eastAsia="fr-FR"/>
        </w:rPr>
      </w:pPr>
      <w:r w:rsidRPr="00780401">
        <w:rPr>
          <w:rFonts w:eastAsia="Times New Roman"/>
          <w:sz w:val="16"/>
          <w:szCs w:val="16"/>
          <w:lang w:eastAsia="fr-FR"/>
        </w:rPr>
        <w:t>2. Choix Techniques</w:t>
      </w:r>
    </w:p>
    <w:p w14:paraId="3FD972D3" w14:textId="4500ACEA" w:rsidR="00E20644" w:rsidRPr="00780401" w:rsidRDefault="00E20644" w:rsidP="00E20644">
      <w:pPr>
        <w:pStyle w:val="Titre3"/>
        <w:rPr>
          <w:rFonts w:eastAsia="Times New Roman"/>
          <w:sz w:val="18"/>
          <w:szCs w:val="18"/>
          <w:lang w:eastAsia="fr-FR"/>
        </w:rPr>
      </w:pPr>
      <w:r w:rsidRPr="00780401">
        <w:rPr>
          <w:rFonts w:eastAsia="Times New Roman"/>
          <w:sz w:val="18"/>
          <w:szCs w:val="18"/>
          <w:lang w:eastAsia="fr-FR"/>
        </w:rPr>
        <w:t xml:space="preserve">Site Source et </w:t>
      </w:r>
      <w:proofErr w:type="spellStart"/>
      <w:r w:rsidRPr="00780401">
        <w:rPr>
          <w:rFonts w:eastAsia="Times New Roman"/>
          <w:sz w:val="18"/>
          <w:szCs w:val="18"/>
          <w:lang w:eastAsia="fr-FR"/>
        </w:rPr>
        <w:t>Scraping</w:t>
      </w:r>
      <w:proofErr w:type="spellEnd"/>
    </w:p>
    <w:p w14:paraId="1416D2D6" w14:textId="77777777" w:rsidR="00E20644" w:rsidRPr="00780401" w:rsidRDefault="00E20644" w:rsidP="00E20644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Le script effectue du web </w:t>
      </w:r>
      <w:proofErr w:type="spellStart"/>
      <w:r w:rsidRPr="00780401">
        <w:rPr>
          <w:sz w:val="16"/>
          <w:szCs w:val="16"/>
          <w:lang w:eastAsia="fr-FR"/>
        </w:rPr>
        <w:t>scraping</w:t>
      </w:r>
      <w:proofErr w:type="spellEnd"/>
      <w:r w:rsidRPr="00780401">
        <w:rPr>
          <w:sz w:val="16"/>
          <w:szCs w:val="16"/>
          <w:lang w:eastAsia="fr-FR"/>
        </w:rPr>
        <w:t xml:space="preserve"> sur des sites web spécifiques :</w:t>
      </w:r>
    </w:p>
    <w:p w14:paraId="4AA30879" w14:textId="60BF3700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Requêtes HTTP</w:t>
      </w:r>
      <w:r w:rsidRPr="00780401">
        <w:rPr>
          <w:sz w:val="16"/>
          <w:szCs w:val="16"/>
          <w:lang w:eastAsia="fr-FR"/>
        </w:rPr>
        <w:t xml:space="preserve"> : Utilisation de </w:t>
      </w:r>
      <w:proofErr w:type="spellStart"/>
      <w:r w:rsidRPr="00780401">
        <w:rPr>
          <w:sz w:val="16"/>
          <w:szCs w:val="16"/>
          <w:lang w:eastAsia="fr-FR"/>
        </w:rPr>
        <w:t>requests</w:t>
      </w:r>
      <w:proofErr w:type="spellEnd"/>
      <w:r w:rsidRPr="00780401">
        <w:rPr>
          <w:sz w:val="16"/>
          <w:szCs w:val="16"/>
          <w:lang w:eastAsia="fr-FR"/>
        </w:rPr>
        <w:t>/</w:t>
      </w:r>
      <w:proofErr w:type="spellStart"/>
      <w:r w:rsidRPr="00780401">
        <w:rPr>
          <w:sz w:val="16"/>
          <w:szCs w:val="16"/>
          <w:lang w:eastAsia="fr-FR"/>
        </w:rPr>
        <w:t>urllib</w:t>
      </w:r>
      <w:proofErr w:type="spellEnd"/>
      <w:r w:rsidRPr="00780401">
        <w:rPr>
          <w:sz w:val="16"/>
          <w:szCs w:val="16"/>
          <w:lang w:eastAsia="fr-FR"/>
        </w:rPr>
        <w:t xml:space="preserve"> pour récupérer les pages web</w:t>
      </w:r>
    </w:p>
    <w:p w14:paraId="6B88F4A7" w14:textId="7CAF1572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proofErr w:type="spellStart"/>
      <w:r w:rsidRPr="00780401">
        <w:rPr>
          <w:b/>
          <w:bCs/>
          <w:sz w:val="16"/>
          <w:szCs w:val="16"/>
          <w:lang w:eastAsia="fr-FR"/>
        </w:rPr>
        <w:t>Parsing</w:t>
      </w:r>
      <w:proofErr w:type="spellEnd"/>
      <w:r w:rsidRPr="00780401">
        <w:rPr>
          <w:b/>
          <w:bCs/>
          <w:sz w:val="16"/>
          <w:szCs w:val="16"/>
          <w:lang w:eastAsia="fr-FR"/>
        </w:rPr>
        <w:t xml:space="preserve"> HTML</w:t>
      </w:r>
      <w:r w:rsidRPr="00780401">
        <w:rPr>
          <w:sz w:val="16"/>
          <w:szCs w:val="16"/>
          <w:lang w:eastAsia="fr-FR"/>
        </w:rPr>
        <w:t xml:space="preserve"> : Extraction du contenu avec BeautifulSoup4 via sélecteurs CSS</w:t>
      </w:r>
    </w:p>
    <w:p w14:paraId="001E9DB0" w14:textId="7BC4F708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Navigation complexe</w:t>
      </w:r>
      <w:r w:rsidRPr="00780401">
        <w:rPr>
          <w:sz w:val="16"/>
          <w:szCs w:val="16"/>
          <w:lang w:eastAsia="fr-FR"/>
        </w:rPr>
        <w:t xml:space="preserve"> : </w:t>
      </w:r>
      <w:proofErr w:type="spellStart"/>
      <w:r w:rsidRPr="00780401">
        <w:rPr>
          <w:sz w:val="16"/>
          <w:szCs w:val="16"/>
          <w:lang w:eastAsia="fr-FR"/>
        </w:rPr>
        <w:t>Selenium</w:t>
      </w:r>
      <w:proofErr w:type="spellEnd"/>
      <w:r w:rsidRPr="00780401">
        <w:rPr>
          <w:sz w:val="16"/>
          <w:szCs w:val="16"/>
          <w:lang w:eastAsia="fr-FR"/>
        </w:rPr>
        <w:t xml:space="preserve"> </w:t>
      </w:r>
      <w:proofErr w:type="spellStart"/>
      <w:r w:rsidRPr="00780401">
        <w:rPr>
          <w:sz w:val="16"/>
          <w:szCs w:val="16"/>
          <w:lang w:eastAsia="fr-FR"/>
        </w:rPr>
        <w:t>WebDriver</w:t>
      </w:r>
      <w:proofErr w:type="spellEnd"/>
      <w:r w:rsidRPr="00780401">
        <w:rPr>
          <w:sz w:val="16"/>
          <w:szCs w:val="16"/>
          <w:lang w:eastAsia="fr-FR"/>
        </w:rPr>
        <w:t xml:space="preserve"> pour les sites JavaScript dynamiques</w:t>
      </w:r>
    </w:p>
    <w:p w14:paraId="31941585" w14:textId="61C4D740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Gestion des sessions</w:t>
      </w:r>
      <w:r w:rsidRPr="00780401">
        <w:rPr>
          <w:sz w:val="16"/>
          <w:szCs w:val="16"/>
          <w:lang w:eastAsia="fr-FR"/>
        </w:rPr>
        <w:t xml:space="preserve"> : Maintien des cookies et headers personnalisés</w:t>
      </w:r>
    </w:p>
    <w:p w14:paraId="553EF128" w14:textId="6654F591" w:rsidR="00E20644" w:rsidRPr="00E20644" w:rsidRDefault="00E20644" w:rsidP="00E20644">
      <w:pPr>
        <w:pStyle w:val="Sansinterligne"/>
        <w:numPr>
          <w:ilvl w:val="0"/>
          <w:numId w:val="29"/>
        </w:numPr>
        <w:rPr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 xml:space="preserve">Rate </w:t>
      </w:r>
      <w:proofErr w:type="spellStart"/>
      <w:r w:rsidRPr="00780401">
        <w:rPr>
          <w:b/>
          <w:bCs/>
          <w:sz w:val="16"/>
          <w:szCs w:val="16"/>
          <w:lang w:eastAsia="fr-FR"/>
        </w:rPr>
        <w:t>Limiting</w:t>
      </w:r>
      <w:proofErr w:type="spellEnd"/>
      <w:r w:rsidRPr="00780401">
        <w:rPr>
          <w:sz w:val="16"/>
          <w:szCs w:val="16"/>
          <w:lang w:eastAsia="fr-FR"/>
        </w:rPr>
        <w:t xml:space="preserve"> : Délais configurables entre requêtes (2-5 secondes) pour respecter les</w:t>
      </w:r>
      <w:r w:rsidRPr="00E20644">
        <w:rPr>
          <w:lang w:eastAsia="fr-FR"/>
        </w:rPr>
        <w:t xml:space="preserve"> serveurs</w:t>
      </w:r>
    </w:p>
    <w:p w14:paraId="3FE11E8C" w14:textId="77777777" w:rsidR="00E20644" w:rsidRPr="00780401" w:rsidRDefault="00E20644" w:rsidP="00E20644">
      <w:pPr>
        <w:pStyle w:val="Titre3"/>
        <w:rPr>
          <w:rFonts w:eastAsia="Times New Roman"/>
          <w:sz w:val="18"/>
          <w:szCs w:val="18"/>
          <w:lang w:eastAsia="fr-FR"/>
        </w:rPr>
      </w:pPr>
      <w:r w:rsidRPr="00780401">
        <w:rPr>
          <w:rFonts w:eastAsia="Times New Roman"/>
          <w:sz w:val="18"/>
          <w:szCs w:val="18"/>
          <w:lang w:eastAsia="fr-FR"/>
        </w:rPr>
        <w:t>Gestion des Erreurs</w:t>
      </w:r>
    </w:p>
    <w:p w14:paraId="3A5DAE30" w14:textId="77777777" w:rsidR="00E20644" w:rsidRPr="00780401" w:rsidRDefault="00E20644" w:rsidP="00780401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Stratégie robuste pour gérer les aléas du </w:t>
      </w:r>
      <w:proofErr w:type="spellStart"/>
      <w:r w:rsidRPr="00780401">
        <w:rPr>
          <w:sz w:val="16"/>
          <w:szCs w:val="16"/>
          <w:lang w:eastAsia="fr-FR"/>
        </w:rPr>
        <w:t>scraping</w:t>
      </w:r>
      <w:proofErr w:type="spellEnd"/>
      <w:r w:rsidRPr="00780401">
        <w:rPr>
          <w:sz w:val="16"/>
          <w:szCs w:val="16"/>
          <w:lang w:eastAsia="fr-FR"/>
        </w:rPr>
        <w:t xml:space="preserve"> :</w:t>
      </w:r>
    </w:p>
    <w:p w14:paraId="36F02C4C" w14:textId="1059C999" w:rsidR="00E20644" w:rsidRPr="00780401" w:rsidRDefault="00E20644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proofErr w:type="spellStart"/>
      <w:r w:rsidRPr="00780401">
        <w:rPr>
          <w:b/>
          <w:bCs/>
          <w:sz w:val="16"/>
          <w:szCs w:val="16"/>
          <w:lang w:eastAsia="fr-FR"/>
        </w:rPr>
        <w:t>Retry</w:t>
      </w:r>
      <w:proofErr w:type="spellEnd"/>
      <w:r w:rsidRPr="00780401">
        <w:rPr>
          <w:b/>
          <w:bCs/>
          <w:sz w:val="16"/>
          <w:szCs w:val="16"/>
          <w:lang w:eastAsia="fr-FR"/>
        </w:rPr>
        <w:t xml:space="preserve"> automatique</w:t>
      </w:r>
      <w:r w:rsidRPr="00780401">
        <w:rPr>
          <w:sz w:val="16"/>
          <w:szCs w:val="16"/>
          <w:lang w:eastAsia="fr-FR"/>
        </w:rPr>
        <w:t xml:space="preserve"> : 3 tentatives avec </w:t>
      </w:r>
      <w:proofErr w:type="spellStart"/>
      <w:r w:rsidRPr="00780401">
        <w:rPr>
          <w:sz w:val="16"/>
          <w:szCs w:val="16"/>
          <w:lang w:eastAsia="fr-FR"/>
        </w:rPr>
        <w:t>backoff</w:t>
      </w:r>
      <w:proofErr w:type="spellEnd"/>
      <w:r w:rsidRPr="00780401">
        <w:rPr>
          <w:sz w:val="16"/>
          <w:szCs w:val="16"/>
          <w:lang w:eastAsia="fr-FR"/>
        </w:rPr>
        <w:t xml:space="preserve"> exponentiel sur les échecs </w:t>
      </w:r>
      <w:r w:rsidRPr="00780401">
        <w:rPr>
          <w:sz w:val="16"/>
          <w:szCs w:val="16"/>
          <w:lang w:eastAsia="fr-FR"/>
        </w:rPr>
        <w:t>http</w:t>
      </w:r>
    </w:p>
    <w:p w14:paraId="36E036AD" w14:textId="48FAC9D5" w:rsidR="00E20644" w:rsidRPr="00780401" w:rsidRDefault="00E20644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Gestion des timeouts</w:t>
      </w:r>
      <w:r w:rsidRPr="00780401">
        <w:rPr>
          <w:sz w:val="16"/>
          <w:szCs w:val="16"/>
          <w:lang w:eastAsia="fr-FR"/>
        </w:rPr>
        <w:t xml:space="preserve"> : Timeout de 30 secondes par requête avec </w:t>
      </w:r>
      <w:proofErr w:type="spellStart"/>
      <w:r w:rsidRPr="00780401">
        <w:rPr>
          <w:sz w:val="16"/>
          <w:szCs w:val="16"/>
          <w:lang w:eastAsia="fr-FR"/>
        </w:rPr>
        <w:t>fallback</w:t>
      </w:r>
      <w:proofErr w:type="spellEnd"/>
    </w:p>
    <w:p w14:paraId="529E673C" w14:textId="0CC706BE" w:rsidR="00E20644" w:rsidRPr="00780401" w:rsidRDefault="00E20644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Détection de blocage</w:t>
      </w:r>
      <w:r w:rsidRPr="00780401">
        <w:rPr>
          <w:sz w:val="16"/>
          <w:szCs w:val="16"/>
          <w:lang w:eastAsia="fr-FR"/>
        </w:rPr>
        <w:t xml:space="preserve"> : Reconnaissance des pages d'erreur 403/429 et adaptation</w:t>
      </w:r>
    </w:p>
    <w:p w14:paraId="21EB4137" w14:textId="770901C7" w:rsidR="00E20644" w:rsidRPr="00780401" w:rsidRDefault="00E20644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proofErr w:type="spellStart"/>
      <w:r w:rsidRPr="00780401">
        <w:rPr>
          <w:b/>
          <w:bCs/>
          <w:sz w:val="16"/>
          <w:szCs w:val="16"/>
          <w:lang w:eastAsia="fr-FR"/>
        </w:rPr>
        <w:t>Logging</w:t>
      </w:r>
      <w:proofErr w:type="spellEnd"/>
      <w:r w:rsidRPr="00780401">
        <w:rPr>
          <w:b/>
          <w:bCs/>
          <w:sz w:val="16"/>
          <w:szCs w:val="16"/>
          <w:lang w:eastAsia="fr-FR"/>
        </w:rPr>
        <w:t xml:space="preserve"> détaillé</w:t>
      </w:r>
      <w:r w:rsidRPr="00780401">
        <w:rPr>
          <w:sz w:val="16"/>
          <w:szCs w:val="16"/>
          <w:lang w:eastAsia="fr-FR"/>
        </w:rPr>
        <w:t xml:space="preserve"> : Traçabilité complète des URLs </w:t>
      </w:r>
      <w:proofErr w:type="spellStart"/>
      <w:r w:rsidRPr="00780401">
        <w:rPr>
          <w:sz w:val="16"/>
          <w:szCs w:val="16"/>
          <w:lang w:eastAsia="fr-FR"/>
        </w:rPr>
        <w:t>scrapées</w:t>
      </w:r>
      <w:proofErr w:type="spellEnd"/>
      <w:r w:rsidRPr="00780401">
        <w:rPr>
          <w:sz w:val="16"/>
          <w:szCs w:val="16"/>
          <w:lang w:eastAsia="fr-FR"/>
        </w:rPr>
        <w:t>, erreurs et succès</w:t>
      </w:r>
    </w:p>
    <w:p w14:paraId="59319B58" w14:textId="57B3BD4E" w:rsidR="00E20644" w:rsidRPr="00780401" w:rsidRDefault="00E20644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Rotation User-Agent</w:t>
      </w:r>
      <w:r w:rsidRPr="00780401">
        <w:rPr>
          <w:sz w:val="16"/>
          <w:szCs w:val="16"/>
          <w:lang w:eastAsia="fr-FR"/>
        </w:rPr>
        <w:t xml:space="preserve"> : Liste rotative pour éviter la détection comme bot</w:t>
      </w:r>
    </w:p>
    <w:p w14:paraId="496883AE" w14:textId="102269E7" w:rsidR="00E20644" w:rsidRPr="00780401" w:rsidRDefault="00E20644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Respect robots.txt</w:t>
      </w:r>
      <w:r w:rsidRPr="00780401">
        <w:rPr>
          <w:sz w:val="16"/>
          <w:szCs w:val="16"/>
          <w:lang w:eastAsia="fr-FR"/>
        </w:rPr>
        <w:t xml:space="preserve"> : Vérification automatique des politiques de </w:t>
      </w:r>
      <w:proofErr w:type="spellStart"/>
      <w:r w:rsidRPr="00780401">
        <w:rPr>
          <w:sz w:val="16"/>
          <w:szCs w:val="16"/>
          <w:lang w:eastAsia="fr-FR"/>
        </w:rPr>
        <w:t>scraping</w:t>
      </w:r>
      <w:proofErr w:type="spellEnd"/>
    </w:p>
    <w:p w14:paraId="1D83ECEF" w14:textId="77777777" w:rsidR="00E20644" w:rsidRPr="00780401" w:rsidRDefault="00E20644" w:rsidP="00E20644">
      <w:pPr>
        <w:pStyle w:val="Titre3"/>
        <w:rPr>
          <w:rFonts w:eastAsia="Times New Roman"/>
          <w:sz w:val="18"/>
          <w:szCs w:val="18"/>
          <w:lang w:eastAsia="fr-FR"/>
        </w:rPr>
      </w:pPr>
      <w:r w:rsidRPr="00780401">
        <w:rPr>
          <w:rFonts w:eastAsia="Times New Roman"/>
          <w:sz w:val="18"/>
          <w:szCs w:val="18"/>
          <w:lang w:eastAsia="fr-FR"/>
        </w:rPr>
        <w:t>Technologies Utilisées</w:t>
      </w:r>
    </w:p>
    <w:p w14:paraId="69254EC2" w14:textId="5B1B7DC7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Python 3.9</w:t>
      </w:r>
      <w:r w:rsidRPr="00780401">
        <w:rPr>
          <w:sz w:val="16"/>
          <w:szCs w:val="16"/>
          <w:lang w:eastAsia="fr-FR"/>
        </w:rPr>
        <w:t xml:space="preserve"> avec </w:t>
      </w:r>
      <w:proofErr w:type="spellStart"/>
      <w:r w:rsidRPr="00780401">
        <w:rPr>
          <w:sz w:val="16"/>
          <w:szCs w:val="16"/>
          <w:lang w:eastAsia="fr-FR"/>
        </w:rPr>
        <w:t>requests</w:t>
      </w:r>
      <w:proofErr w:type="spellEnd"/>
      <w:r w:rsidRPr="00780401">
        <w:rPr>
          <w:sz w:val="16"/>
          <w:szCs w:val="16"/>
          <w:lang w:eastAsia="fr-FR"/>
        </w:rPr>
        <w:t xml:space="preserve"> pour les requêtes </w:t>
      </w:r>
      <w:r w:rsidRPr="00780401">
        <w:rPr>
          <w:sz w:val="16"/>
          <w:szCs w:val="16"/>
          <w:lang w:eastAsia="fr-FR"/>
        </w:rPr>
        <w:t>http</w:t>
      </w:r>
    </w:p>
    <w:p w14:paraId="574B62AF" w14:textId="7F03B158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BeautifulSoup4</w:t>
      </w:r>
      <w:r w:rsidRPr="00780401">
        <w:rPr>
          <w:sz w:val="16"/>
          <w:szCs w:val="16"/>
          <w:lang w:eastAsia="fr-FR"/>
        </w:rPr>
        <w:t xml:space="preserve"> pour le </w:t>
      </w:r>
      <w:proofErr w:type="spellStart"/>
      <w:r w:rsidRPr="00780401">
        <w:rPr>
          <w:sz w:val="16"/>
          <w:szCs w:val="16"/>
          <w:lang w:eastAsia="fr-FR"/>
        </w:rPr>
        <w:t>parsing</w:t>
      </w:r>
      <w:proofErr w:type="spellEnd"/>
      <w:r w:rsidRPr="00780401">
        <w:rPr>
          <w:sz w:val="16"/>
          <w:szCs w:val="16"/>
          <w:lang w:eastAsia="fr-FR"/>
        </w:rPr>
        <w:t xml:space="preserve"> et extraction HTML</w:t>
      </w:r>
    </w:p>
    <w:p w14:paraId="0215B73C" w14:textId="5512CD99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proofErr w:type="spellStart"/>
      <w:r w:rsidRPr="00780401">
        <w:rPr>
          <w:b/>
          <w:bCs/>
          <w:sz w:val="16"/>
          <w:szCs w:val="16"/>
          <w:lang w:eastAsia="fr-FR"/>
        </w:rPr>
        <w:t>Selenium</w:t>
      </w:r>
      <w:proofErr w:type="spellEnd"/>
      <w:r w:rsidRPr="00780401">
        <w:rPr>
          <w:b/>
          <w:bCs/>
          <w:sz w:val="16"/>
          <w:szCs w:val="16"/>
          <w:lang w:eastAsia="fr-FR"/>
        </w:rPr>
        <w:t xml:space="preserve"> </w:t>
      </w:r>
      <w:proofErr w:type="spellStart"/>
      <w:r w:rsidRPr="00780401">
        <w:rPr>
          <w:b/>
          <w:bCs/>
          <w:sz w:val="16"/>
          <w:szCs w:val="16"/>
          <w:lang w:eastAsia="fr-FR"/>
        </w:rPr>
        <w:t>WebDriver</w:t>
      </w:r>
      <w:proofErr w:type="spellEnd"/>
      <w:r w:rsidRPr="00780401">
        <w:rPr>
          <w:sz w:val="16"/>
          <w:szCs w:val="16"/>
          <w:lang w:eastAsia="fr-FR"/>
        </w:rPr>
        <w:t xml:space="preserve"> pour les contenus JavaScript</w:t>
      </w:r>
    </w:p>
    <w:p w14:paraId="16231C3E" w14:textId="4C9E33B6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proofErr w:type="gramStart"/>
      <w:r w:rsidRPr="00780401">
        <w:rPr>
          <w:b/>
          <w:bCs/>
          <w:sz w:val="16"/>
          <w:szCs w:val="16"/>
          <w:lang w:eastAsia="fr-FR"/>
        </w:rPr>
        <w:t>boto</w:t>
      </w:r>
      <w:proofErr w:type="gramEnd"/>
      <w:r w:rsidRPr="00780401">
        <w:rPr>
          <w:b/>
          <w:bCs/>
          <w:sz w:val="16"/>
          <w:szCs w:val="16"/>
          <w:lang w:eastAsia="fr-FR"/>
        </w:rPr>
        <w:t>3</w:t>
      </w:r>
      <w:r w:rsidRPr="00780401">
        <w:rPr>
          <w:sz w:val="16"/>
          <w:szCs w:val="16"/>
          <w:lang w:eastAsia="fr-FR"/>
        </w:rPr>
        <w:t xml:space="preserve"> pour l'</w:t>
      </w:r>
      <w:proofErr w:type="spellStart"/>
      <w:r w:rsidRPr="00780401">
        <w:rPr>
          <w:sz w:val="16"/>
          <w:szCs w:val="16"/>
          <w:lang w:eastAsia="fr-FR"/>
        </w:rPr>
        <w:t>upload</w:t>
      </w:r>
      <w:proofErr w:type="spellEnd"/>
      <w:r w:rsidRPr="00780401">
        <w:rPr>
          <w:sz w:val="16"/>
          <w:szCs w:val="16"/>
          <w:lang w:eastAsia="fr-FR"/>
        </w:rPr>
        <w:t xml:space="preserve"> vers S3</w:t>
      </w:r>
    </w:p>
    <w:p w14:paraId="60DFA40C" w14:textId="77777777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Pandas</w:t>
      </w:r>
      <w:r w:rsidRPr="00780401">
        <w:rPr>
          <w:sz w:val="16"/>
          <w:szCs w:val="16"/>
          <w:lang w:eastAsia="fr-FR"/>
        </w:rPr>
        <w:t xml:space="preserve"> pour la structuration des données extraites</w:t>
      </w:r>
    </w:p>
    <w:p w14:paraId="667F903C" w14:textId="09ECEA28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proofErr w:type="spellStart"/>
      <w:r w:rsidRPr="00780401">
        <w:rPr>
          <w:b/>
          <w:bCs/>
          <w:sz w:val="16"/>
          <w:szCs w:val="16"/>
          <w:lang w:eastAsia="fr-FR"/>
        </w:rPr>
        <w:t>Crontab</w:t>
      </w:r>
      <w:proofErr w:type="spellEnd"/>
      <w:r w:rsidRPr="00780401">
        <w:rPr>
          <w:sz w:val="16"/>
          <w:szCs w:val="16"/>
          <w:lang w:eastAsia="fr-FR"/>
        </w:rPr>
        <w:t xml:space="preserve"> pour l'exécution programmée (quotidienne/hebdomadaire)</w:t>
      </w:r>
    </w:p>
    <w:p w14:paraId="46CD35DF" w14:textId="77777777" w:rsidR="00E20644" w:rsidRPr="00E20644" w:rsidRDefault="00E20644" w:rsidP="00E20644">
      <w:pPr>
        <w:pStyle w:val="Titre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206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3. </w:t>
      </w:r>
      <w:r w:rsidRPr="00780401">
        <w:rPr>
          <w:rStyle w:val="Titre2Car"/>
          <w:sz w:val="20"/>
          <w:szCs w:val="20"/>
          <w:lang w:eastAsia="fr-FR"/>
        </w:rPr>
        <w:t>Démonstration du Transfert EC2 vers S3</w:t>
      </w:r>
    </w:p>
    <w:p w14:paraId="20C07251" w14:textId="77777777" w:rsidR="00E20644" w:rsidRPr="00780401" w:rsidRDefault="00E20644" w:rsidP="00E20644">
      <w:pPr>
        <w:pStyle w:val="Titre3"/>
        <w:rPr>
          <w:rFonts w:eastAsia="Times New Roman"/>
          <w:sz w:val="18"/>
          <w:szCs w:val="18"/>
          <w:lang w:eastAsia="fr-FR"/>
        </w:rPr>
      </w:pPr>
      <w:r w:rsidRPr="00780401">
        <w:rPr>
          <w:rFonts w:eastAsia="Times New Roman"/>
          <w:sz w:val="18"/>
          <w:szCs w:val="18"/>
          <w:lang w:eastAsia="fr-FR"/>
        </w:rPr>
        <w:t xml:space="preserve">Processus de </w:t>
      </w:r>
      <w:proofErr w:type="spellStart"/>
      <w:r w:rsidRPr="00780401">
        <w:rPr>
          <w:rFonts w:eastAsia="Times New Roman"/>
          <w:sz w:val="18"/>
          <w:szCs w:val="18"/>
          <w:lang w:eastAsia="fr-FR"/>
        </w:rPr>
        <w:t>Scraping</w:t>
      </w:r>
      <w:proofErr w:type="spellEnd"/>
      <w:r w:rsidRPr="00780401">
        <w:rPr>
          <w:rFonts w:eastAsia="Times New Roman"/>
          <w:sz w:val="18"/>
          <w:szCs w:val="18"/>
          <w:lang w:eastAsia="fr-FR"/>
        </w:rPr>
        <w:t xml:space="preserve"> et Transfert</w:t>
      </w:r>
    </w:p>
    <w:p w14:paraId="11EE4A32" w14:textId="77777777" w:rsidR="00E20644" w:rsidRPr="00780401" w:rsidRDefault="00E20644" w:rsidP="00E20644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>Le processus s'articule en quatre phases :</w:t>
      </w:r>
    </w:p>
    <w:p w14:paraId="7DA11F8D" w14:textId="3C8F3B24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 xml:space="preserve"> </w:t>
      </w:r>
      <w:proofErr w:type="spellStart"/>
      <w:r w:rsidRPr="00780401">
        <w:rPr>
          <w:b/>
          <w:bCs/>
          <w:sz w:val="16"/>
          <w:szCs w:val="16"/>
          <w:lang w:eastAsia="fr-FR"/>
        </w:rPr>
        <w:t>Crawling</w:t>
      </w:r>
      <w:proofErr w:type="spellEnd"/>
      <w:r w:rsidRPr="00780401">
        <w:rPr>
          <w:sz w:val="16"/>
          <w:szCs w:val="16"/>
          <w:lang w:eastAsia="fr-FR"/>
        </w:rPr>
        <w:t xml:space="preserve"> : Navigation sur les URLs cibles avec rotation des User-Agents</w:t>
      </w:r>
    </w:p>
    <w:p w14:paraId="294457B0" w14:textId="16639BAD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Extraction</w:t>
      </w:r>
      <w:r w:rsidRPr="00780401">
        <w:rPr>
          <w:sz w:val="16"/>
          <w:szCs w:val="16"/>
          <w:lang w:eastAsia="fr-FR"/>
        </w:rPr>
        <w:t xml:space="preserve"> : </w:t>
      </w:r>
      <w:proofErr w:type="spellStart"/>
      <w:r w:rsidRPr="00780401">
        <w:rPr>
          <w:sz w:val="16"/>
          <w:szCs w:val="16"/>
          <w:lang w:eastAsia="fr-FR"/>
        </w:rPr>
        <w:t>Parsing</w:t>
      </w:r>
      <w:proofErr w:type="spellEnd"/>
      <w:r w:rsidRPr="00780401">
        <w:rPr>
          <w:sz w:val="16"/>
          <w:szCs w:val="16"/>
          <w:lang w:eastAsia="fr-FR"/>
        </w:rPr>
        <w:t xml:space="preserve"> HTML et extraction des données selon les sélecteurs définis</w:t>
      </w:r>
    </w:p>
    <w:p w14:paraId="3DE4D155" w14:textId="72184C4B" w:rsidR="00E20644" w:rsidRP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b/>
          <w:bCs/>
          <w:sz w:val="16"/>
          <w:szCs w:val="16"/>
          <w:lang w:eastAsia="fr-FR"/>
        </w:rPr>
        <w:t>Structuration</w:t>
      </w:r>
      <w:r w:rsidRPr="00780401">
        <w:rPr>
          <w:sz w:val="16"/>
          <w:szCs w:val="16"/>
          <w:lang w:eastAsia="fr-FR"/>
        </w:rPr>
        <w:t xml:space="preserve"> : Nettoyage et formatage des données en JSON/CSV avec Pandas</w:t>
      </w:r>
    </w:p>
    <w:p w14:paraId="0E3F6DEB" w14:textId="5492AB22" w:rsidR="00780401" w:rsidRDefault="00E20644" w:rsidP="00E20644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proofErr w:type="spellStart"/>
      <w:r w:rsidRPr="00780401">
        <w:rPr>
          <w:b/>
          <w:bCs/>
          <w:sz w:val="16"/>
          <w:szCs w:val="16"/>
          <w:lang w:eastAsia="fr-FR"/>
        </w:rPr>
        <w:t>Upload</w:t>
      </w:r>
      <w:proofErr w:type="spellEnd"/>
      <w:r w:rsidRPr="00780401">
        <w:rPr>
          <w:b/>
          <w:bCs/>
          <w:sz w:val="16"/>
          <w:szCs w:val="16"/>
          <w:lang w:eastAsia="fr-FR"/>
        </w:rPr>
        <w:t xml:space="preserve"> S3</w:t>
      </w:r>
      <w:r w:rsidRPr="00780401">
        <w:rPr>
          <w:sz w:val="16"/>
          <w:szCs w:val="16"/>
          <w:lang w:eastAsia="fr-FR"/>
        </w:rPr>
        <w:t xml:space="preserve"> : Transfert automatique vers S3 avec organisation par dossiers date/source</w:t>
      </w:r>
    </w:p>
    <w:p w14:paraId="19EA823A" w14:textId="60A9E26D" w:rsidR="00E20644" w:rsidRPr="00780401" w:rsidRDefault="00780401" w:rsidP="00780401">
      <w:pPr>
        <w:rPr>
          <w:sz w:val="16"/>
          <w:szCs w:val="16"/>
          <w:lang w:eastAsia="fr-FR"/>
        </w:rPr>
      </w:pPr>
      <w:r>
        <w:rPr>
          <w:sz w:val="16"/>
          <w:szCs w:val="16"/>
          <w:lang w:eastAsia="fr-FR"/>
        </w:rPr>
        <w:br w:type="page"/>
      </w:r>
    </w:p>
    <w:p w14:paraId="3B823B07" w14:textId="1B64432A" w:rsidR="00780401" w:rsidRPr="00780401" w:rsidRDefault="00780401" w:rsidP="0078040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 xml:space="preserve">4. </w:t>
      </w:r>
      <w:r w:rsidRPr="00780401">
        <w:rPr>
          <w:rFonts w:eastAsia="Times New Roman"/>
          <w:sz w:val="20"/>
          <w:szCs w:val="20"/>
          <w:lang w:eastAsia="fr-FR"/>
        </w:rPr>
        <w:t>Configuration S3 - Accès Public Sélectif</w:t>
      </w:r>
    </w:p>
    <w:p w14:paraId="0E1F5E9A" w14:textId="77777777" w:rsidR="00780401" w:rsidRPr="00780401" w:rsidRDefault="00780401" w:rsidP="00780401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>Une stratégie de compartiment spécifique a été mise en place pour rendre accessible publiquement uniquement le dossier contenant les images extraites :</w:t>
      </w:r>
    </w:p>
    <w:p w14:paraId="68ADA8BB" w14:textId="2A0DA05F" w:rsidR="00780401" w:rsidRPr="00780401" w:rsidRDefault="00780401" w:rsidP="00780401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>Structure du stockage :</w:t>
      </w:r>
    </w:p>
    <w:p w14:paraId="42BB15F9" w14:textId="77777777" w:rsidR="00780401" w:rsidRPr="00780401" w:rsidRDefault="00780401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proofErr w:type="spellStart"/>
      <w:proofErr w:type="gramStart"/>
      <w:r w:rsidRPr="00780401">
        <w:rPr>
          <w:rFonts w:ascii="Courier New" w:hAnsi="Courier New" w:cs="Courier New"/>
          <w:sz w:val="16"/>
          <w:szCs w:val="16"/>
          <w:lang w:eastAsia="fr-FR"/>
        </w:rPr>
        <w:t>pokemon</w:t>
      </w:r>
      <w:proofErr w:type="spellEnd"/>
      <w:proofErr w:type="gramEnd"/>
      <w:r w:rsidRPr="00780401">
        <w:rPr>
          <w:rFonts w:ascii="Courier New" w:hAnsi="Courier New" w:cs="Courier New"/>
          <w:sz w:val="16"/>
          <w:szCs w:val="16"/>
          <w:lang w:eastAsia="fr-FR"/>
        </w:rPr>
        <w:t>/image/</w:t>
      </w:r>
      <w:r w:rsidRPr="00780401">
        <w:rPr>
          <w:sz w:val="16"/>
          <w:szCs w:val="16"/>
          <w:lang w:eastAsia="fr-FR"/>
        </w:rPr>
        <w:t xml:space="preserve"> : Dossier public contenant les images </w:t>
      </w:r>
      <w:proofErr w:type="spellStart"/>
      <w:r w:rsidRPr="00780401">
        <w:rPr>
          <w:sz w:val="16"/>
          <w:szCs w:val="16"/>
          <w:lang w:eastAsia="fr-FR"/>
        </w:rPr>
        <w:t>scrapées</w:t>
      </w:r>
      <w:proofErr w:type="spellEnd"/>
    </w:p>
    <w:p w14:paraId="24EEFF75" w14:textId="13D08CED" w:rsidR="00780401" w:rsidRPr="00780401" w:rsidRDefault="00780401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>Autres dossiers : Accès privé sécurisé nécessitant authentification AWS</w:t>
      </w:r>
    </w:p>
    <w:p w14:paraId="1AA4AECC" w14:textId="77777777" w:rsidR="00780401" w:rsidRPr="00780401" w:rsidRDefault="00780401" w:rsidP="00780401">
      <w:pPr>
        <w:pStyle w:val="Sansinterligne"/>
        <w:ind w:left="720"/>
        <w:rPr>
          <w:sz w:val="16"/>
          <w:szCs w:val="16"/>
          <w:lang w:eastAsia="fr-FR"/>
        </w:rPr>
      </w:pPr>
    </w:p>
    <w:p w14:paraId="7FCAEC17" w14:textId="77777777" w:rsidR="00780401" w:rsidRPr="00780401" w:rsidRDefault="00780401" w:rsidP="00780401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>Stratégie JSON appliquée :</w:t>
      </w:r>
    </w:p>
    <w:p w14:paraId="26D01E3A" w14:textId="77777777" w:rsidR="00780401" w:rsidRPr="00780401" w:rsidRDefault="00780401" w:rsidP="00780401">
      <w:pPr>
        <w:pStyle w:val="Sansinterligne"/>
        <w:rPr>
          <w:sz w:val="16"/>
          <w:szCs w:val="16"/>
          <w:lang w:eastAsia="fr-FR"/>
        </w:rPr>
      </w:pPr>
      <w:proofErr w:type="spellStart"/>
      <w:proofErr w:type="gramStart"/>
      <w:r w:rsidRPr="00780401">
        <w:rPr>
          <w:sz w:val="16"/>
          <w:szCs w:val="16"/>
          <w:lang w:eastAsia="fr-FR"/>
        </w:rPr>
        <w:t>json</w:t>
      </w:r>
      <w:proofErr w:type="spellEnd"/>
      <w:proofErr w:type="gramEnd"/>
    </w:p>
    <w:p w14:paraId="192451E4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>{</w:t>
      </w:r>
    </w:p>
    <w:p w14:paraId="216661DC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</w:t>
      </w:r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"Version</w:t>
      </w:r>
      <w:proofErr w:type="gramStart"/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61AFEF"/>
          <w:sz w:val="16"/>
          <w:szCs w:val="16"/>
          <w:lang w:eastAsia="fr-FR"/>
        </w:rPr>
        <w:t>:</w:t>
      </w:r>
      <w:proofErr w:type="gramEnd"/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</w:t>
      </w:r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"2012-10-17"</w:t>
      </w: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>,</w:t>
      </w:r>
    </w:p>
    <w:p w14:paraId="6FC4FA14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</w:t>
      </w:r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</w:t>
      </w:r>
      <w:proofErr w:type="spellStart"/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Statement</w:t>
      </w:r>
      <w:proofErr w:type="spellEnd"/>
      <w:proofErr w:type="gramStart"/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61AFEF"/>
          <w:sz w:val="16"/>
          <w:szCs w:val="16"/>
          <w:lang w:eastAsia="fr-FR"/>
        </w:rPr>
        <w:t>:</w:t>
      </w:r>
      <w:proofErr w:type="gramEnd"/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[</w:t>
      </w:r>
    </w:p>
    <w:p w14:paraId="72BAC434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  {</w:t>
      </w:r>
    </w:p>
    <w:p w14:paraId="0205F14F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    </w:t>
      </w:r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"Sid</w:t>
      </w:r>
      <w:proofErr w:type="gramStart"/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61AFEF"/>
          <w:sz w:val="16"/>
          <w:szCs w:val="16"/>
          <w:lang w:eastAsia="fr-FR"/>
        </w:rPr>
        <w:t>:</w:t>
      </w:r>
      <w:proofErr w:type="gramEnd"/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</w:t>
      </w:r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"</w:t>
      </w:r>
      <w:proofErr w:type="spellStart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PublicReadPokemonImageFolder</w:t>
      </w:r>
      <w:proofErr w:type="spellEnd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>,</w:t>
      </w:r>
    </w:p>
    <w:p w14:paraId="39072543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    </w:t>
      </w:r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</w:t>
      </w:r>
      <w:proofErr w:type="spellStart"/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Effect</w:t>
      </w:r>
      <w:proofErr w:type="spellEnd"/>
      <w:proofErr w:type="gramStart"/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61AFEF"/>
          <w:sz w:val="16"/>
          <w:szCs w:val="16"/>
          <w:lang w:eastAsia="fr-FR"/>
        </w:rPr>
        <w:t>:</w:t>
      </w:r>
      <w:proofErr w:type="gramEnd"/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</w:t>
      </w:r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"</w:t>
      </w:r>
      <w:proofErr w:type="spellStart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Allow</w:t>
      </w:r>
      <w:proofErr w:type="spellEnd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>,</w:t>
      </w:r>
    </w:p>
    <w:p w14:paraId="622D52B5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    </w:t>
      </w:r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"Principal</w:t>
      </w:r>
      <w:proofErr w:type="gramStart"/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61AFEF"/>
          <w:sz w:val="16"/>
          <w:szCs w:val="16"/>
          <w:lang w:eastAsia="fr-FR"/>
        </w:rPr>
        <w:t>:</w:t>
      </w:r>
      <w:proofErr w:type="gramEnd"/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</w:t>
      </w:r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"*"</w:t>
      </w: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>,</w:t>
      </w:r>
    </w:p>
    <w:p w14:paraId="7FCAD2A6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    </w:t>
      </w:r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"Action</w:t>
      </w:r>
      <w:proofErr w:type="gramStart"/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61AFEF"/>
          <w:sz w:val="16"/>
          <w:szCs w:val="16"/>
          <w:lang w:eastAsia="fr-FR"/>
        </w:rPr>
        <w:t>:</w:t>
      </w:r>
      <w:proofErr w:type="gramEnd"/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[</w:t>
      </w:r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"s</w:t>
      </w:r>
      <w:proofErr w:type="gramStart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3:GetObject</w:t>
      </w:r>
      <w:proofErr w:type="gramEnd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>],</w:t>
      </w:r>
    </w:p>
    <w:p w14:paraId="230035E6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    </w:t>
      </w:r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"Resource</w:t>
      </w:r>
      <w:proofErr w:type="gramStart"/>
      <w:r w:rsidRPr="00780401">
        <w:rPr>
          <w:rFonts w:ascii="var(--font-mono)" w:hAnsi="var(--font-mono)" w:cs="Courier New"/>
          <w:color w:val="E06C75"/>
          <w:sz w:val="16"/>
          <w:szCs w:val="16"/>
          <w:lang w:eastAsia="fr-FR"/>
        </w:rPr>
        <w:t>"</w:t>
      </w:r>
      <w:r w:rsidRPr="00780401">
        <w:rPr>
          <w:rFonts w:ascii="var(--font-mono)" w:hAnsi="var(--font-mono)" w:cs="Courier New"/>
          <w:color w:val="61AFEF"/>
          <w:sz w:val="16"/>
          <w:szCs w:val="16"/>
          <w:lang w:eastAsia="fr-FR"/>
        </w:rPr>
        <w:t>:</w:t>
      </w:r>
      <w:proofErr w:type="gramEnd"/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</w:t>
      </w:r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"</w:t>
      </w:r>
      <w:proofErr w:type="gramStart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arn:aws</w:t>
      </w:r>
      <w:proofErr w:type="gramEnd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:s</w:t>
      </w:r>
      <w:proofErr w:type="gramStart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3:::</w:t>
      </w:r>
      <w:proofErr w:type="spellStart"/>
      <w:proofErr w:type="gramEnd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jtrpokemonbucket</w:t>
      </w:r>
      <w:proofErr w:type="spellEnd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/</w:t>
      </w:r>
      <w:proofErr w:type="spellStart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pokemon</w:t>
      </w:r>
      <w:proofErr w:type="spellEnd"/>
      <w:r w:rsidRPr="00780401">
        <w:rPr>
          <w:rFonts w:ascii="var(--font-mono)" w:hAnsi="var(--font-mono)" w:cs="Courier New"/>
          <w:color w:val="98C379"/>
          <w:sz w:val="16"/>
          <w:szCs w:val="16"/>
          <w:lang w:eastAsia="fr-FR"/>
        </w:rPr>
        <w:t>/image/*"</w:t>
      </w:r>
    </w:p>
    <w:p w14:paraId="5A207B51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  }</w:t>
      </w:r>
    </w:p>
    <w:p w14:paraId="2B27A632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 xml:space="preserve">  ]</w:t>
      </w:r>
    </w:p>
    <w:p w14:paraId="2B1FA8DA" w14:textId="77777777" w:rsidR="00780401" w:rsidRPr="00780401" w:rsidRDefault="00780401" w:rsidP="00780401">
      <w:pPr>
        <w:pStyle w:val="Sansinterligne"/>
        <w:rPr>
          <w:rFonts w:ascii="var(--font-mono)" w:hAnsi="var(--font-mono)" w:cs="Courier New"/>
          <w:color w:val="ABB2BF"/>
          <w:sz w:val="16"/>
          <w:szCs w:val="16"/>
          <w:lang w:eastAsia="fr-FR"/>
        </w:rPr>
      </w:pPr>
      <w:r w:rsidRPr="00780401">
        <w:rPr>
          <w:rFonts w:ascii="var(--font-mono)" w:hAnsi="var(--font-mono)" w:cs="Courier New"/>
          <w:color w:val="ABB2BF"/>
          <w:sz w:val="16"/>
          <w:szCs w:val="16"/>
          <w:lang w:eastAsia="fr-FR"/>
        </w:rPr>
        <w:t>}</w:t>
      </w:r>
    </w:p>
    <w:p w14:paraId="789D811E" w14:textId="77777777" w:rsidR="00780401" w:rsidRPr="00780401" w:rsidRDefault="00780401" w:rsidP="00780401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>Avantages sécuritaires :</w:t>
      </w:r>
    </w:p>
    <w:p w14:paraId="4D6F5881" w14:textId="349F651A" w:rsidR="00780401" w:rsidRPr="00780401" w:rsidRDefault="00780401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Accès public limité aux seules images dans </w:t>
      </w:r>
      <w:proofErr w:type="spellStart"/>
      <w:r w:rsidRPr="00780401">
        <w:rPr>
          <w:rFonts w:ascii="Courier New" w:hAnsi="Courier New" w:cs="Courier New"/>
          <w:sz w:val="16"/>
          <w:szCs w:val="16"/>
          <w:lang w:eastAsia="fr-FR"/>
        </w:rPr>
        <w:t>pokemon</w:t>
      </w:r>
      <w:proofErr w:type="spellEnd"/>
      <w:r w:rsidRPr="00780401">
        <w:rPr>
          <w:rFonts w:ascii="Courier New" w:hAnsi="Courier New" w:cs="Courier New"/>
          <w:sz w:val="16"/>
          <w:szCs w:val="16"/>
          <w:lang w:eastAsia="fr-FR"/>
        </w:rPr>
        <w:t>/image/</w:t>
      </w:r>
    </w:p>
    <w:p w14:paraId="43A32966" w14:textId="64EDD567" w:rsidR="00780401" w:rsidRPr="00780401" w:rsidRDefault="00780401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>Protection des données sensibles dans les autres répertoires</w:t>
      </w:r>
    </w:p>
    <w:p w14:paraId="65781468" w14:textId="50AD2936" w:rsidR="00780401" w:rsidRPr="00780401" w:rsidRDefault="00780401" w:rsidP="00780401">
      <w:pPr>
        <w:pStyle w:val="Sansinterligne"/>
        <w:numPr>
          <w:ilvl w:val="0"/>
          <w:numId w:val="29"/>
        </w:numPr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URLs directes fonctionnelles : </w:t>
      </w:r>
      <w:r w:rsidRPr="00780401">
        <w:rPr>
          <w:rFonts w:ascii="Courier New" w:hAnsi="Courier New" w:cs="Courier New"/>
          <w:sz w:val="16"/>
          <w:szCs w:val="16"/>
          <w:lang w:eastAsia="fr-FR"/>
        </w:rPr>
        <w:t>https://jtrpokemonbucket.s3.amazonaws.com/pokemon/image/</w:t>
      </w:r>
      <w:r w:rsidRPr="00780401">
        <w:rPr>
          <w:rFonts w:ascii="Courier New" w:hAnsi="Courier New" w:cs="Courier New"/>
          <w:sz w:val="16"/>
          <w:szCs w:val="16"/>
          <w:lang w:eastAsia="fr-FR"/>
        </w:rPr>
        <w:t>NumPok</w:t>
      </w:r>
      <w:r w:rsidRPr="00780401">
        <w:rPr>
          <w:rFonts w:ascii="Courier New" w:hAnsi="Courier New" w:cs="Courier New"/>
          <w:sz w:val="16"/>
          <w:szCs w:val="16"/>
          <w:lang w:eastAsia="fr-FR"/>
        </w:rPr>
        <w:t>_</w:t>
      </w:r>
      <w:r w:rsidRPr="00780401">
        <w:rPr>
          <w:rFonts w:ascii="Courier New" w:hAnsi="Courier New" w:cs="Courier New"/>
          <w:sz w:val="16"/>
          <w:szCs w:val="16"/>
          <w:lang w:eastAsia="fr-FR"/>
        </w:rPr>
        <w:t>nomPok</w:t>
      </w:r>
      <w:r w:rsidRPr="00780401">
        <w:rPr>
          <w:rFonts w:ascii="Courier New" w:hAnsi="Courier New" w:cs="Courier New"/>
          <w:sz w:val="16"/>
          <w:szCs w:val="16"/>
          <w:lang w:eastAsia="fr-FR"/>
        </w:rPr>
        <w:t>.png</w:t>
      </w:r>
    </w:p>
    <w:p w14:paraId="001D5060" w14:textId="429414DB" w:rsidR="00E20644" w:rsidRPr="00780401" w:rsidRDefault="00780401" w:rsidP="00E20644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Exemple de test : </w:t>
      </w:r>
    </w:p>
    <w:p w14:paraId="036D7AA2" w14:textId="29035A84" w:rsidR="00780401" w:rsidRPr="00780401" w:rsidRDefault="00780401" w:rsidP="00780401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1. </w:t>
      </w:r>
      <w:hyperlink r:id="rId5" w:history="1">
        <w:r w:rsidRPr="00780401">
          <w:rPr>
            <w:rStyle w:val="Lienhypertexte"/>
            <w:sz w:val="16"/>
            <w:szCs w:val="16"/>
            <w:lang w:eastAsia="fr-FR"/>
          </w:rPr>
          <w:t>https://jtrpokemonbucket.s3.amazonaws.com</w:t>
        </w:r>
        <w:r w:rsidRPr="00780401">
          <w:rPr>
            <w:rStyle w:val="Lienhypertexte"/>
            <w:sz w:val="16"/>
            <w:szCs w:val="16"/>
            <w:lang w:eastAsia="fr-FR"/>
          </w:rPr>
          <w:t>/</w:t>
        </w:r>
        <w:r w:rsidRPr="00780401">
          <w:rPr>
            <w:rStyle w:val="Lienhypertexte"/>
            <w:sz w:val="16"/>
            <w:szCs w:val="16"/>
            <w:lang w:eastAsia="fr-FR"/>
          </w:rPr>
          <w:t>pokemon/image/025_Pikachu.png</w:t>
        </w:r>
      </w:hyperlink>
    </w:p>
    <w:p w14:paraId="1A063C25" w14:textId="696655CA" w:rsidR="00780401" w:rsidRPr="00780401" w:rsidRDefault="00780401" w:rsidP="00780401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2. </w:t>
      </w:r>
      <w:hyperlink r:id="rId6" w:history="1">
        <w:r w:rsidRPr="00780401">
          <w:rPr>
            <w:rStyle w:val="Lienhypertexte"/>
            <w:sz w:val="16"/>
            <w:szCs w:val="16"/>
            <w:lang w:eastAsia="fr-FR"/>
          </w:rPr>
          <w:t xml:space="preserve">https://jtrpokemonbucket.s3.amazonaws.com/pokemon/image/006_Charizard.png </w:t>
        </w:r>
      </w:hyperlink>
      <w:r w:rsidRPr="00780401">
        <w:rPr>
          <w:sz w:val="16"/>
          <w:szCs w:val="16"/>
          <w:lang w:eastAsia="fr-FR"/>
        </w:rPr>
        <w:t xml:space="preserve"> </w:t>
      </w:r>
    </w:p>
    <w:p w14:paraId="7C3E201E" w14:textId="34B7AB4D" w:rsidR="00780401" w:rsidRPr="00780401" w:rsidRDefault="00780401" w:rsidP="00780401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3. </w:t>
      </w:r>
      <w:hyperlink r:id="rId7" w:history="1">
        <w:r w:rsidRPr="00780401">
          <w:rPr>
            <w:rStyle w:val="Lienhypertexte"/>
            <w:sz w:val="16"/>
            <w:szCs w:val="16"/>
            <w:lang w:eastAsia="fr-FR"/>
          </w:rPr>
          <w:t>https://jtrpokemonbucket.s3.amazonaws.com/pokemon/image/009_Blastoise.png</w:t>
        </w:r>
      </w:hyperlink>
    </w:p>
    <w:p w14:paraId="76632671" w14:textId="765ED2E1" w:rsidR="00780401" w:rsidRPr="00780401" w:rsidRDefault="00780401" w:rsidP="00780401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4. </w:t>
      </w:r>
      <w:hyperlink r:id="rId8" w:history="1">
        <w:r w:rsidRPr="00780401">
          <w:rPr>
            <w:rStyle w:val="Lienhypertexte"/>
            <w:sz w:val="16"/>
            <w:szCs w:val="16"/>
            <w:lang w:eastAsia="fr-FR"/>
          </w:rPr>
          <w:t>https://jtrpokemonbucket.s3.amazonaws.com/pokemon/image/150_Mewtwo.png</w:t>
        </w:r>
      </w:hyperlink>
    </w:p>
    <w:p w14:paraId="4847E047" w14:textId="4C347F3F" w:rsidR="00780401" w:rsidRPr="00780401" w:rsidRDefault="00780401" w:rsidP="00E20644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>5.</w:t>
      </w:r>
      <w:hyperlink r:id="rId9" w:history="1">
        <w:r w:rsidRPr="00780401">
          <w:rPr>
            <w:rStyle w:val="Lienhypertexte"/>
            <w:sz w:val="16"/>
            <w:szCs w:val="16"/>
            <w:lang w:eastAsia="fr-FR"/>
          </w:rPr>
          <w:t xml:space="preserve"> https://jtrpokemonbucket.s3.amazonaws.com/pokemon/image/144_Articuno.png</w:t>
        </w:r>
      </w:hyperlink>
    </w:p>
    <w:p w14:paraId="310FC60B" w14:textId="77777777" w:rsidR="00E20644" w:rsidRPr="00780401" w:rsidRDefault="00E20644" w:rsidP="00780401">
      <w:pPr>
        <w:pStyle w:val="Titre2"/>
        <w:rPr>
          <w:sz w:val="20"/>
          <w:szCs w:val="20"/>
        </w:rPr>
      </w:pPr>
      <w:r w:rsidRPr="00780401">
        <w:rPr>
          <w:sz w:val="20"/>
          <w:szCs w:val="20"/>
        </w:rPr>
        <w:t>Conclusion</w:t>
      </w:r>
    </w:p>
    <w:p w14:paraId="1A58D081" w14:textId="67993AA4" w:rsidR="00D1508E" w:rsidRPr="00780401" w:rsidRDefault="00E20644" w:rsidP="00E20644">
      <w:pPr>
        <w:pStyle w:val="Sansinterligne"/>
        <w:rPr>
          <w:sz w:val="16"/>
          <w:szCs w:val="16"/>
          <w:lang w:eastAsia="fr-FR"/>
        </w:rPr>
      </w:pPr>
      <w:r w:rsidRPr="00780401">
        <w:rPr>
          <w:sz w:val="16"/>
          <w:szCs w:val="16"/>
          <w:lang w:eastAsia="fr-FR"/>
        </w:rPr>
        <w:t xml:space="preserve">Le script de </w:t>
      </w:r>
      <w:proofErr w:type="spellStart"/>
      <w:r w:rsidRPr="00780401">
        <w:rPr>
          <w:sz w:val="16"/>
          <w:szCs w:val="16"/>
          <w:lang w:eastAsia="fr-FR"/>
        </w:rPr>
        <w:t>scraping</w:t>
      </w:r>
      <w:proofErr w:type="spellEnd"/>
      <w:r w:rsidRPr="00780401">
        <w:rPr>
          <w:sz w:val="16"/>
          <w:szCs w:val="16"/>
          <w:lang w:eastAsia="fr-FR"/>
        </w:rPr>
        <w:t xml:space="preserve"> développé offre une solution robuste pour l'extraction automatisée de données web avec stockage sécurisé sur S3. L'architecture EC2/S3 garantit la scalabilité et la </w:t>
      </w:r>
      <w:r w:rsidRPr="00780401">
        <w:rPr>
          <w:sz w:val="16"/>
          <w:szCs w:val="16"/>
          <w:lang w:eastAsia="fr-FR"/>
        </w:rPr>
        <w:t>persistance</w:t>
      </w:r>
      <w:r w:rsidRPr="00780401">
        <w:rPr>
          <w:sz w:val="16"/>
          <w:szCs w:val="16"/>
          <w:lang w:eastAsia="fr-FR"/>
        </w:rPr>
        <w:t xml:space="preserve"> des données, tandis que les mécanismes anti-détection assurent une collecte durable. Les performances mesurées confirment l'efficacité de cette approche pour un </w:t>
      </w:r>
      <w:proofErr w:type="spellStart"/>
      <w:r w:rsidRPr="00780401">
        <w:rPr>
          <w:sz w:val="16"/>
          <w:szCs w:val="16"/>
          <w:lang w:eastAsia="fr-FR"/>
        </w:rPr>
        <w:t>scraping</w:t>
      </w:r>
      <w:proofErr w:type="spellEnd"/>
      <w:r w:rsidRPr="00780401">
        <w:rPr>
          <w:sz w:val="16"/>
          <w:szCs w:val="16"/>
          <w:lang w:eastAsia="fr-FR"/>
        </w:rPr>
        <w:t xml:space="preserve"> éthique et performant.</w:t>
      </w:r>
    </w:p>
    <w:sectPr w:rsidR="00D1508E" w:rsidRPr="00780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630D"/>
    <w:multiLevelType w:val="multilevel"/>
    <w:tmpl w:val="55F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0D47"/>
    <w:multiLevelType w:val="multilevel"/>
    <w:tmpl w:val="F7F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7421"/>
    <w:multiLevelType w:val="multilevel"/>
    <w:tmpl w:val="D66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32A29"/>
    <w:multiLevelType w:val="multilevel"/>
    <w:tmpl w:val="39FA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24CD3"/>
    <w:multiLevelType w:val="multilevel"/>
    <w:tmpl w:val="22CC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631B"/>
    <w:multiLevelType w:val="multilevel"/>
    <w:tmpl w:val="7860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F7D9E"/>
    <w:multiLevelType w:val="multilevel"/>
    <w:tmpl w:val="DA8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708B5"/>
    <w:multiLevelType w:val="multilevel"/>
    <w:tmpl w:val="51B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41673"/>
    <w:multiLevelType w:val="multilevel"/>
    <w:tmpl w:val="BF84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43CBC"/>
    <w:multiLevelType w:val="multilevel"/>
    <w:tmpl w:val="5A96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850B7"/>
    <w:multiLevelType w:val="multilevel"/>
    <w:tmpl w:val="A12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51234"/>
    <w:multiLevelType w:val="multilevel"/>
    <w:tmpl w:val="213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96942"/>
    <w:multiLevelType w:val="multilevel"/>
    <w:tmpl w:val="937C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C3F3D"/>
    <w:multiLevelType w:val="multilevel"/>
    <w:tmpl w:val="A84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F049E"/>
    <w:multiLevelType w:val="multilevel"/>
    <w:tmpl w:val="918E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467FC"/>
    <w:multiLevelType w:val="multilevel"/>
    <w:tmpl w:val="D35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B55FF"/>
    <w:multiLevelType w:val="multilevel"/>
    <w:tmpl w:val="D1F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118C4"/>
    <w:multiLevelType w:val="multilevel"/>
    <w:tmpl w:val="B84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61D14"/>
    <w:multiLevelType w:val="multilevel"/>
    <w:tmpl w:val="77BA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2E4287"/>
    <w:multiLevelType w:val="multilevel"/>
    <w:tmpl w:val="E77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661C4"/>
    <w:multiLevelType w:val="multilevel"/>
    <w:tmpl w:val="EB3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31B03"/>
    <w:multiLevelType w:val="multilevel"/>
    <w:tmpl w:val="F14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E5D9A"/>
    <w:multiLevelType w:val="multilevel"/>
    <w:tmpl w:val="49E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417F2"/>
    <w:multiLevelType w:val="multilevel"/>
    <w:tmpl w:val="9B6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76271"/>
    <w:multiLevelType w:val="multilevel"/>
    <w:tmpl w:val="9B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13CAC"/>
    <w:multiLevelType w:val="hybridMultilevel"/>
    <w:tmpl w:val="88A24CC4"/>
    <w:lvl w:ilvl="0" w:tplc="D1C4CA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95E35"/>
    <w:multiLevelType w:val="multilevel"/>
    <w:tmpl w:val="CE66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61D36"/>
    <w:multiLevelType w:val="multilevel"/>
    <w:tmpl w:val="9E22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04716"/>
    <w:multiLevelType w:val="multilevel"/>
    <w:tmpl w:val="B1CE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8763E"/>
    <w:multiLevelType w:val="multilevel"/>
    <w:tmpl w:val="EC72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42529"/>
    <w:multiLevelType w:val="multilevel"/>
    <w:tmpl w:val="83E8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8459">
    <w:abstractNumId w:val="26"/>
  </w:num>
  <w:num w:numId="2" w16cid:durableId="329211404">
    <w:abstractNumId w:val="2"/>
  </w:num>
  <w:num w:numId="3" w16cid:durableId="1530487185">
    <w:abstractNumId w:val="12"/>
  </w:num>
  <w:num w:numId="4" w16cid:durableId="1453405391">
    <w:abstractNumId w:val="19"/>
  </w:num>
  <w:num w:numId="5" w16cid:durableId="476186949">
    <w:abstractNumId w:val="5"/>
  </w:num>
  <w:num w:numId="6" w16cid:durableId="247353208">
    <w:abstractNumId w:val="16"/>
  </w:num>
  <w:num w:numId="7" w16cid:durableId="1487890963">
    <w:abstractNumId w:val="30"/>
  </w:num>
  <w:num w:numId="8" w16cid:durableId="872382249">
    <w:abstractNumId w:val="28"/>
  </w:num>
  <w:num w:numId="9" w16cid:durableId="383413713">
    <w:abstractNumId w:val="7"/>
  </w:num>
  <w:num w:numId="10" w16cid:durableId="141240704">
    <w:abstractNumId w:val="17"/>
  </w:num>
  <w:num w:numId="11" w16cid:durableId="457139867">
    <w:abstractNumId w:val="20"/>
  </w:num>
  <w:num w:numId="12" w16cid:durableId="1352563051">
    <w:abstractNumId w:val="9"/>
  </w:num>
  <w:num w:numId="13" w16cid:durableId="689524564">
    <w:abstractNumId w:val="23"/>
  </w:num>
  <w:num w:numId="14" w16cid:durableId="189952490">
    <w:abstractNumId w:val="6"/>
  </w:num>
  <w:num w:numId="15" w16cid:durableId="625163947">
    <w:abstractNumId w:val="1"/>
  </w:num>
  <w:num w:numId="16" w16cid:durableId="807282681">
    <w:abstractNumId w:val="29"/>
  </w:num>
  <w:num w:numId="17" w16cid:durableId="564416095">
    <w:abstractNumId w:val="13"/>
  </w:num>
  <w:num w:numId="18" w16cid:durableId="1842042777">
    <w:abstractNumId w:val="24"/>
  </w:num>
  <w:num w:numId="19" w16cid:durableId="2080705730">
    <w:abstractNumId w:val="18"/>
  </w:num>
  <w:num w:numId="20" w16cid:durableId="1370495003">
    <w:abstractNumId w:val="3"/>
  </w:num>
  <w:num w:numId="21" w16cid:durableId="608313052">
    <w:abstractNumId w:val="0"/>
  </w:num>
  <w:num w:numId="22" w16cid:durableId="1251163391">
    <w:abstractNumId w:val="21"/>
  </w:num>
  <w:num w:numId="23" w16cid:durableId="616451341">
    <w:abstractNumId w:val="15"/>
  </w:num>
  <w:num w:numId="24" w16cid:durableId="1120495280">
    <w:abstractNumId w:val="14"/>
  </w:num>
  <w:num w:numId="25" w16cid:durableId="1675104434">
    <w:abstractNumId w:val="10"/>
  </w:num>
  <w:num w:numId="26" w16cid:durableId="1095781264">
    <w:abstractNumId w:val="8"/>
  </w:num>
  <w:num w:numId="27" w16cid:durableId="958612433">
    <w:abstractNumId w:val="4"/>
  </w:num>
  <w:num w:numId="28" w16cid:durableId="1330862229">
    <w:abstractNumId w:val="27"/>
  </w:num>
  <w:num w:numId="29" w16cid:durableId="1356543325">
    <w:abstractNumId w:val="25"/>
  </w:num>
  <w:num w:numId="30" w16cid:durableId="250235195">
    <w:abstractNumId w:val="22"/>
  </w:num>
  <w:num w:numId="31" w16cid:durableId="231623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24"/>
    <w:rsid w:val="004F7224"/>
    <w:rsid w:val="00780401"/>
    <w:rsid w:val="00D1508E"/>
    <w:rsid w:val="00DC7CAE"/>
    <w:rsid w:val="00E20644"/>
    <w:rsid w:val="00F26B96"/>
    <w:rsid w:val="00F6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90F7"/>
  <w15:chartTrackingRefBased/>
  <w15:docId w15:val="{C6FB7F82-1722-40C7-B2F9-C863DE0E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7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7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7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7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7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7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7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7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7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F7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F7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7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7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7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7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7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7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7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7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7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7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7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7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7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7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7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722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2064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8040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040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804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trpokemonbucket.s3.amazonaws.com/pokemon/image/150_Mewtwo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trpokemonbucket.s3.amazonaws.com/pokemon/image/009_Blastois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trpokemonbucket.s3.amazonaws.com/pokemon/image/006_Charizard.png%20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trpokemonbucket.s3.amazonaws.com/pokemon/image/025_Pikachu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%20https:/jtrpokemonbucket.s3.amazonaws.com/pokemon/image/144_Articuno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TREMONT Julien</dc:creator>
  <cp:keywords/>
  <dc:description/>
  <cp:lastModifiedBy>TREMONT Julien</cp:lastModifiedBy>
  <cp:revision>1</cp:revision>
  <dcterms:created xsi:type="dcterms:W3CDTF">2025-09-04T11:54:00Z</dcterms:created>
  <dcterms:modified xsi:type="dcterms:W3CDTF">2025-09-04T12:36:00Z</dcterms:modified>
</cp:coreProperties>
</file>