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21A88" w:rsidP="2BADD743" w:rsidRDefault="4B899D7A" w14:paraId="71A0C9B4" w14:textId="39806148">
      <w:pPr>
        <w:jc w:val="both"/>
        <w:rPr>
          <w:b/>
          <w:bCs/>
          <w:sz w:val="36"/>
          <w:szCs w:val="36"/>
        </w:rPr>
      </w:pPr>
      <w:r w:rsidRPr="0FFE74FD">
        <w:rPr>
          <w:b/>
          <w:bCs/>
          <w:sz w:val="36"/>
          <w:szCs w:val="36"/>
        </w:rPr>
        <w:t>2020/2021</w:t>
      </w:r>
    </w:p>
    <w:p w:rsidR="00421A88" w:rsidP="2BADD743" w:rsidRDefault="53C381D4" w14:paraId="4A137319" w14:textId="7BCF6BD9">
      <w:pPr>
        <w:jc w:val="both"/>
      </w:pPr>
      <w:r>
        <w:rPr>
          <w:noProof/>
        </w:rPr>
        <w:drawing>
          <wp:inline distT="0" distB="0" distL="0" distR="0" wp14:anchorId="14486E4E" wp14:editId="2C270E8F">
            <wp:extent cx="4572000" cy="1133475"/>
            <wp:effectExtent l="0" t="0" r="0" b="0"/>
            <wp:docPr id="1576305773" name="Picture 1576305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3057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88" w:rsidP="2BADD743" w:rsidRDefault="00421A88" w14:paraId="24CBA670" w14:textId="4D7FFEBB">
      <w:pPr>
        <w:jc w:val="both"/>
        <w:rPr>
          <w:b/>
          <w:bCs/>
          <w:sz w:val="36"/>
          <w:szCs w:val="36"/>
        </w:rPr>
      </w:pPr>
    </w:p>
    <w:p w:rsidR="001512A0" w:rsidP="2BADD743" w:rsidRDefault="16BAFBD7" w14:paraId="5E5787A5" w14:textId="3CC320BC">
      <w:pPr>
        <w:jc w:val="both"/>
        <w:rPr>
          <w:b/>
          <w:sz w:val="48"/>
          <w:szCs w:val="48"/>
        </w:rPr>
      </w:pPr>
      <w:r w:rsidRPr="0FFE74FD">
        <w:rPr>
          <w:b/>
          <w:sz w:val="48"/>
          <w:szCs w:val="48"/>
        </w:rPr>
        <w:t>RAPPORT PROJET SYSTEMES PARADIGMES BIG DATA</w:t>
      </w:r>
    </w:p>
    <w:p w:rsidR="32504534" w:rsidP="2BADD743" w:rsidRDefault="32504534" w14:paraId="23704B81" w14:textId="7A5C43B6">
      <w:pPr>
        <w:jc w:val="both"/>
        <w:rPr>
          <w:b/>
          <w:sz w:val="48"/>
          <w:szCs w:val="48"/>
        </w:rPr>
      </w:pPr>
    </w:p>
    <w:p w:rsidR="72124204" w:rsidP="2BADD743" w:rsidRDefault="72124204" w14:paraId="1CE90D48" w14:textId="5D2CC66B">
      <w:pPr>
        <w:jc w:val="both"/>
        <w:rPr>
          <w:b/>
          <w:sz w:val="48"/>
          <w:szCs w:val="48"/>
        </w:rPr>
      </w:pPr>
      <w:r w:rsidRPr="0FFE74FD">
        <w:rPr>
          <w:b/>
          <w:sz w:val="48"/>
          <w:szCs w:val="48"/>
        </w:rPr>
        <w:t>SPARK</w:t>
      </w:r>
    </w:p>
    <w:p w:rsidR="32504534" w:rsidP="2BADD743" w:rsidRDefault="32504534" w14:paraId="32D9E37C" w14:textId="013ECA51">
      <w:pPr>
        <w:jc w:val="both"/>
        <w:rPr>
          <w:b/>
          <w:bCs/>
          <w:sz w:val="36"/>
          <w:szCs w:val="36"/>
        </w:rPr>
      </w:pPr>
    </w:p>
    <w:p w:rsidR="32504534" w:rsidP="2BADD743" w:rsidRDefault="32504534" w14:paraId="0DEBE7C9" w14:textId="3C4D1892">
      <w:pPr>
        <w:jc w:val="both"/>
        <w:rPr>
          <w:b/>
          <w:bCs/>
          <w:sz w:val="36"/>
          <w:szCs w:val="36"/>
        </w:rPr>
      </w:pPr>
    </w:p>
    <w:p w:rsidR="32504534" w:rsidP="2BADD743" w:rsidRDefault="32504534" w14:paraId="7701397F" w14:textId="198DE184">
      <w:pPr>
        <w:jc w:val="both"/>
        <w:rPr>
          <w:b/>
          <w:bCs/>
          <w:sz w:val="36"/>
          <w:szCs w:val="36"/>
        </w:rPr>
      </w:pPr>
    </w:p>
    <w:p w:rsidRPr="00421A88" w:rsidR="16BAFBD7" w:rsidP="2BADD743" w:rsidRDefault="0EB1F4AB" w14:paraId="1D7FCFF5" w14:textId="267FCDF1">
      <w:pPr>
        <w:jc w:val="both"/>
        <w:rPr>
          <w:sz w:val="36"/>
          <w:szCs w:val="36"/>
          <w:lang w:val="fr-FR"/>
        </w:rPr>
      </w:pPr>
      <w:r w:rsidRPr="0FFE74FD">
        <w:rPr>
          <w:b/>
          <w:bCs/>
          <w:sz w:val="36"/>
          <w:szCs w:val="36"/>
          <w:lang w:val="fr-FR"/>
        </w:rPr>
        <w:t xml:space="preserve">Membres du </w:t>
      </w:r>
      <w:r w:rsidRPr="00421A88" w:rsidR="16BAFBD7">
        <w:rPr>
          <w:b/>
          <w:bCs/>
          <w:sz w:val="36"/>
          <w:szCs w:val="36"/>
          <w:lang w:val="fr-FR"/>
        </w:rPr>
        <w:t>Groupe</w:t>
      </w:r>
      <w:r w:rsidRPr="0FFE74FD" w:rsidR="4FC9CAA3">
        <w:rPr>
          <w:b/>
          <w:bCs/>
          <w:sz w:val="36"/>
          <w:szCs w:val="36"/>
          <w:lang w:val="fr-FR"/>
        </w:rPr>
        <w:t>:</w:t>
      </w:r>
      <w:r w:rsidRPr="0FFE74FD" w:rsidR="16BAFBD7">
        <w:rPr>
          <w:b/>
          <w:bCs/>
          <w:sz w:val="36"/>
          <w:szCs w:val="36"/>
          <w:lang w:val="fr-FR"/>
        </w:rPr>
        <w:t xml:space="preserve"> </w:t>
      </w:r>
      <w:r w:rsidRPr="0FFE74FD" w:rsidR="1C6FAF31">
        <w:rPr>
          <w:b/>
          <w:bCs/>
          <w:sz w:val="36"/>
          <w:szCs w:val="36"/>
          <w:lang w:val="fr-FR"/>
        </w:rPr>
        <w:t xml:space="preserve">                                          </w:t>
      </w:r>
    </w:p>
    <w:p w:rsidRPr="00421A88" w:rsidR="16BAFBD7" w:rsidP="2BADD743" w:rsidRDefault="16BAFBD7" w14:paraId="4E1A3207" w14:textId="3ACAF382">
      <w:pPr>
        <w:jc w:val="both"/>
        <w:rPr>
          <w:sz w:val="36"/>
          <w:szCs w:val="36"/>
          <w:lang w:val="fr-FR"/>
        </w:rPr>
      </w:pPr>
      <w:r w:rsidRPr="00421A88">
        <w:rPr>
          <w:sz w:val="36"/>
          <w:szCs w:val="36"/>
          <w:lang w:val="fr-FR"/>
        </w:rPr>
        <w:t>Rowann Talon</w:t>
      </w:r>
      <w:r w:rsidRPr="0FFE74FD" w:rsidR="325A8B0A">
        <w:rPr>
          <w:sz w:val="36"/>
          <w:szCs w:val="36"/>
          <w:lang w:val="fr-FR"/>
        </w:rPr>
        <w:t xml:space="preserve">                                                             </w:t>
      </w:r>
    </w:p>
    <w:p w:rsidRPr="00421A88" w:rsidR="16BAFBD7" w:rsidP="2BADD743" w:rsidRDefault="16BAFBD7" w14:paraId="10E5EBEF" w14:textId="7184E93C">
      <w:pPr>
        <w:jc w:val="both"/>
        <w:rPr>
          <w:sz w:val="36"/>
          <w:szCs w:val="36"/>
          <w:lang w:val="fr-FR"/>
        </w:rPr>
      </w:pPr>
      <w:r w:rsidRPr="00421A88">
        <w:rPr>
          <w:sz w:val="36"/>
          <w:szCs w:val="36"/>
          <w:lang w:val="fr-FR"/>
        </w:rPr>
        <w:t>Julien Vu</w:t>
      </w:r>
    </w:p>
    <w:p w:rsidRPr="00421A88" w:rsidR="16BAFBD7" w:rsidP="2BADD743" w:rsidRDefault="16BAFBD7" w14:paraId="01816F24" w14:textId="2778D7BE">
      <w:pPr>
        <w:jc w:val="both"/>
        <w:rPr>
          <w:sz w:val="36"/>
          <w:szCs w:val="36"/>
          <w:lang w:val="fr-FR"/>
        </w:rPr>
      </w:pPr>
      <w:r w:rsidRPr="00421A88">
        <w:rPr>
          <w:sz w:val="36"/>
          <w:szCs w:val="36"/>
          <w:lang w:val="fr-FR"/>
        </w:rPr>
        <w:t>Chenge Yan</w:t>
      </w:r>
    </w:p>
    <w:p w:rsidRPr="00421A88" w:rsidR="16BAFBD7" w:rsidP="2BADD743" w:rsidRDefault="6944AFD7" w14:paraId="686A91EC" w14:textId="1E09FF81">
      <w:pPr>
        <w:jc w:val="both"/>
        <w:rPr>
          <w:sz w:val="36"/>
          <w:szCs w:val="36"/>
          <w:lang w:val="fr-FR"/>
        </w:rPr>
      </w:pPr>
      <w:r w:rsidRPr="0FFE74FD">
        <w:rPr>
          <w:sz w:val="36"/>
          <w:szCs w:val="36"/>
          <w:lang w:val="fr-FR"/>
        </w:rPr>
        <w:t>Raoul Yamdjieu Kamaha</w:t>
      </w:r>
    </w:p>
    <w:p w:rsidR="0FFE74FD" w:rsidP="2BADD743" w:rsidRDefault="0FFE74FD" w14:paraId="12D4D584" w14:textId="0C777824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6D5A0548" w14:textId="571962F0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249376EE" w14:textId="4179AF09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29E07F58" w14:textId="6BCC021E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55021083" w14:textId="00306D14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5CA188AD" w14:textId="5699C1DC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6CF55E7D" w14:textId="454C2AB4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11BBA663" w14:textId="1903EADB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4A2DB0A9" w14:textId="58FF30B8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2B48E5AB" w14:textId="4AAA23ED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479C86F1" w14:textId="130AF9C0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3D5B1A36" w14:textId="755D3CFF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12316F46" w14:textId="19B10EEA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6A1F2426" w14:textId="03FF5F19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6AE81F65" w14:textId="0FFC8B59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04C812D7" w14:textId="43B7EAB4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7A00A75C" w14:textId="000CF574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1806A731" w14:textId="78015E5B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67914C00" w14:textId="1E219E36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1FE61971" w14:textId="48BA5DF7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690A06F6" w14:textId="5E86577A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385515F2" w14:textId="722E3598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14A5C713" w14:textId="5FE56293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4F61E9D5" w14:textId="7D9C9C3A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653EBBE1" w14:textId="380C4BF5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2DCFBE56" w14:textId="5E9C3339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73A7D91D" w14:textId="10F3C227">
      <w:pPr>
        <w:jc w:val="both"/>
        <w:rPr>
          <w:sz w:val="36"/>
          <w:szCs w:val="36"/>
          <w:lang w:val="fr-FR"/>
        </w:rPr>
      </w:pPr>
    </w:p>
    <w:p w:rsidR="40496B3D" w:rsidP="2BADD743" w:rsidRDefault="40496B3D" w14:paraId="6FD00DF5" w14:textId="7217DB7E">
      <w:pPr>
        <w:jc w:val="both"/>
        <w:rPr>
          <w:sz w:val="40"/>
          <w:szCs w:val="40"/>
          <w:lang w:val="fr-FR"/>
        </w:rPr>
      </w:pPr>
      <w:r w:rsidRPr="0FFE74FD">
        <w:rPr>
          <w:sz w:val="40"/>
          <w:szCs w:val="40"/>
          <w:lang w:val="fr-FR"/>
        </w:rPr>
        <w:t>Sommaire :</w:t>
      </w:r>
    </w:p>
    <w:p w:rsidR="40496B3D" w:rsidP="2BADD743" w:rsidRDefault="40496B3D" w14:paraId="0BAABECA" w14:textId="39624D91">
      <w:pPr>
        <w:pStyle w:val="ListParagraph"/>
        <w:numPr>
          <w:ilvl w:val="0"/>
          <w:numId w:val="4"/>
        </w:numPr>
        <w:jc w:val="both"/>
        <w:rPr>
          <w:rFonts w:eastAsiaTheme="minorEastAsia"/>
          <w:sz w:val="40"/>
          <w:szCs w:val="40"/>
          <w:lang w:val="fr-FR"/>
        </w:rPr>
      </w:pPr>
      <w:r w:rsidRPr="0FFE74FD">
        <w:rPr>
          <w:sz w:val="40"/>
          <w:szCs w:val="40"/>
          <w:lang w:val="fr-FR"/>
        </w:rPr>
        <w:t xml:space="preserve">Introduction </w:t>
      </w:r>
    </w:p>
    <w:p w:rsidR="6CDE6FAB" w:rsidP="2BADD743" w:rsidRDefault="6CDE6FAB" w14:paraId="2725235C" w14:textId="5A966A2D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fr-FR"/>
        </w:rPr>
      </w:pPr>
      <w:r w:rsidRPr="0FFE74FD">
        <w:rPr>
          <w:sz w:val="40"/>
          <w:szCs w:val="40"/>
          <w:lang w:val="fr-FR"/>
        </w:rPr>
        <w:t>Données fournies en entrée</w:t>
      </w:r>
    </w:p>
    <w:p w:rsidR="6CDE6FAB" w:rsidP="2BADD743" w:rsidRDefault="6CDE6FAB" w14:paraId="31BB360E" w14:textId="40FD8614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fr-FR"/>
        </w:rPr>
      </w:pPr>
      <w:r w:rsidRPr="0FFE74FD">
        <w:rPr>
          <w:sz w:val="40"/>
          <w:szCs w:val="40"/>
          <w:lang w:val="fr-FR"/>
        </w:rPr>
        <w:t>Implémentation de l’algorithme CCF-Iterate</w:t>
      </w:r>
    </w:p>
    <w:p w:rsidR="6CDE6FAB" w:rsidP="2BADD743" w:rsidRDefault="6CDE6FAB" w14:paraId="6530D1C2" w14:textId="1DB648F2">
      <w:pPr>
        <w:pStyle w:val="ListParagraph"/>
        <w:numPr>
          <w:ilvl w:val="0"/>
          <w:numId w:val="4"/>
        </w:numPr>
        <w:jc w:val="both"/>
        <w:rPr>
          <w:rFonts w:eastAsiaTheme="minorEastAsia"/>
          <w:sz w:val="40"/>
          <w:szCs w:val="40"/>
          <w:lang w:val="fr-FR"/>
        </w:rPr>
      </w:pPr>
      <w:r w:rsidRPr="0FFE74FD">
        <w:rPr>
          <w:sz w:val="40"/>
          <w:szCs w:val="40"/>
          <w:lang w:val="fr-FR"/>
        </w:rPr>
        <w:t>Résultats de l’algorithme CCF-Iterate</w:t>
      </w:r>
    </w:p>
    <w:p w:rsidR="6CDE6FAB" w:rsidP="2BADD743" w:rsidRDefault="6CDE6FAB" w14:paraId="7091F476" w14:textId="1CE13EAF">
      <w:pPr>
        <w:pStyle w:val="ListParagraph"/>
        <w:numPr>
          <w:ilvl w:val="0"/>
          <w:numId w:val="4"/>
        </w:numPr>
        <w:jc w:val="both"/>
        <w:rPr>
          <w:rFonts w:eastAsiaTheme="minorEastAsia"/>
          <w:sz w:val="40"/>
          <w:szCs w:val="40"/>
          <w:lang w:val="fr-FR"/>
        </w:rPr>
      </w:pPr>
      <w:r w:rsidRPr="0FFE74FD">
        <w:rPr>
          <w:sz w:val="40"/>
          <w:szCs w:val="40"/>
          <w:lang w:val="fr-FR"/>
        </w:rPr>
        <w:t>Implémentation de l’algorithme CCF-Iterate avec tri secondaire</w:t>
      </w:r>
    </w:p>
    <w:p w:rsidR="6CDE6FAB" w:rsidP="2BADD743" w:rsidRDefault="6CDE6FAB" w14:paraId="728B5C1E" w14:textId="0C1D8010">
      <w:pPr>
        <w:pStyle w:val="ListParagraph"/>
        <w:numPr>
          <w:ilvl w:val="0"/>
          <w:numId w:val="4"/>
        </w:numPr>
        <w:jc w:val="both"/>
        <w:rPr>
          <w:rFonts w:eastAsiaTheme="minorEastAsia"/>
          <w:sz w:val="40"/>
          <w:szCs w:val="40"/>
          <w:lang w:val="fr-FR"/>
        </w:rPr>
      </w:pPr>
      <w:r w:rsidRPr="0FFE74FD">
        <w:rPr>
          <w:sz w:val="40"/>
          <w:szCs w:val="40"/>
          <w:lang w:val="fr-FR"/>
        </w:rPr>
        <w:t>Résultats de l’algorithme CCF-Iterate avec tri secondaire</w:t>
      </w:r>
    </w:p>
    <w:p w:rsidR="6CDE6FAB" w:rsidP="2BADD743" w:rsidRDefault="6CDE6FAB" w14:paraId="0965BD65" w14:textId="00611ECB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fr-FR"/>
        </w:rPr>
      </w:pPr>
      <w:r w:rsidRPr="0FFE74FD">
        <w:rPr>
          <w:sz w:val="40"/>
          <w:szCs w:val="40"/>
          <w:lang w:val="fr-FR"/>
        </w:rPr>
        <w:t>Comparaison entre les deux implémentations</w:t>
      </w:r>
    </w:p>
    <w:p w:rsidR="3415F56D" w:rsidP="2BADD743" w:rsidRDefault="3415F56D" w14:paraId="72B0D657" w14:textId="40C56917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fr-FR"/>
        </w:rPr>
      </w:pPr>
      <w:r w:rsidRPr="0FFE74FD">
        <w:rPr>
          <w:sz w:val="40"/>
          <w:szCs w:val="40"/>
          <w:lang w:val="fr-FR"/>
        </w:rPr>
        <w:t>Conclusion</w:t>
      </w:r>
    </w:p>
    <w:p w:rsidR="0FFE74FD" w:rsidP="2BADD743" w:rsidRDefault="0FFE74FD" w14:paraId="7CBD8151" w14:textId="7ADDDF1D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3E699AF7" w14:textId="45C57EB0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6830CE98" w14:textId="24F40451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5002508A" w14:textId="78AD7EE2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3A6E4EEA" w14:textId="7DE8497C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22B7E21A" w14:textId="284D896A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0F60ECB4" w14:textId="37CC5B98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2CBC745C" w14:textId="03B4D0A3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7BCBBA38" w14:textId="093555A9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524B37D3" w14:textId="789B757C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00052644" w14:textId="41DA8FF5">
      <w:pPr>
        <w:jc w:val="both"/>
        <w:rPr>
          <w:sz w:val="40"/>
          <w:szCs w:val="40"/>
          <w:lang w:val="fr-FR"/>
        </w:rPr>
      </w:pPr>
    </w:p>
    <w:p w:rsidR="3B6F853B" w:rsidP="2BADD743" w:rsidRDefault="3B6F853B" w14:paraId="396CFF9F" w14:textId="038E40ED">
      <w:pPr>
        <w:jc w:val="both"/>
        <w:rPr>
          <w:sz w:val="40"/>
          <w:szCs w:val="40"/>
          <w:lang w:val="fr-FR"/>
        </w:rPr>
      </w:pPr>
      <w:r w:rsidRPr="0FFE74FD">
        <w:rPr>
          <w:sz w:val="40"/>
          <w:szCs w:val="40"/>
          <w:lang w:val="fr-FR"/>
        </w:rPr>
        <w:t>Introduction</w:t>
      </w:r>
    </w:p>
    <w:p w:rsidR="0FFE74FD" w:rsidP="2BADD743" w:rsidRDefault="0FFE74FD" w14:paraId="11131A47" w14:textId="412396B3">
      <w:pPr>
        <w:jc w:val="both"/>
        <w:rPr>
          <w:sz w:val="40"/>
          <w:szCs w:val="40"/>
          <w:lang w:val="fr-FR"/>
        </w:rPr>
      </w:pPr>
    </w:p>
    <w:p w:rsidR="45024A44" w:rsidP="2BADD743" w:rsidRDefault="45024A44" w14:paraId="7B11E7EB" w14:textId="61146F10">
      <w:pPr>
        <w:jc w:val="both"/>
        <w:rPr>
          <w:sz w:val="40"/>
          <w:szCs w:val="40"/>
          <w:lang w:val="fr-FR"/>
        </w:rPr>
      </w:pPr>
      <w:r w:rsidRPr="07CE6EC7">
        <w:rPr>
          <w:sz w:val="40"/>
          <w:szCs w:val="40"/>
          <w:lang w:val="fr-FR"/>
        </w:rPr>
        <w:t xml:space="preserve">L'énoncé du projet consistait </w:t>
      </w:r>
      <w:r w:rsidRPr="07CE6EC7" w:rsidR="47BFB03F">
        <w:rPr>
          <w:sz w:val="40"/>
          <w:szCs w:val="40"/>
          <w:lang w:val="fr-FR"/>
        </w:rPr>
        <w:t>à trouver les composants connectés de grands graphiques</w:t>
      </w:r>
      <w:r w:rsidRPr="07CE6EC7" w:rsidR="7889C3ED">
        <w:rPr>
          <w:sz w:val="40"/>
          <w:szCs w:val="40"/>
          <w:lang w:val="fr-FR"/>
        </w:rPr>
        <w:t xml:space="preserve">, et </w:t>
      </w:r>
      <w:r w:rsidRPr="189DE3B2" w:rsidR="75C1D4D0">
        <w:rPr>
          <w:sz w:val="40"/>
          <w:szCs w:val="40"/>
          <w:lang w:val="fr-FR"/>
        </w:rPr>
        <w:t>à</w:t>
      </w:r>
      <w:r w:rsidRPr="07CE6EC7" w:rsidR="7889C3ED">
        <w:rPr>
          <w:sz w:val="40"/>
          <w:szCs w:val="40"/>
          <w:lang w:val="fr-FR"/>
        </w:rPr>
        <w:t xml:space="preserve"> implémenter les 2 variantes </w:t>
      </w:r>
      <w:r w:rsidRPr="189DE3B2" w:rsidR="0D041BB5">
        <w:rPr>
          <w:sz w:val="40"/>
          <w:szCs w:val="40"/>
          <w:lang w:val="fr-FR"/>
        </w:rPr>
        <w:t>propos</w:t>
      </w:r>
      <w:r w:rsidRPr="189DE3B2" w:rsidR="17C8DCBE">
        <w:rPr>
          <w:sz w:val="40"/>
          <w:szCs w:val="40"/>
          <w:lang w:val="fr-FR"/>
        </w:rPr>
        <w:t>é</w:t>
      </w:r>
      <w:r w:rsidRPr="189DE3B2" w:rsidR="0D041BB5">
        <w:rPr>
          <w:sz w:val="40"/>
          <w:szCs w:val="40"/>
          <w:lang w:val="fr-FR"/>
        </w:rPr>
        <w:t>es</w:t>
      </w:r>
      <w:r w:rsidRPr="07CE6EC7" w:rsidR="7889C3ED">
        <w:rPr>
          <w:sz w:val="40"/>
          <w:szCs w:val="40"/>
          <w:lang w:val="fr-FR"/>
        </w:rPr>
        <w:t xml:space="preserve"> </w:t>
      </w:r>
      <w:r w:rsidRPr="07CE6EC7" w:rsidR="53CDE2C2">
        <w:rPr>
          <w:sz w:val="40"/>
          <w:szCs w:val="40"/>
          <w:lang w:val="fr-FR"/>
        </w:rPr>
        <w:t>dans PySpark</w:t>
      </w:r>
      <w:r w:rsidRPr="07CE6EC7" w:rsidR="7889C3ED">
        <w:rPr>
          <w:sz w:val="40"/>
          <w:szCs w:val="40"/>
          <w:lang w:val="fr-FR"/>
        </w:rPr>
        <w:t xml:space="preserve"> </w:t>
      </w:r>
      <w:r w:rsidRPr="07CE6EC7" w:rsidR="53CDE2C2">
        <w:rPr>
          <w:sz w:val="40"/>
          <w:szCs w:val="40"/>
          <w:lang w:val="fr-FR"/>
        </w:rPr>
        <w:t>au moyen de RDD.</w:t>
      </w:r>
      <w:r w:rsidRPr="07CE6EC7" w:rsidR="7889C3ED">
        <w:rPr>
          <w:sz w:val="40"/>
          <w:szCs w:val="40"/>
          <w:lang w:val="fr-FR"/>
        </w:rPr>
        <w:t xml:space="preserve"> </w:t>
      </w:r>
    </w:p>
    <w:p w:rsidR="0FFE74FD" w:rsidP="2BADD743" w:rsidRDefault="0FFE74FD" w14:paraId="4FC9E181" w14:textId="431F3993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5EA40DE6" w14:textId="26E92DC0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22B39F97" w14:textId="7C7259EA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6677DDC1" w14:textId="2418282D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4120C7B3" w14:textId="574F4750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78F7328A" w14:textId="233293E1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14FE3CB2" w14:textId="48A15D49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4ED07CCA" w14:textId="59140022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6F72D241" w14:textId="7AC9DC6A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5B8569B6" w14:textId="77521E38">
      <w:pPr>
        <w:jc w:val="both"/>
        <w:rPr>
          <w:sz w:val="40"/>
          <w:szCs w:val="40"/>
          <w:lang w:val="fr-FR"/>
        </w:rPr>
      </w:pPr>
    </w:p>
    <w:p w:rsidR="0FFE74FD" w:rsidP="2BADD743" w:rsidRDefault="0FFE74FD" w14:paraId="6633E5AA" w14:textId="2FB2832D">
      <w:pPr>
        <w:jc w:val="both"/>
        <w:rPr>
          <w:sz w:val="40"/>
          <w:szCs w:val="40"/>
          <w:lang w:val="fr-FR"/>
        </w:rPr>
      </w:pPr>
    </w:p>
    <w:p w:rsidR="00A96C0B" w:rsidP="2BADD743" w:rsidRDefault="00A96C0B" w14:paraId="5B711EF8" w14:textId="77777777">
      <w:pPr>
        <w:pStyle w:val="ListParagraph"/>
        <w:numPr>
          <w:ilvl w:val="0"/>
          <w:numId w:val="4"/>
        </w:numPr>
        <w:jc w:val="both"/>
        <w:rPr>
          <w:sz w:val="40"/>
          <w:szCs w:val="40"/>
          <w:lang w:val="fr-FR"/>
        </w:rPr>
      </w:pPr>
      <w:r w:rsidRPr="0FFE74FD">
        <w:rPr>
          <w:sz w:val="40"/>
          <w:szCs w:val="40"/>
          <w:lang w:val="fr-FR"/>
        </w:rPr>
        <w:t>Données fournies en entrée</w:t>
      </w:r>
    </w:p>
    <w:p w:rsidR="00ED2C95" w:rsidP="2BADD743" w:rsidRDefault="6B10A4F1" w14:paraId="7FA4E65D" w14:textId="00E8A327">
      <w:pPr>
        <w:jc w:val="both"/>
        <w:rPr>
          <w:lang w:val="fr-FR"/>
        </w:rPr>
      </w:pPr>
      <w:r w:rsidRPr="2C270E8F">
        <w:rPr>
          <w:rFonts w:eastAsiaTheme="minorEastAsia"/>
          <w:sz w:val="24"/>
          <w:szCs w:val="24"/>
          <w:lang w:val="fr-FR" w:eastAsia="zh-CN"/>
        </w:rPr>
        <w:t>Dans l’article</w:t>
      </w:r>
      <w:r w:rsidRPr="2C270E8F" w:rsidR="4FA1790D">
        <w:rPr>
          <w:rFonts w:eastAsiaTheme="minorEastAsia"/>
          <w:sz w:val="24"/>
          <w:szCs w:val="24"/>
          <w:lang w:val="fr-FR" w:eastAsia="zh-CN"/>
        </w:rPr>
        <w:t xml:space="preserve"> </w:t>
      </w:r>
      <w:r w:rsidRPr="2C270E8F" w:rsidR="74867177">
        <w:rPr>
          <w:lang w:val="fr-FR"/>
        </w:rPr>
        <w:t xml:space="preserve">CCF: Fast and Scalable Connected Component Computation in MapReduce, </w:t>
      </w:r>
      <w:r w:rsidRPr="2C270E8F" w:rsidR="6EE438BB">
        <w:rPr>
          <w:lang w:val="fr-FR"/>
        </w:rPr>
        <w:t xml:space="preserve">les auteurs affirment </w:t>
      </w:r>
      <w:r w:rsidRPr="2C270E8F" w:rsidR="41AE7D0B">
        <w:rPr>
          <w:lang w:val="fr-FR"/>
        </w:rPr>
        <w:t xml:space="preserve">que </w:t>
      </w:r>
      <w:r w:rsidRPr="2C270E8F" w:rsidR="680C3EAF">
        <w:rPr>
          <w:lang w:val="fr-FR"/>
        </w:rPr>
        <w:t xml:space="preserve">cette méthode est </w:t>
      </w:r>
      <w:r w:rsidRPr="2C270E8F" w:rsidR="4B9A3D7C">
        <w:rPr>
          <w:lang w:val="fr-FR"/>
        </w:rPr>
        <w:t>réalisable</w:t>
      </w:r>
      <w:r w:rsidRPr="2C270E8F" w:rsidR="680C3EAF">
        <w:rPr>
          <w:lang w:val="fr-FR"/>
        </w:rPr>
        <w:t xml:space="preserve"> sur un </w:t>
      </w:r>
      <w:r w:rsidRPr="2C270E8F" w:rsidR="6036B783">
        <w:rPr>
          <w:lang w:val="fr-FR"/>
        </w:rPr>
        <w:t xml:space="preserve">graphe </w:t>
      </w:r>
      <w:r w:rsidRPr="2C270E8F" w:rsidR="29812E81">
        <w:rPr>
          <w:lang w:val="fr-FR"/>
        </w:rPr>
        <w:t xml:space="preserve">de grande taille </w:t>
      </w:r>
      <w:r w:rsidRPr="2C270E8F" w:rsidR="6036B783">
        <w:rPr>
          <w:lang w:val="fr-FR"/>
        </w:rPr>
        <w:t xml:space="preserve">avec ~6B </w:t>
      </w:r>
      <w:r w:rsidRPr="2C270E8F" w:rsidR="5773B3C6">
        <w:rPr>
          <w:lang w:val="fr-FR"/>
        </w:rPr>
        <w:t>nœuds et ~92</w:t>
      </w:r>
      <w:r w:rsidRPr="2C270E8F" w:rsidR="4B9A3D7C">
        <w:rPr>
          <w:lang w:val="fr-FR"/>
        </w:rPr>
        <w:t xml:space="preserve"> arêtes. </w:t>
      </w:r>
      <w:r w:rsidRPr="2C270E8F" w:rsidR="3E391D43">
        <w:rPr>
          <w:lang w:val="fr-FR"/>
        </w:rPr>
        <w:t xml:space="preserve">Dans le travail actuel, </w:t>
      </w:r>
      <w:r w:rsidRPr="2C270E8F" w:rsidR="28021F34">
        <w:rPr>
          <w:lang w:val="fr-FR"/>
        </w:rPr>
        <w:t>vu</w:t>
      </w:r>
      <w:r w:rsidRPr="2C270E8F" w:rsidR="25324C07">
        <w:rPr>
          <w:lang w:val="fr-FR"/>
        </w:rPr>
        <w:t xml:space="preserve"> </w:t>
      </w:r>
      <w:r w:rsidRPr="2C270E8F" w:rsidR="675855F8">
        <w:rPr>
          <w:lang w:val="fr-FR"/>
        </w:rPr>
        <w:t>que nous</w:t>
      </w:r>
      <w:r w:rsidRPr="2C270E8F" w:rsidR="3E391D43">
        <w:rPr>
          <w:lang w:val="fr-FR"/>
        </w:rPr>
        <w:t xml:space="preserve"> ne pouvons pas accéder </w:t>
      </w:r>
      <w:r w:rsidRPr="2C270E8F" w:rsidR="27D151DA">
        <w:rPr>
          <w:lang w:val="fr-FR"/>
        </w:rPr>
        <w:t>à</w:t>
      </w:r>
      <w:r w:rsidRPr="2C270E8F" w:rsidR="3E391D43">
        <w:rPr>
          <w:lang w:val="fr-FR"/>
        </w:rPr>
        <w:t xml:space="preserve"> de puissantes ressources de cluster, nous u</w:t>
      </w:r>
      <w:r w:rsidRPr="2C270E8F" w:rsidR="7CEBB46D">
        <w:rPr>
          <w:lang w:val="fr-FR"/>
        </w:rPr>
        <w:t xml:space="preserve">tilisons Databricks pour tester et revoir notre </w:t>
      </w:r>
      <w:r w:rsidRPr="2C270E8F" w:rsidR="675855F8">
        <w:rPr>
          <w:lang w:val="fr-FR"/>
        </w:rPr>
        <w:t>implémentation</w:t>
      </w:r>
      <w:r w:rsidRPr="2C270E8F" w:rsidR="7CEBB46D">
        <w:rPr>
          <w:lang w:val="fr-FR"/>
        </w:rPr>
        <w:t xml:space="preserve"> sur </w:t>
      </w:r>
      <w:r w:rsidRPr="2C270E8F" w:rsidR="675855F8">
        <w:rPr>
          <w:lang w:val="fr-FR"/>
        </w:rPr>
        <w:t>les graphiques</w:t>
      </w:r>
      <w:r w:rsidRPr="2C270E8F" w:rsidR="25324C07">
        <w:rPr>
          <w:lang w:val="fr-FR"/>
        </w:rPr>
        <w:t xml:space="preserve"> de jouets</w:t>
      </w:r>
      <w:r w:rsidRPr="2C270E8F" w:rsidR="5FE1C7EF">
        <w:rPr>
          <w:lang w:val="fr-FR"/>
        </w:rPr>
        <w:t>.</w:t>
      </w:r>
    </w:p>
    <w:p w:rsidR="006C1451" w:rsidP="2BADD743" w:rsidRDefault="7645CFCB" w14:paraId="307FF702" w14:textId="5A7181D2">
      <w:pPr>
        <w:jc w:val="both"/>
        <w:rPr>
          <w:lang w:val="fr-FR"/>
        </w:rPr>
      </w:pPr>
      <w:r w:rsidRPr="2C270E8F">
        <w:rPr>
          <w:lang w:val="fr-FR"/>
        </w:rPr>
        <w:t>Nous avons choisi d’utiliser le graphique Web Google publie en 2002 par Google. Il y a 875</w:t>
      </w:r>
      <w:r w:rsidRPr="2C270E8F" w:rsidR="5D1B70B7">
        <w:rPr>
          <w:lang w:val="fr-FR"/>
        </w:rPr>
        <w:t xml:space="preserve"> 000</w:t>
      </w:r>
      <w:r w:rsidRPr="2C270E8F" w:rsidR="30B69B9C">
        <w:rPr>
          <w:lang w:val="fr-FR"/>
        </w:rPr>
        <w:t xml:space="preserve"> nœuds et 5,1 millions d’</w:t>
      </w:r>
      <w:r w:rsidRPr="2C270E8F" w:rsidR="054952C7">
        <w:rPr>
          <w:lang w:val="fr-FR"/>
        </w:rPr>
        <w:t>arêtes</w:t>
      </w:r>
      <w:r w:rsidRPr="2C270E8F" w:rsidR="30B69B9C">
        <w:rPr>
          <w:lang w:val="fr-FR"/>
        </w:rPr>
        <w:t xml:space="preserve"> dans ce graphique. Les </w:t>
      </w:r>
      <w:r w:rsidRPr="2C270E8F" w:rsidR="4AD3AFEF">
        <w:rPr>
          <w:lang w:val="fr-FR"/>
        </w:rPr>
        <w:t xml:space="preserve">nœuds représentent des pages Web et les </w:t>
      </w:r>
      <w:r w:rsidRPr="2C270E8F" w:rsidR="054952C7">
        <w:rPr>
          <w:lang w:val="fr-FR"/>
        </w:rPr>
        <w:t xml:space="preserve">arêtes </w:t>
      </w:r>
      <w:r w:rsidRPr="2C270E8F" w:rsidR="2BD0D56C">
        <w:rPr>
          <w:lang w:val="fr-FR"/>
        </w:rPr>
        <w:t>orientés</w:t>
      </w:r>
      <w:r w:rsidRPr="2C270E8F" w:rsidR="054952C7">
        <w:rPr>
          <w:lang w:val="fr-FR"/>
        </w:rPr>
        <w:t xml:space="preserve"> représentent des lien</w:t>
      </w:r>
      <w:r w:rsidRPr="2C270E8F" w:rsidR="0DCFBE5E">
        <w:rPr>
          <w:lang w:val="fr-FR"/>
        </w:rPr>
        <w:t>s</w:t>
      </w:r>
      <w:r w:rsidRPr="2C270E8F" w:rsidR="054952C7">
        <w:rPr>
          <w:lang w:val="fr-FR"/>
        </w:rPr>
        <w:t xml:space="preserve"> hypertexte entre eux.</w:t>
      </w:r>
    </w:p>
    <w:p w:rsidR="008B384F" w:rsidP="2BADD743" w:rsidRDefault="01058B2C" w14:paraId="33B8020D" w14:textId="44CAE74D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0937E146" wp14:editId="4D51C49C">
            <wp:extent cx="5731510" cy="1477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DB" w:rsidP="2BADD743" w:rsidRDefault="0B6F9BD0" w14:paraId="0547E5F7" w14:textId="3BDC2324">
      <w:pPr>
        <w:jc w:val="both"/>
        <w:rPr>
          <w:lang w:val="fr-FR"/>
        </w:rPr>
      </w:pPr>
      <w:r w:rsidRPr="2C270E8F">
        <w:rPr>
          <w:lang w:val="fr-FR"/>
        </w:rPr>
        <w:t>Etant donn</w:t>
      </w:r>
      <w:r w:rsidRPr="2C270E8F" w:rsidR="49F58582">
        <w:rPr>
          <w:lang w:val="fr-FR"/>
        </w:rPr>
        <w:t>é</w:t>
      </w:r>
      <w:r w:rsidRPr="2C270E8F">
        <w:rPr>
          <w:lang w:val="fr-FR"/>
        </w:rPr>
        <w:t xml:space="preserve"> que </w:t>
      </w:r>
      <w:r w:rsidRPr="2C270E8F" w:rsidR="7B553235">
        <w:rPr>
          <w:lang w:val="fr-FR"/>
        </w:rPr>
        <w:t xml:space="preserve">le graphique Web Google </w:t>
      </w:r>
      <w:r w:rsidRPr="2C270E8F" w:rsidR="2FA4799F">
        <w:rPr>
          <w:lang w:val="fr-FR"/>
        </w:rPr>
        <w:t xml:space="preserve">est </w:t>
      </w:r>
      <w:r w:rsidRPr="2C270E8F" w:rsidR="3E5AC300">
        <w:rPr>
          <w:lang w:val="fr-FR"/>
        </w:rPr>
        <w:t>de très grande taille</w:t>
      </w:r>
      <w:r w:rsidRPr="2C270E8F" w:rsidR="22DD05BA">
        <w:rPr>
          <w:lang w:val="fr-FR"/>
        </w:rPr>
        <w:t xml:space="preserve">, </w:t>
      </w:r>
      <w:r w:rsidRPr="682589FE" w:rsidR="5634D5E2">
        <w:rPr>
          <w:lang w:val="fr-FR"/>
        </w:rPr>
        <w:t xml:space="preserve">cela peut être entre 40 minutes et </w:t>
      </w:r>
      <w:r w:rsidRPr="2C270E8F" w:rsidR="4A26BEEA">
        <w:rPr>
          <w:lang w:val="fr-FR"/>
        </w:rPr>
        <w:t xml:space="preserve">une heure pour obtenir les résultats du test. </w:t>
      </w:r>
      <w:r w:rsidRPr="2C270E8F" w:rsidR="51FCDF32">
        <w:rPr>
          <w:lang w:val="fr-FR"/>
        </w:rPr>
        <w:t>Du coup</w:t>
      </w:r>
      <w:r w:rsidRPr="2C270E8F" w:rsidR="06696DDA">
        <w:rPr>
          <w:lang w:val="fr-FR"/>
        </w:rPr>
        <w:t>,</w:t>
      </w:r>
      <w:r w:rsidRPr="2C270E8F" w:rsidR="4A26BEEA">
        <w:rPr>
          <w:lang w:val="fr-FR"/>
        </w:rPr>
        <w:t xml:space="preserve"> </w:t>
      </w:r>
      <w:r w:rsidRPr="2C270E8F" w:rsidR="51FCDF32">
        <w:rPr>
          <w:lang w:val="fr-FR"/>
        </w:rPr>
        <w:t xml:space="preserve">pour gagner du temps et </w:t>
      </w:r>
      <w:r w:rsidRPr="2C270E8F" w:rsidR="1D35C26B">
        <w:rPr>
          <w:lang w:val="fr-FR"/>
        </w:rPr>
        <w:t>pour</w:t>
      </w:r>
      <w:r w:rsidRPr="2C270E8F" w:rsidR="51FCDF32">
        <w:rPr>
          <w:lang w:val="fr-FR"/>
        </w:rPr>
        <w:t xml:space="preserve"> comparer si cette méthode a des effets de traitement similaires pour deux graphique</w:t>
      </w:r>
      <w:r w:rsidRPr="2C270E8F" w:rsidR="20EEF53E">
        <w:rPr>
          <w:lang w:val="fr-FR"/>
        </w:rPr>
        <w:t>s de</w:t>
      </w:r>
      <w:r w:rsidRPr="2C270E8F" w:rsidR="51FCDF32">
        <w:rPr>
          <w:lang w:val="fr-FR"/>
        </w:rPr>
        <w:t xml:space="preserve"> réseau de tailles différentes. Donc dans</w:t>
      </w:r>
      <w:r w:rsidRPr="2C270E8F" w:rsidR="4A26BEEA">
        <w:rPr>
          <w:lang w:val="fr-FR"/>
        </w:rPr>
        <w:t xml:space="preserve"> le processus de test du code, nous avons utilis</w:t>
      </w:r>
      <w:r w:rsidRPr="2C270E8F" w:rsidR="4665D94C">
        <w:rPr>
          <w:lang w:val="fr-FR"/>
        </w:rPr>
        <w:t>é</w:t>
      </w:r>
      <w:r w:rsidRPr="2C270E8F" w:rsidR="4A26BEEA">
        <w:rPr>
          <w:lang w:val="fr-FR"/>
        </w:rPr>
        <w:t xml:space="preserve"> un autre graphe de </w:t>
      </w:r>
      <w:r w:rsidRPr="2C270E8F" w:rsidR="4665D94C">
        <w:rPr>
          <w:lang w:val="fr-FR"/>
        </w:rPr>
        <w:t>réseau</w:t>
      </w:r>
      <w:r w:rsidRPr="2C270E8F" w:rsidR="4A26BEEA">
        <w:rPr>
          <w:lang w:val="fr-FR"/>
        </w:rPr>
        <w:t xml:space="preserve">, </w:t>
      </w:r>
      <w:r w:rsidRPr="2C270E8F" w:rsidR="4665D94C">
        <w:rPr>
          <w:lang w:val="fr-FR"/>
        </w:rPr>
        <w:t xml:space="preserve">qui a 43 nœuds et environ 5.1 millions d’arêtes. </w:t>
      </w:r>
    </w:p>
    <w:p w:rsidR="008B384F" w:rsidP="2BADD743" w:rsidRDefault="008B384F" w14:paraId="130367E7" w14:textId="77777777">
      <w:pPr>
        <w:jc w:val="both"/>
        <w:rPr>
          <w:lang w:val="fr-FR"/>
        </w:rPr>
      </w:pPr>
    </w:p>
    <w:p w:rsidRPr="00BB4F5D" w:rsidR="0FFE74FD" w:rsidP="2BADD743" w:rsidRDefault="1EBED3BD" w14:paraId="1D237D53" w14:textId="09C0FC20">
      <w:pPr>
        <w:jc w:val="both"/>
        <w:rPr>
          <w:sz w:val="40"/>
          <w:szCs w:val="40"/>
          <w:lang w:val="fr-FR"/>
        </w:rPr>
      </w:pPr>
      <w:r>
        <w:rPr>
          <w:noProof/>
        </w:rPr>
        <w:drawing>
          <wp:inline distT="0" distB="0" distL="0" distR="0" wp14:anchorId="4B95143E" wp14:editId="1790C152">
            <wp:extent cx="5731510" cy="1193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E74FD" w:rsidP="2C270E8F" w:rsidRDefault="00FE4DCE" w14:paraId="2D0BECFD" w14:textId="6FF90145">
      <w:pPr>
        <w:jc w:val="both"/>
        <w:rPr>
          <w:lang w:val="fr-FR"/>
        </w:rPr>
      </w:pPr>
      <w:r w:rsidRPr="2C270E8F">
        <w:rPr>
          <w:lang w:val="fr-FR"/>
        </w:rPr>
        <w:t>Les deux graphes mentionnés</w:t>
      </w:r>
      <w:r w:rsidRPr="2C270E8F" w:rsidR="00790FA6">
        <w:rPr>
          <w:lang w:val="fr-FR"/>
        </w:rPr>
        <w:t xml:space="preserve"> ci-dessus sont </w:t>
      </w:r>
      <w:r w:rsidRPr="2C270E8F">
        <w:rPr>
          <w:lang w:val="fr-FR"/>
        </w:rPr>
        <w:t>chargés</w:t>
      </w:r>
      <w:r w:rsidRPr="2C270E8F" w:rsidR="00790FA6">
        <w:rPr>
          <w:lang w:val="fr-FR"/>
        </w:rPr>
        <w:t xml:space="preserve"> dans </w:t>
      </w:r>
      <w:r w:rsidRPr="2C270E8F" w:rsidR="00036738">
        <w:rPr>
          <w:lang w:val="fr-FR"/>
        </w:rPr>
        <w:t>le code</w:t>
      </w:r>
      <w:r w:rsidRPr="2C270E8F" w:rsidR="00790FA6">
        <w:rPr>
          <w:lang w:val="fr-FR"/>
        </w:rPr>
        <w:t xml:space="preserve"> sous la forme d’un fichier txt, chaque fichier contient deux colonnes : </w:t>
      </w:r>
      <w:r w:rsidRPr="2C270E8F">
        <w:rPr>
          <w:lang w:val="fr-FR"/>
        </w:rPr>
        <w:t>clé</w:t>
      </w:r>
      <w:r w:rsidRPr="2C270E8F" w:rsidR="00790FA6">
        <w:rPr>
          <w:lang w:val="fr-FR"/>
        </w:rPr>
        <w:t xml:space="preserve"> et valeur</w:t>
      </w:r>
      <w:r w:rsidRPr="2C270E8F" w:rsidR="00AF1F58">
        <w:rPr>
          <w:lang w:val="fr-FR"/>
        </w:rPr>
        <w:t xml:space="preserve"> qui est </w:t>
      </w:r>
      <w:r w:rsidRPr="2C270E8F">
        <w:rPr>
          <w:lang w:val="fr-FR"/>
        </w:rPr>
        <w:t>représenté</w:t>
      </w:r>
      <w:r w:rsidRPr="2C270E8F" w:rsidR="00AF1F58">
        <w:rPr>
          <w:lang w:val="fr-FR"/>
        </w:rPr>
        <w:t xml:space="preserve"> par leur ID de type </w:t>
      </w:r>
      <w:r w:rsidRPr="2C270E8F">
        <w:rPr>
          <w:lang w:val="fr-FR"/>
        </w:rPr>
        <w:t>Integer.</w:t>
      </w:r>
    </w:p>
    <w:p w:rsidR="00FE4DCE" w:rsidP="2C270E8F" w:rsidRDefault="00036738" w14:paraId="5E10715B" w14:textId="140195EC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1BE12CD1" wp14:editId="3C68ED97">
            <wp:extent cx="5731510" cy="792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CE" w:rsidP="2C270E8F" w:rsidRDefault="66485812" w14:paraId="6DC06A61" w14:textId="69BC34F1">
      <w:pPr>
        <w:jc w:val="both"/>
        <w:rPr>
          <w:lang w:val="fr-FR"/>
        </w:rPr>
      </w:pPr>
      <w:r w:rsidRPr="2C270E8F">
        <w:rPr>
          <w:lang w:val="fr-FR"/>
        </w:rPr>
        <w:t>D’abord</w:t>
      </w:r>
      <w:r w:rsidRPr="2C270E8F" w:rsidR="4F91D831">
        <w:rPr>
          <w:lang w:val="fr-FR"/>
        </w:rPr>
        <w:t>, on</w:t>
      </w:r>
      <w:r w:rsidRPr="2C270E8F" w:rsidR="7A6A79EE">
        <w:rPr>
          <w:lang w:val="fr-FR"/>
        </w:rPr>
        <w:t xml:space="preserve"> </w:t>
      </w:r>
      <w:r w:rsidRPr="2C270E8F" w:rsidR="0275DE2D">
        <w:rPr>
          <w:lang w:val="fr-FR"/>
        </w:rPr>
        <w:t>enlève</w:t>
      </w:r>
      <w:r w:rsidRPr="2C270E8F" w:rsidR="7A6A79EE">
        <w:rPr>
          <w:lang w:val="fr-FR"/>
        </w:rPr>
        <w:t xml:space="preserve"> les </w:t>
      </w:r>
      <w:r w:rsidRPr="2C270E8F" w:rsidR="0275DE2D">
        <w:rPr>
          <w:lang w:val="fr-FR"/>
        </w:rPr>
        <w:t>en</w:t>
      </w:r>
      <w:r w:rsidRPr="2C270E8F" w:rsidR="4D3938B3">
        <w:rPr>
          <w:lang w:val="fr-FR"/>
        </w:rPr>
        <w:t>-</w:t>
      </w:r>
      <w:r w:rsidRPr="2C270E8F" w:rsidR="0275DE2D">
        <w:rPr>
          <w:lang w:val="fr-FR"/>
        </w:rPr>
        <w:t>têtes</w:t>
      </w:r>
      <w:r w:rsidRPr="2C270E8F" w:rsidR="7A6A79EE">
        <w:rPr>
          <w:lang w:val="fr-FR"/>
        </w:rPr>
        <w:t xml:space="preserve">, en conservant les lignes </w:t>
      </w:r>
      <w:r w:rsidRPr="2C270E8F" w:rsidR="7C446794">
        <w:rPr>
          <w:lang w:val="fr-FR"/>
        </w:rPr>
        <w:t xml:space="preserve">qui </w:t>
      </w:r>
      <w:r w:rsidRPr="2C270E8F" w:rsidR="7A6A79EE">
        <w:rPr>
          <w:lang w:val="fr-FR"/>
        </w:rPr>
        <w:t>ne cont</w:t>
      </w:r>
      <w:r w:rsidRPr="2C270E8F" w:rsidR="1A722136">
        <w:rPr>
          <w:lang w:val="fr-FR"/>
        </w:rPr>
        <w:t>iennen</w:t>
      </w:r>
      <w:r w:rsidRPr="2C270E8F" w:rsidR="7A6A79EE">
        <w:rPr>
          <w:lang w:val="fr-FR"/>
        </w:rPr>
        <w:t>t pas </w:t>
      </w:r>
      <w:r w:rsidRPr="2C270E8F" w:rsidR="459ACAAB">
        <w:rPr>
          <w:lang w:val="fr-FR"/>
        </w:rPr>
        <w:t>le symbole</w:t>
      </w:r>
      <w:r w:rsidRPr="2C270E8F" w:rsidR="37A558D8">
        <w:rPr>
          <w:lang w:val="fr-FR"/>
        </w:rPr>
        <w:t>« # »</w:t>
      </w:r>
      <w:r w:rsidRPr="2C270E8F" w:rsidR="0275DE2D">
        <w:rPr>
          <w:lang w:val="fr-FR"/>
        </w:rPr>
        <w:t>. De plus, on s</w:t>
      </w:r>
      <w:r w:rsidRPr="2C270E8F" w:rsidR="1214B929">
        <w:rPr>
          <w:lang w:val="fr-FR"/>
        </w:rPr>
        <w:t>épare</w:t>
      </w:r>
      <w:r w:rsidRPr="2C270E8F" w:rsidR="0275DE2D">
        <w:rPr>
          <w:lang w:val="fr-FR"/>
        </w:rPr>
        <w:t xml:space="preserve"> la ligne en deux afin d’avoir un premier élément correspondant </w:t>
      </w:r>
      <w:r w:rsidRPr="2C270E8F" w:rsidR="56387408">
        <w:rPr>
          <w:lang w:val="fr-FR"/>
        </w:rPr>
        <w:t>à</w:t>
      </w:r>
      <w:r w:rsidRPr="2C270E8F" w:rsidR="0275DE2D">
        <w:rPr>
          <w:lang w:val="fr-FR"/>
        </w:rPr>
        <w:t xml:space="preserve"> la clé et le deuxième correspondant à la valeur.</w:t>
      </w:r>
    </w:p>
    <w:p w:rsidRPr="00E60725" w:rsidR="00284EA1" w:rsidP="2C270E8F" w:rsidRDefault="00284EA1" w14:paraId="22169FAE" w14:textId="40DC83C3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66B7A016" wp14:editId="637A655C">
            <wp:extent cx="5731510" cy="1181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4F5D" w:rsidR="0FFE74FD" w:rsidP="2BADD743" w:rsidRDefault="0FFE74FD" w14:paraId="43170C3A" w14:textId="51FAD80A">
      <w:pPr>
        <w:jc w:val="both"/>
        <w:rPr>
          <w:sz w:val="40"/>
          <w:szCs w:val="40"/>
          <w:lang w:val="fr-FR"/>
        </w:rPr>
      </w:pPr>
    </w:p>
    <w:p w:rsidR="009A659D" w:rsidP="009A659D" w:rsidRDefault="00296797" w14:paraId="270B5234" w14:textId="4A6A496A">
      <w:pPr>
        <w:jc w:val="both"/>
        <w:rPr>
          <w:sz w:val="40"/>
          <w:szCs w:val="40"/>
          <w:lang w:val="fr-FR"/>
        </w:rPr>
      </w:pPr>
      <w:r>
        <w:rPr>
          <w:sz w:val="40"/>
          <w:szCs w:val="40"/>
          <w:lang w:val="fr-FR" w:eastAsia="zh-CN"/>
        </w:rPr>
        <w:t>Méthode</w:t>
      </w:r>
    </w:p>
    <w:p w:rsidR="00E66237" w:rsidP="009A659D" w:rsidRDefault="00E66237" w14:paraId="2019EDF2" w14:textId="09E3E777">
      <w:pPr>
        <w:jc w:val="both"/>
        <w:rPr>
          <w:lang w:val="fr-FR"/>
        </w:rPr>
      </w:pPr>
      <w:r>
        <w:rPr>
          <w:lang w:val="fr-FR"/>
        </w:rPr>
        <w:t xml:space="preserve">La figure </w:t>
      </w:r>
      <w:r w:rsidR="00B35065">
        <w:rPr>
          <w:lang w:val="fr-FR"/>
        </w:rPr>
        <w:t xml:space="preserve">ci-dessous </w:t>
      </w:r>
      <w:r>
        <w:rPr>
          <w:lang w:val="fr-FR"/>
        </w:rPr>
        <w:t xml:space="preserve">montre </w:t>
      </w:r>
      <w:r w:rsidR="00977E3E">
        <w:rPr>
          <w:lang w:val="fr-FR"/>
        </w:rPr>
        <w:t>le module Connected Component Finder (CCF)</w:t>
      </w:r>
    </w:p>
    <w:p w:rsidR="00807306" w:rsidP="009A659D" w:rsidRDefault="252A4F43" w14:paraId="20CE9A13" w14:textId="6E0E1F1F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2ECCD91B" wp14:editId="49F763BB">
            <wp:extent cx="5731510" cy="1428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6E28" w:rsidR="00166975" w:rsidP="009A659D" w:rsidRDefault="00166975" w14:paraId="7D70FE50" w14:textId="6A747F84">
      <w:pPr>
        <w:jc w:val="both"/>
        <w:rPr>
          <w:rFonts w:cstheme="minorHAnsi"/>
          <w:color w:val="808080" w:themeColor="background1" w:themeShade="80"/>
          <w:sz w:val="20"/>
          <w:szCs w:val="20"/>
          <w:lang w:val="en-US"/>
        </w:rPr>
      </w:pPr>
      <w:r w:rsidRPr="000C58C6">
        <w:rPr>
          <w:lang w:val="en-US"/>
        </w:rPr>
        <w:t xml:space="preserve">                                               </w:t>
      </w:r>
      <w:r w:rsidRPr="000C58C6" w:rsidR="000C58C6">
        <w:rPr>
          <w:lang w:val="en-US"/>
        </w:rPr>
        <w:t xml:space="preserve"> </w:t>
      </w:r>
      <w:r w:rsidR="000C58C6">
        <w:rPr>
          <w:lang w:val="en-US"/>
        </w:rPr>
        <w:t xml:space="preserve"> </w:t>
      </w:r>
      <w:r w:rsidRPr="000C58C6">
        <w:rPr>
          <w:lang w:val="en-US"/>
        </w:rPr>
        <w:t xml:space="preserve"> </w:t>
      </w:r>
      <w:r w:rsidRPr="000C58C6">
        <w:rPr>
          <w:rFonts w:cstheme="minorHAnsi"/>
          <w:sz w:val="20"/>
          <w:szCs w:val="20"/>
          <w:lang w:val="en-US"/>
        </w:rPr>
        <w:t xml:space="preserve"> </w:t>
      </w:r>
      <w:r w:rsidR="00986E28">
        <w:rPr>
          <w:rFonts w:cstheme="minorHAnsi"/>
          <w:sz w:val="20"/>
          <w:szCs w:val="20"/>
          <w:lang w:val="en-US"/>
        </w:rPr>
        <w:t xml:space="preserve"> </w:t>
      </w:r>
      <w:r w:rsidRPr="00986E28">
        <w:rPr>
          <w:rFonts w:cstheme="minorHAnsi"/>
          <w:color w:val="808080" w:themeColor="background1" w:themeShade="80"/>
          <w:sz w:val="20"/>
          <w:szCs w:val="20"/>
          <w:lang w:val="en-US"/>
        </w:rPr>
        <w:t>Figure 1</w:t>
      </w:r>
      <w:r w:rsidRPr="00986E28" w:rsidR="00F02E8E">
        <w:rPr>
          <w:rFonts w:cstheme="minorHAnsi"/>
          <w:color w:val="808080" w:themeColor="background1" w:themeShade="80"/>
          <w:sz w:val="20"/>
          <w:szCs w:val="20"/>
          <w:lang w:val="en-US"/>
        </w:rPr>
        <w:t>. Connected Component Finder (CCF)</w:t>
      </w:r>
    </w:p>
    <w:p w:rsidR="005B0C87" w:rsidP="009A659D" w:rsidRDefault="005B0C87" w14:paraId="17886EC5" w14:textId="77777777">
      <w:pPr>
        <w:jc w:val="both"/>
        <w:rPr>
          <w:lang w:val="fr-FR"/>
        </w:rPr>
      </w:pPr>
    </w:p>
    <w:p w:rsidR="007F5984" w:rsidP="00FC26D3" w:rsidRDefault="00296797" w14:paraId="4C962803" w14:textId="7E1C14C1">
      <w:pPr>
        <w:jc w:val="both"/>
        <w:rPr>
          <w:lang w:val="fr-FR"/>
        </w:rPr>
      </w:pPr>
      <w:r w:rsidRPr="2C270E8F">
        <w:rPr>
          <w:lang w:val="fr-FR"/>
        </w:rPr>
        <w:t>L'entrée du module est la liste de toutes les arêtes du graphique</w:t>
      </w:r>
      <w:r w:rsidRPr="2C270E8F" w:rsidR="3972B178">
        <w:rPr>
          <w:lang w:val="fr-FR"/>
        </w:rPr>
        <w:t>.</w:t>
      </w:r>
      <w:r w:rsidRPr="2C270E8F" w:rsidR="003620C8">
        <w:rPr>
          <w:lang w:val="fr-FR"/>
        </w:rPr>
        <w:t xml:space="preserve"> </w:t>
      </w:r>
      <w:r w:rsidRPr="2C270E8F" w:rsidR="41FE657F">
        <w:rPr>
          <w:lang w:val="fr-FR"/>
        </w:rPr>
        <w:t>O</w:t>
      </w:r>
      <w:r w:rsidRPr="2C270E8F" w:rsidR="003620C8">
        <w:rPr>
          <w:lang w:val="fr-FR"/>
        </w:rPr>
        <w:t xml:space="preserve">n </w:t>
      </w:r>
      <w:r w:rsidRPr="2C270E8F" w:rsidR="00A1112C">
        <w:rPr>
          <w:lang w:val="fr-FR"/>
        </w:rPr>
        <w:t xml:space="preserve">rappelle que les </w:t>
      </w:r>
      <w:r w:rsidRPr="2C270E8F" w:rsidR="00C669BD">
        <w:rPr>
          <w:lang w:val="fr-FR"/>
        </w:rPr>
        <w:t>arêtes</w:t>
      </w:r>
      <w:r w:rsidRPr="2C270E8F" w:rsidR="00A1112C">
        <w:rPr>
          <w:lang w:val="fr-FR"/>
        </w:rPr>
        <w:t xml:space="preserve"> sont </w:t>
      </w:r>
      <w:r w:rsidRPr="2C270E8F" w:rsidR="00631976">
        <w:rPr>
          <w:lang w:val="fr-FR"/>
        </w:rPr>
        <w:t>modélisées</w:t>
      </w:r>
      <w:r w:rsidRPr="2C270E8F" w:rsidR="00A1112C">
        <w:rPr>
          <w:lang w:val="fr-FR"/>
        </w:rPr>
        <w:t xml:space="preserve"> par une liste de </w:t>
      </w:r>
      <w:r w:rsidRPr="2C270E8F" w:rsidR="00546EDC">
        <w:rPr>
          <w:lang w:val="fr-FR"/>
        </w:rPr>
        <w:t>(</w:t>
      </w:r>
      <w:r w:rsidRPr="2C270E8F" w:rsidR="00631976">
        <w:rPr>
          <w:lang w:val="fr-FR"/>
        </w:rPr>
        <w:t>key, value</w:t>
      </w:r>
      <w:r w:rsidRPr="2C270E8F" w:rsidR="00546EDC">
        <w:rPr>
          <w:lang w:val="fr-FR"/>
        </w:rPr>
        <w:t>)</w:t>
      </w:r>
      <w:r w:rsidRPr="2C270E8F" w:rsidR="00BA0869">
        <w:rPr>
          <w:lang w:val="fr-FR"/>
        </w:rPr>
        <w:t xml:space="preserve"> </w:t>
      </w:r>
      <w:r w:rsidRPr="2C270E8F" w:rsidR="00631976">
        <w:rPr>
          <w:lang w:val="fr-FR"/>
        </w:rPr>
        <w:t>représentant</w:t>
      </w:r>
      <w:r w:rsidRPr="2C270E8F" w:rsidR="00D07BC0">
        <w:rPr>
          <w:lang w:val="fr-FR"/>
        </w:rPr>
        <w:t xml:space="preserve"> </w:t>
      </w:r>
      <w:r w:rsidRPr="2C270E8F" w:rsidR="00115B5E">
        <w:rPr>
          <w:lang w:val="fr-FR"/>
        </w:rPr>
        <w:t xml:space="preserve">les </w:t>
      </w:r>
      <w:r w:rsidRPr="2C270E8F" w:rsidR="00631976">
        <w:rPr>
          <w:lang w:val="fr-FR"/>
        </w:rPr>
        <w:t xml:space="preserve">nœuds </w:t>
      </w:r>
      <w:r w:rsidRPr="2C270E8F" w:rsidR="1E8F1157">
        <w:rPr>
          <w:lang w:val="fr-FR"/>
        </w:rPr>
        <w:t xml:space="preserve">de </w:t>
      </w:r>
      <w:r w:rsidRPr="2C270E8F" w:rsidR="00631976">
        <w:rPr>
          <w:lang w:val="fr-FR"/>
        </w:rPr>
        <w:t>départ et les nœuds fina</w:t>
      </w:r>
      <w:r w:rsidRPr="2C270E8F" w:rsidR="4A969659">
        <w:rPr>
          <w:lang w:val="fr-FR"/>
        </w:rPr>
        <w:t>ux</w:t>
      </w:r>
      <w:r w:rsidRPr="2C270E8F">
        <w:rPr>
          <w:lang w:val="fr-FR"/>
        </w:rPr>
        <w:t xml:space="preserve">. En tant que sortie du module, ce que nous voulons obtenir est </w:t>
      </w:r>
      <w:r w:rsidRPr="2C270E8F" w:rsidR="543262A2">
        <w:rPr>
          <w:lang w:val="fr-FR"/>
        </w:rPr>
        <w:t>d’associer</w:t>
      </w:r>
      <w:r w:rsidRPr="2C270E8F">
        <w:rPr>
          <w:lang w:val="fr-FR"/>
        </w:rPr>
        <w:t xml:space="preserve"> chaque nœud du graphique </w:t>
      </w:r>
      <w:r w:rsidRPr="2C270E8F" w:rsidR="0339C08D">
        <w:rPr>
          <w:lang w:val="fr-FR"/>
        </w:rPr>
        <w:t>avec</w:t>
      </w:r>
      <w:r w:rsidRPr="2C270E8F">
        <w:rPr>
          <w:lang w:val="fr-FR"/>
        </w:rPr>
        <w:t xml:space="preserve"> son ID d</w:t>
      </w:r>
      <w:r w:rsidRPr="2C270E8F" w:rsidR="46932B1D">
        <w:rPr>
          <w:lang w:val="fr-FR"/>
        </w:rPr>
        <w:t>u</w:t>
      </w:r>
      <w:r w:rsidRPr="2C270E8F">
        <w:rPr>
          <w:lang w:val="fr-FR"/>
        </w:rPr>
        <w:t xml:space="preserve"> composant correspondant. </w:t>
      </w:r>
    </w:p>
    <w:p w:rsidR="00B40FC6" w:rsidP="00FC26D3" w:rsidRDefault="00296797" w14:paraId="5349E54C" w14:textId="7D732C98">
      <w:pPr>
        <w:jc w:val="both"/>
        <w:rPr>
          <w:lang w:val="fr-FR"/>
        </w:rPr>
      </w:pPr>
      <w:r w:rsidRPr="2C270E8F">
        <w:rPr>
          <w:lang w:val="fr-FR"/>
        </w:rPr>
        <w:t>Pour plus de simplicité, nous</w:t>
      </w:r>
      <w:r w:rsidRPr="2C270E8F" w:rsidR="2BF904E9">
        <w:rPr>
          <w:sz w:val="40"/>
          <w:szCs w:val="40"/>
          <w:lang w:val="fr-FR"/>
        </w:rPr>
        <w:t xml:space="preserve"> </w:t>
      </w:r>
      <w:r w:rsidRPr="2C270E8F">
        <w:rPr>
          <w:lang w:val="fr-FR"/>
        </w:rPr>
        <w:t>utilis</w:t>
      </w:r>
      <w:r w:rsidRPr="2C270E8F" w:rsidR="698D92A8">
        <w:rPr>
          <w:lang w:val="fr-FR"/>
        </w:rPr>
        <w:t>ons</w:t>
      </w:r>
      <w:r w:rsidRPr="2C270E8F">
        <w:rPr>
          <w:lang w:val="fr-FR"/>
        </w:rPr>
        <w:t xml:space="preserve"> le plus petit identifiant de nœud de chaque composant connecté comme </w:t>
      </w:r>
      <w:r w:rsidRPr="2C270E8F" w:rsidR="485830A6">
        <w:rPr>
          <w:lang w:val="fr-FR"/>
        </w:rPr>
        <w:t>l’</w:t>
      </w:r>
      <w:r w:rsidRPr="2C270E8F">
        <w:rPr>
          <w:lang w:val="fr-FR"/>
        </w:rPr>
        <w:t xml:space="preserve">identifiant de ce composant. Ainsi, le module doit sortir une table de mappage de chaque nœud du graphe vers le plus petit identifiant de nœud dans son composant connecté correspondant. </w:t>
      </w:r>
    </w:p>
    <w:p w:rsidR="00296797" w:rsidP="00FC26D3" w:rsidRDefault="00296797" w14:paraId="5318F5ED" w14:textId="0EF559B6">
      <w:pPr>
        <w:jc w:val="both"/>
        <w:rPr>
          <w:lang w:val="fr-FR"/>
        </w:rPr>
      </w:pPr>
      <w:r w:rsidRPr="2C270E8F">
        <w:rPr>
          <w:lang w:val="fr-FR"/>
        </w:rPr>
        <w:t xml:space="preserve">À </w:t>
      </w:r>
      <w:r w:rsidRPr="2C270E8F" w:rsidR="7A2F104B">
        <w:rPr>
          <w:lang w:val="fr-FR"/>
        </w:rPr>
        <w:t xml:space="preserve">la </w:t>
      </w:r>
      <w:r w:rsidRPr="2C270E8F">
        <w:rPr>
          <w:lang w:val="fr-FR"/>
        </w:rPr>
        <w:t>fin, nous avons conçu une chaîne de deux tâches MapReduce, à savoir CCF-Iterate et CCF-Dedup, qui s'exécuteront de manière itérative jusqu'à ce que nous trouvions les ID de</w:t>
      </w:r>
      <w:r w:rsidRPr="2C270E8F" w:rsidR="32AB8F53">
        <w:rPr>
          <w:lang w:val="fr-FR"/>
        </w:rPr>
        <w:t>s</w:t>
      </w:r>
      <w:r w:rsidRPr="2C270E8F">
        <w:rPr>
          <w:lang w:val="fr-FR"/>
        </w:rPr>
        <w:t xml:space="preserve"> composant</w:t>
      </w:r>
      <w:r w:rsidRPr="2C270E8F" w:rsidR="32AB8F53">
        <w:rPr>
          <w:lang w:val="fr-FR"/>
        </w:rPr>
        <w:t>s</w:t>
      </w:r>
      <w:r w:rsidRPr="2C270E8F">
        <w:rPr>
          <w:lang w:val="fr-FR"/>
        </w:rPr>
        <w:t xml:space="preserve"> correspondants </w:t>
      </w:r>
      <w:r w:rsidRPr="2C270E8F" w:rsidR="53835F3D">
        <w:rPr>
          <w:lang w:val="fr-FR"/>
        </w:rPr>
        <w:t>à</w:t>
      </w:r>
      <w:r w:rsidRPr="2C270E8F">
        <w:rPr>
          <w:lang w:val="fr-FR"/>
        </w:rPr>
        <w:t xml:space="preserve"> tous les nœuds du graphique.</w:t>
      </w:r>
    </w:p>
    <w:p w:rsidR="00537002" w:rsidP="004C23DF" w:rsidRDefault="004C23DF" w14:paraId="353919A8" w14:textId="67CE8BDC">
      <w:pPr>
        <w:pStyle w:val="ListParagraph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CCF-itera</w:t>
      </w:r>
      <w:r w:rsidR="00B60DFA">
        <w:rPr>
          <w:lang w:val="fr-FR"/>
        </w:rPr>
        <w:t>te</w:t>
      </w:r>
      <w:r w:rsidR="00F04DD7">
        <w:rPr>
          <w:lang w:val="fr-FR"/>
        </w:rPr>
        <w:t xml:space="preserve"> : </w:t>
      </w:r>
      <w:r w:rsidR="0047683A">
        <w:rPr>
          <w:lang w:val="fr-FR"/>
        </w:rPr>
        <w:t>lier</w:t>
      </w:r>
      <w:r w:rsidR="00084174">
        <w:rPr>
          <w:lang w:val="fr-FR"/>
        </w:rPr>
        <w:t xml:space="preserve"> les nœuds </w:t>
      </w:r>
      <w:r w:rsidR="00F06D3B">
        <w:rPr>
          <w:lang w:val="fr-FR"/>
        </w:rPr>
        <w:t>à</w:t>
      </w:r>
      <w:r w:rsidR="00084174">
        <w:rPr>
          <w:lang w:val="fr-FR"/>
        </w:rPr>
        <w:t xml:space="preserve"> l’ID de composant</w:t>
      </w:r>
      <w:r w:rsidR="000E0ECC">
        <w:rPr>
          <w:lang w:val="fr-FR"/>
        </w:rPr>
        <w:t>.</w:t>
      </w:r>
    </w:p>
    <w:p w:rsidRPr="004C23DF" w:rsidR="000E0ECC" w:rsidP="004C23DF" w:rsidRDefault="000E0ECC" w14:paraId="55F6DD40" w14:textId="6079EF88">
      <w:pPr>
        <w:pStyle w:val="ListParagraph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CCF-De</w:t>
      </w:r>
      <w:r w:rsidR="00531407">
        <w:rPr>
          <w:lang w:val="fr-FR"/>
        </w:rPr>
        <w:t xml:space="preserve">dup : </w:t>
      </w:r>
      <w:r w:rsidR="00DE5585">
        <w:rPr>
          <w:lang w:val="fr-FR"/>
        </w:rPr>
        <w:t>copier de vi</w:t>
      </w:r>
      <w:r w:rsidR="00B069B1">
        <w:rPr>
          <w:lang w:val="fr-FR"/>
        </w:rPr>
        <w:t>da</w:t>
      </w:r>
      <w:r w:rsidR="00DE5585">
        <w:rPr>
          <w:lang w:val="fr-FR"/>
        </w:rPr>
        <w:t>ge des sorties de C</w:t>
      </w:r>
      <w:r w:rsidR="00F06D3B">
        <w:rPr>
          <w:lang w:val="fr-FR"/>
        </w:rPr>
        <w:t>CF-iterate</w:t>
      </w:r>
      <w:r w:rsidR="00B069B1">
        <w:rPr>
          <w:lang w:val="fr-FR"/>
        </w:rPr>
        <w:t>.</w:t>
      </w:r>
    </w:p>
    <w:p w:rsidR="00296797" w:rsidP="2BADD743" w:rsidRDefault="4A9C193B" w14:paraId="55CB46B8" w14:textId="12C618AB">
      <w:pPr>
        <w:jc w:val="both"/>
        <w:rPr>
          <w:lang w:val="fr-FR"/>
        </w:rPr>
      </w:pPr>
      <w:r w:rsidRPr="2C270E8F">
        <w:rPr>
          <w:lang w:val="fr-FR"/>
        </w:rPr>
        <w:t xml:space="preserve">Il existe 2 versions de CFF-iterate, la seconde version augmente la complexité de l’espace. Dans la </w:t>
      </w:r>
      <w:r w:rsidRPr="2C270E8F" w:rsidR="7BD2E292">
        <w:rPr>
          <w:lang w:val="fr-FR"/>
        </w:rPr>
        <w:t>première</w:t>
      </w:r>
      <w:r w:rsidRPr="2C270E8F">
        <w:rPr>
          <w:lang w:val="fr-FR"/>
        </w:rPr>
        <w:t xml:space="preserve"> version, l’algorithme doit trouver la</w:t>
      </w:r>
      <w:r w:rsidRPr="2C270E8F" w:rsidR="72660F9C">
        <w:rPr>
          <w:lang w:val="fr-FR"/>
        </w:rPr>
        <w:t xml:space="preserve"> valeur minimale dans la liste, mais dans la deuxième version, </w:t>
      </w:r>
      <w:r w:rsidRPr="2C270E8F" w:rsidR="7BD2E292">
        <w:rPr>
          <w:lang w:val="fr-FR"/>
        </w:rPr>
        <w:t>les valeurs peuvent être transmises au Reducer de manière triée avec un partitionnement personnalis</w:t>
      </w:r>
      <w:r w:rsidRPr="2C270E8F" w:rsidR="3F769AC4">
        <w:rPr>
          <w:lang w:val="fr-FR"/>
        </w:rPr>
        <w:t>é</w:t>
      </w:r>
      <w:r w:rsidRPr="2C270E8F" w:rsidR="7BD2E292">
        <w:rPr>
          <w:lang w:val="fr-FR"/>
        </w:rPr>
        <w:t xml:space="preserve">. </w:t>
      </w:r>
      <w:r w:rsidRPr="2C270E8F" w:rsidR="417491A6">
        <w:rPr>
          <w:lang w:val="fr-FR"/>
        </w:rPr>
        <w:t>L’auteur mentionne dans l’article</w:t>
      </w:r>
      <w:r w:rsidRPr="2C270E8F" w:rsidR="027544AE">
        <w:rPr>
          <w:lang w:val="fr-FR"/>
        </w:rPr>
        <w:t xml:space="preserve"> que</w:t>
      </w:r>
      <w:r w:rsidRPr="2C270E8F" w:rsidR="417491A6">
        <w:rPr>
          <w:lang w:val="fr-FR"/>
        </w:rPr>
        <w:t xml:space="preserve"> </w:t>
      </w:r>
      <w:r w:rsidRPr="2C270E8F" w:rsidR="6A0EB2A5">
        <w:rPr>
          <w:lang w:val="fr-FR"/>
        </w:rPr>
        <w:t>les performances d’</w:t>
      </w:r>
      <w:r w:rsidRPr="2C270E8F" w:rsidR="27F5A5BC">
        <w:rPr>
          <w:lang w:val="fr-FR"/>
        </w:rPr>
        <w:t>exécution</w:t>
      </w:r>
      <w:r w:rsidRPr="2C270E8F" w:rsidR="6A0EB2A5">
        <w:rPr>
          <w:lang w:val="fr-FR"/>
        </w:rPr>
        <w:t xml:space="preserve"> de ces deux approches étaient très </w:t>
      </w:r>
      <w:r w:rsidRPr="2C270E8F" w:rsidR="483C6BA2">
        <w:rPr>
          <w:lang w:val="fr-FR"/>
        </w:rPr>
        <w:t>proch</w:t>
      </w:r>
      <w:r w:rsidRPr="2C270E8F" w:rsidR="522A72E4">
        <w:rPr>
          <w:lang w:val="fr-FR"/>
        </w:rPr>
        <w:t xml:space="preserve">es l’une de l’autre </w:t>
      </w:r>
      <w:r w:rsidRPr="2C270E8F" w:rsidR="543D1CC7">
        <w:rPr>
          <w:lang w:val="fr-FR"/>
        </w:rPr>
        <w:t>lorsque</w:t>
      </w:r>
      <w:r w:rsidRPr="2C270E8F" w:rsidR="161BC641">
        <w:rPr>
          <w:lang w:val="fr-FR"/>
        </w:rPr>
        <w:t xml:space="preserve"> la taille du plus grand composant est relativement petite (c’est-</w:t>
      </w:r>
      <w:r w:rsidRPr="2C270E8F" w:rsidR="1A08B4DC">
        <w:rPr>
          <w:lang w:val="fr-FR"/>
        </w:rPr>
        <w:t>à</w:t>
      </w:r>
      <w:r w:rsidRPr="2C270E8F" w:rsidR="161BC641">
        <w:rPr>
          <w:lang w:val="fr-FR"/>
        </w:rPr>
        <w:t>-dire jusqu’à 50</w:t>
      </w:r>
      <w:r w:rsidRPr="2C270E8F" w:rsidR="7BED2DAC">
        <w:rPr>
          <w:lang w:val="fr-FR"/>
        </w:rPr>
        <w:t xml:space="preserve"> 000</w:t>
      </w:r>
      <w:r w:rsidRPr="2C270E8F" w:rsidR="5A93051B">
        <w:rPr>
          <w:lang w:val="fr-FR"/>
        </w:rPr>
        <w:t xml:space="preserve"> </w:t>
      </w:r>
      <w:r w:rsidRPr="2C270E8F" w:rsidR="27F5A5BC">
        <w:rPr>
          <w:lang w:val="fr-FR"/>
        </w:rPr>
        <w:t>nœuds</w:t>
      </w:r>
      <w:r w:rsidRPr="2C270E8F" w:rsidR="161BC641">
        <w:rPr>
          <w:lang w:val="fr-FR"/>
        </w:rPr>
        <w:t>)</w:t>
      </w:r>
      <w:r w:rsidRPr="2C270E8F" w:rsidR="5A93051B">
        <w:rPr>
          <w:lang w:val="fr-FR"/>
        </w:rPr>
        <w:t>. Cependant, lorsqu’il existe des composants connect</w:t>
      </w:r>
      <w:r w:rsidRPr="2C270E8F" w:rsidR="6AD282F3">
        <w:rPr>
          <w:lang w:val="fr-FR"/>
        </w:rPr>
        <w:t>é</w:t>
      </w:r>
      <w:r w:rsidRPr="2C270E8F" w:rsidR="5A93051B">
        <w:rPr>
          <w:lang w:val="fr-FR"/>
        </w:rPr>
        <w:t>s avec des mi</w:t>
      </w:r>
      <w:r w:rsidRPr="2C270E8F" w:rsidR="576E53B4">
        <w:rPr>
          <w:lang w:val="fr-FR"/>
        </w:rPr>
        <w:t>llions de nœuds, la seconde approche</w:t>
      </w:r>
      <w:r w:rsidRPr="2C270E8F" w:rsidR="1F175A0E">
        <w:rPr>
          <w:lang w:val="fr-FR"/>
        </w:rPr>
        <w:t xml:space="preserve"> est beaucoup plus </w:t>
      </w:r>
      <w:r w:rsidRPr="2C270E8F" w:rsidR="27F5A5BC">
        <w:rPr>
          <w:lang w:val="fr-FR"/>
        </w:rPr>
        <w:t>efficace.</w:t>
      </w:r>
    </w:p>
    <w:p w:rsidRPr="00A1435A" w:rsidR="00AD50F4" w:rsidP="2BADD743" w:rsidRDefault="00AD50F4" w14:paraId="293E114F" w14:textId="178DE424">
      <w:pPr>
        <w:jc w:val="both"/>
        <w:rPr>
          <w:lang w:val="fr-FR"/>
        </w:rPr>
      </w:pPr>
      <w:r w:rsidRPr="2C270E8F">
        <w:rPr>
          <w:lang w:val="fr-FR"/>
        </w:rPr>
        <w:t>On crée d’abord un</w:t>
      </w:r>
      <w:r w:rsidRPr="2C270E8F" w:rsidR="00B5401A">
        <w:rPr>
          <w:lang w:val="fr-FR"/>
        </w:rPr>
        <w:t xml:space="preserve">e fonction </w:t>
      </w:r>
      <w:r w:rsidRPr="041A1B08" w:rsidR="3A4228FA">
        <w:rPr>
          <w:lang w:val="fr-FR"/>
        </w:rPr>
        <w:t>m</w:t>
      </w:r>
      <w:r w:rsidRPr="041A1B08" w:rsidR="6B59E264">
        <w:rPr>
          <w:lang w:val="fr-FR"/>
        </w:rPr>
        <w:t>ainproce</w:t>
      </w:r>
      <w:r w:rsidRPr="041A1B08" w:rsidR="48576C75">
        <w:rPr>
          <w:lang w:val="fr-FR"/>
        </w:rPr>
        <w:t>ss</w:t>
      </w:r>
      <w:r w:rsidRPr="041A1B08" w:rsidR="237370F6">
        <w:rPr>
          <w:lang w:val="fr-FR"/>
        </w:rPr>
        <w:t>.</w:t>
      </w:r>
      <w:r w:rsidRPr="2C270E8F" w:rsidR="002326E8">
        <w:rPr>
          <w:lang w:val="fr-FR"/>
        </w:rPr>
        <w:t xml:space="preserve"> </w:t>
      </w:r>
      <w:r w:rsidRPr="2C270E8F" w:rsidR="515372F2">
        <w:rPr>
          <w:lang w:val="fr-FR"/>
        </w:rPr>
        <w:t>C</w:t>
      </w:r>
      <w:r w:rsidRPr="2C270E8F" w:rsidR="002326E8">
        <w:rPr>
          <w:lang w:val="fr-FR"/>
        </w:rPr>
        <w:t>ette fonction contient la boucle principale</w:t>
      </w:r>
      <w:r w:rsidRPr="2C270E8F" w:rsidR="428DE286">
        <w:rPr>
          <w:lang w:val="fr-FR"/>
        </w:rPr>
        <w:t>. E</w:t>
      </w:r>
      <w:r w:rsidRPr="2C270E8F" w:rsidR="002326E8">
        <w:rPr>
          <w:lang w:val="fr-FR"/>
        </w:rPr>
        <w:t xml:space="preserve">lle </w:t>
      </w:r>
      <w:r w:rsidRPr="2C270E8F" w:rsidR="00324F9C">
        <w:rPr>
          <w:lang w:val="fr-FR"/>
        </w:rPr>
        <w:t xml:space="preserve">est unique et peut s’adapter </w:t>
      </w:r>
      <w:r w:rsidRPr="2C270E8F" w:rsidR="04700050">
        <w:rPr>
          <w:lang w:val="fr-FR"/>
        </w:rPr>
        <w:t>à</w:t>
      </w:r>
      <w:r w:rsidRPr="2C270E8F" w:rsidR="00324F9C">
        <w:rPr>
          <w:lang w:val="fr-FR"/>
        </w:rPr>
        <w:t xml:space="preserve"> chacune </w:t>
      </w:r>
      <w:r w:rsidRPr="2C270E8F" w:rsidR="00470F7B">
        <w:rPr>
          <w:lang w:val="fr-FR"/>
        </w:rPr>
        <w:t>des deux méthodes (</w:t>
      </w:r>
      <w:r w:rsidRPr="2C270E8F" w:rsidR="004578AC">
        <w:rPr>
          <w:lang w:val="fr-FR"/>
        </w:rPr>
        <w:t xml:space="preserve"> </w:t>
      </w:r>
      <w:r w:rsidRPr="2C270E8F" w:rsidR="00470F7B">
        <w:rPr>
          <w:lang w:val="fr-FR"/>
        </w:rPr>
        <w:t>sorted et non sorted)</w:t>
      </w:r>
      <w:r w:rsidRPr="2C270E8F" w:rsidR="008B4D50">
        <w:rPr>
          <w:lang w:val="fr-FR"/>
        </w:rPr>
        <w:t xml:space="preserve">. </w:t>
      </w:r>
      <w:r w:rsidRPr="2C270E8F" w:rsidR="0023658C">
        <w:rPr>
          <w:lang w:val="fr-FR"/>
        </w:rPr>
        <w:t xml:space="preserve">Par exemple, on </w:t>
      </w:r>
      <w:r w:rsidRPr="2C270E8F" w:rsidR="008155A0">
        <w:rPr>
          <w:lang w:val="fr-FR"/>
        </w:rPr>
        <w:t xml:space="preserve">peut appeler </w:t>
      </w:r>
      <w:r w:rsidRPr="2C270E8F" w:rsidR="00D90835">
        <w:rPr>
          <w:lang w:val="fr-FR"/>
        </w:rPr>
        <w:t>CCF_</w:t>
      </w:r>
      <w:r w:rsidRPr="2C270E8F" w:rsidR="00C767C1">
        <w:rPr>
          <w:lang w:val="fr-FR"/>
        </w:rPr>
        <w:t>ite</w:t>
      </w:r>
      <w:r w:rsidRPr="2C270E8F" w:rsidR="008372A6">
        <w:rPr>
          <w:lang w:val="fr-FR"/>
        </w:rPr>
        <w:t>rate</w:t>
      </w:r>
      <w:r w:rsidRPr="2C270E8F" w:rsidR="008651AB">
        <w:rPr>
          <w:lang w:val="fr-FR"/>
        </w:rPr>
        <w:t xml:space="preserve"> si la </w:t>
      </w:r>
      <w:r w:rsidRPr="2C270E8F" w:rsidR="0055751A">
        <w:rPr>
          <w:lang w:val="fr-FR"/>
        </w:rPr>
        <w:t>méthode</w:t>
      </w:r>
      <w:r w:rsidRPr="2C270E8F" w:rsidR="008651AB">
        <w:rPr>
          <w:lang w:val="fr-FR"/>
        </w:rPr>
        <w:t xml:space="preserve"> avec tri</w:t>
      </w:r>
      <w:r w:rsidRPr="2C270E8F" w:rsidR="002C29D0">
        <w:rPr>
          <w:lang w:val="fr-FR"/>
        </w:rPr>
        <w:t xml:space="preserve">, on peut aussi </w:t>
      </w:r>
      <w:r w:rsidRPr="2C270E8F" w:rsidR="008651AB">
        <w:rPr>
          <w:lang w:val="fr-FR"/>
        </w:rPr>
        <w:t>appeler CCF</w:t>
      </w:r>
      <w:r w:rsidRPr="2C270E8F" w:rsidR="007E2B0C">
        <w:rPr>
          <w:lang w:val="fr-FR"/>
        </w:rPr>
        <w:t>_iterate_sorting</w:t>
      </w:r>
      <w:r w:rsidRPr="2C270E8F" w:rsidR="0055751A">
        <w:rPr>
          <w:lang w:val="fr-FR"/>
        </w:rPr>
        <w:t xml:space="preserve"> si la méthode sans tri. </w:t>
      </w:r>
    </w:p>
    <w:p w:rsidR="0FFE74FD" w:rsidP="2BADD743" w:rsidRDefault="0DF9FB4E" w14:paraId="6F1C5DBC" w14:textId="11B56872">
      <w:pPr>
        <w:jc w:val="both"/>
        <w:rPr>
          <w:sz w:val="40"/>
          <w:szCs w:val="40"/>
          <w:lang w:val="fr-FR"/>
        </w:rPr>
      </w:pPr>
      <w:r>
        <w:rPr>
          <w:noProof/>
        </w:rPr>
        <w:drawing>
          <wp:inline distT="0" distB="0" distL="0" distR="0" wp14:anchorId="77749F33" wp14:editId="51396CB8">
            <wp:extent cx="5731510" cy="1733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E74FD" w:rsidP="2BADD743" w:rsidRDefault="00905A6C" w14:paraId="77D0DB4C" w14:textId="1A62FE56">
      <w:pPr>
        <w:jc w:val="both"/>
        <w:rPr>
          <w:sz w:val="40"/>
          <w:szCs w:val="40"/>
          <w:lang w:val="fr-FR"/>
        </w:rPr>
      </w:pPr>
      <w:r>
        <w:rPr>
          <w:noProof/>
        </w:rPr>
        <w:drawing>
          <wp:inline distT="0" distB="0" distL="0" distR="0" wp14:anchorId="5B527D1A" wp14:editId="5065E645">
            <wp:extent cx="5558588" cy="2042748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588" cy="204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98" w:rsidP="2BADD743" w:rsidRDefault="00CD7198" w14:paraId="0F2DEE10" w14:textId="77777777">
      <w:pPr>
        <w:jc w:val="both"/>
        <w:rPr>
          <w:sz w:val="40"/>
          <w:szCs w:val="40"/>
          <w:lang w:val="fr-FR"/>
        </w:rPr>
      </w:pPr>
    </w:p>
    <w:p w:rsidR="00CD7198" w:rsidP="2C270E8F" w:rsidRDefault="7AEBA6E9" w14:paraId="12C23F0D" w14:textId="327D68BA">
      <w:pPr>
        <w:jc w:val="both"/>
        <w:rPr>
          <w:lang w:val="fr-FR"/>
        </w:rPr>
      </w:pPr>
      <w:r w:rsidRPr="2C270E8F">
        <w:rPr>
          <w:lang w:val="fr-FR"/>
        </w:rPr>
        <w:t>CCF</w:t>
      </w:r>
      <w:r w:rsidRPr="2C270E8F" w:rsidR="0EC7C92F">
        <w:rPr>
          <w:lang w:val="fr-FR"/>
        </w:rPr>
        <w:t>-iterat</w:t>
      </w:r>
      <w:r w:rsidRPr="2C270E8F" w:rsidR="19FF981C">
        <w:rPr>
          <w:lang w:val="fr-FR"/>
        </w:rPr>
        <w:t xml:space="preserve">e </w:t>
      </w:r>
      <w:r w:rsidRPr="2C270E8F" w:rsidR="32E869FB">
        <w:rPr>
          <w:lang w:val="fr-FR"/>
        </w:rPr>
        <w:t>naïve</w:t>
      </w:r>
    </w:p>
    <w:p w:rsidRPr="00BB4F5D" w:rsidR="0FFE74FD" w:rsidP="2C270E8F" w:rsidRDefault="5A0E917A" w14:paraId="16E1011D" w14:textId="1F03A29C">
      <w:pPr>
        <w:jc w:val="both"/>
        <w:rPr>
          <w:lang w:val="fr-FR"/>
        </w:rPr>
      </w:pPr>
      <w:r w:rsidRPr="2C270E8F">
        <w:rPr>
          <w:lang w:val="fr-FR"/>
        </w:rPr>
        <w:t xml:space="preserve">Dans cette partie il est question d’appeler la </w:t>
      </w:r>
      <w:r w:rsidRPr="2C270E8F" w:rsidR="4A4629EE">
        <w:rPr>
          <w:lang w:val="fr-FR"/>
        </w:rPr>
        <w:t>méthode</w:t>
      </w:r>
      <w:r w:rsidRPr="2C270E8F">
        <w:rPr>
          <w:lang w:val="fr-FR"/>
        </w:rPr>
        <w:t xml:space="preserve"> Clean_dataset</w:t>
      </w:r>
      <w:r w:rsidRPr="2C270E8F" w:rsidR="50288E30">
        <w:rPr>
          <w:lang w:val="fr-FR"/>
        </w:rPr>
        <w:t>,</w:t>
      </w:r>
      <w:r w:rsidRPr="2C270E8F" w:rsidR="45048478">
        <w:rPr>
          <w:lang w:val="fr-FR"/>
        </w:rPr>
        <w:t xml:space="preserve"> </w:t>
      </w:r>
      <w:r w:rsidRPr="2C270E8F" w:rsidR="50288E30">
        <w:rPr>
          <w:lang w:val="fr-FR"/>
        </w:rPr>
        <w:t xml:space="preserve">mainprocess </w:t>
      </w:r>
      <w:r w:rsidRPr="2C270E8F" w:rsidR="7040E553">
        <w:rPr>
          <w:lang w:val="fr-FR"/>
        </w:rPr>
        <w:t xml:space="preserve">, </w:t>
      </w:r>
      <w:r w:rsidRPr="2C270E8F" w:rsidR="4E1C23AD">
        <w:rPr>
          <w:lang w:val="fr-FR"/>
        </w:rPr>
        <w:t>de comptabiliser</w:t>
      </w:r>
      <w:r w:rsidRPr="2C270E8F" w:rsidR="7040E553">
        <w:rPr>
          <w:lang w:val="fr-FR"/>
        </w:rPr>
        <w:t xml:space="preserve"> le nombre de composants distincts avec les </w:t>
      </w:r>
      <w:r w:rsidRPr="2C270E8F" w:rsidR="79E2AE5C">
        <w:rPr>
          <w:lang w:val="fr-FR"/>
        </w:rPr>
        <w:t>instructions</w:t>
      </w:r>
      <w:r w:rsidRPr="2C270E8F" w:rsidR="7040E553">
        <w:rPr>
          <w:lang w:val="fr-FR"/>
        </w:rPr>
        <w:t xml:space="preserve"> </w:t>
      </w:r>
      <w:r w:rsidRPr="2C270E8F" w:rsidR="7B51CB8D">
        <w:rPr>
          <w:lang w:val="fr-FR"/>
        </w:rPr>
        <w:t>distinct et count tout en</w:t>
      </w:r>
      <w:r w:rsidRPr="2C270E8F" w:rsidR="7040E553">
        <w:rPr>
          <w:lang w:val="fr-FR"/>
        </w:rPr>
        <w:t xml:space="preserve"> </w:t>
      </w:r>
      <w:r w:rsidRPr="2C270E8F" w:rsidR="71576E38">
        <w:rPr>
          <w:lang w:val="fr-FR"/>
        </w:rPr>
        <w:t xml:space="preserve">augmentant 1 au composant du </w:t>
      </w:r>
      <w:r w:rsidRPr="041A1B08" w:rsidR="647E81C1">
        <w:rPr>
          <w:lang w:val="fr-FR"/>
        </w:rPr>
        <w:t>graph</w:t>
      </w:r>
      <w:r w:rsidRPr="041A1B08" w:rsidR="28489B58">
        <w:rPr>
          <w:lang w:val="fr-FR"/>
        </w:rPr>
        <w:t>e</w:t>
      </w:r>
      <w:r w:rsidRPr="2C270E8F" w:rsidR="71576E38">
        <w:rPr>
          <w:lang w:val="fr-FR"/>
        </w:rPr>
        <w:t xml:space="preserve"> le plus grand.</w:t>
      </w:r>
      <w:r w:rsidRPr="2C270E8F" w:rsidR="7040E553">
        <w:rPr>
          <w:lang w:val="fr-FR"/>
        </w:rPr>
        <w:t xml:space="preserve"> </w:t>
      </w:r>
      <w:r w:rsidRPr="2C270E8F" w:rsidR="55B07B32">
        <w:rPr>
          <w:lang w:val="fr-FR"/>
        </w:rPr>
        <w:t>Ainsi</w:t>
      </w:r>
      <w:r w:rsidRPr="041A1B08" w:rsidR="5B34DCC6">
        <w:rPr>
          <w:lang w:val="fr-FR"/>
        </w:rPr>
        <w:t>,</w:t>
      </w:r>
      <w:r w:rsidRPr="2C270E8F" w:rsidR="55B07B32">
        <w:rPr>
          <w:lang w:val="fr-FR"/>
        </w:rPr>
        <w:t xml:space="preserve"> on le nombre de paires générées à 0</w:t>
      </w:r>
      <w:r w:rsidRPr="2C270E8F" w:rsidR="7786A58B">
        <w:rPr>
          <w:lang w:val="fr-FR"/>
        </w:rPr>
        <w:t xml:space="preserve"> </w:t>
      </w:r>
      <w:r w:rsidRPr="2C270E8F" w:rsidR="1D3F26D2">
        <w:rPr>
          <w:lang w:val="fr-FR"/>
        </w:rPr>
        <w:t xml:space="preserve">se fait en </w:t>
      </w:r>
      <w:r w:rsidRPr="2C270E8F" w:rsidR="7786A58B">
        <w:rPr>
          <w:lang w:val="fr-FR"/>
        </w:rPr>
        <w:t>implémentant l'algorithme Map_Reduce sans tri en renvoyant new et new_</w:t>
      </w:r>
      <w:r w:rsidRPr="041A1B08" w:rsidR="4217B9EC">
        <w:rPr>
          <w:lang w:val="fr-FR"/>
        </w:rPr>
        <w:t>pair</w:t>
      </w:r>
      <w:r w:rsidRPr="041A1B08" w:rsidR="71B380C4">
        <w:rPr>
          <w:lang w:val="fr-FR"/>
        </w:rPr>
        <w:t>s</w:t>
      </w:r>
      <w:r w:rsidRPr="041A1B08" w:rsidR="4217B9EC">
        <w:rPr>
          <w:lang w:val="fr-FR"/>
        </w:rPr>
        <w:t>gene</w:t>
      </w:r>
      <w:r w:rsidRPr="041A1B08" w:rsidR="2AAD4F21">
        <w:rPr>
          <w:lang w:val="fr-FR"/>
        </w:rPr>
        <w:t>rated</w:t>
      </w:r>
      <w:r w:rsidRPr="2C270E8F" w:rsidR="2142C5DA">
        <w:rPr>
          <w:lang w:val="fr-FR"/>
        </w:rPr>
        <w:t xml:space="preserve"> </w:t>
      </w:r>
      <w:r w:rsidRPr="2C270E8F" w:rsidR="093502B0">
        <w:rPr>
          <w:lang w:val="fr-FR"/>
        </w:rPr>
        <w:t>tout en respectant l’algorit</w:t>
      </w:r>
      <w:r w:rsidRPr="2C270E8F" w:rsidR="65B66E98">
        <w:rPr>
          <w:lang w:val="fr-FR"/>
        </w:rPr>
        <w:t>h</w:t>
      </w:r>
      <w:r w:rsidRPr="2C270E8F" w:rsidR="093502B0">
        <w:rPr>
          <w:lang w:val="fr-FR"/>
        </w:rPr>
        <w:t>me de l’énoncé.</w:t>
      </w:r>
    </w:p>
    <w:p w:rsidR="00A41449" w:rsidP="2C270E8F" w:rsidRDefault="72E3C4D9" w14:paraId="3A580CE8" w14:textId="64DBDA0C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2EA392EA" wp14:editId="29A75B17">
            <wp:extent cx="5731510" cy="28238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34AE" w:rsidR="00CB043C" w:rsidP="00AC34AE" w:rsidRDefault="00914227" w14:paraId="20E2C3D3" w14:textId="6D5E6762">
      <w:pPr>
        <w:pStyle w:val="ListParagraph"/>
        <w:numPr>
          <w:ilvl w:val="0"/>
          <w:numId w:val="8"/>
        </w:numPr>
        <w:jc w:val="both"/>
        <w:rPr>
          <w:lang w:val="fr-FR" w:eastAsia="zh-CN"/>
        </w:rPr>
      </w:pPr>
      <w:r w:rsidRPr="00AC34AE">
        <w:rPr>
          <w:lang w:val="fr-FR" w:eastAsia="zh-CN"/>
        </w:rPr>
        <w:t>Nous avons d’abord extrai</w:t>
      </w:r>
      <w:r w:rsidRPr="00AC34AE" w:rsidR="008D1A57">
        <w:rPr>
          <w:lang w:val="fr-FR" w:eastAsia="zh-CN"/>
        </w:rPr>
        <w:t>t</w:t>
      </w:r>
      <w:r w:rsidRPr="00AC34AE">
        <w:rPr>
          <w:lang w:val="fr-FR" w:eastAsia="zh-CN"/>
        </w:rPr>
        <w:t xml:space="preserve"> le minimum du graphe </w:t>
      </w:r>
      <w:r w:rsidRPr="00AC34AE" w:rsidR="003703F3">
        <w:rPr>
          <w:lang w:val="fr-FR" w:eastAsia="zh-CN"/>
        </w:rPr>
        <w:t xml:space="preserve">et </w:t>
      </w:r>
      <w:r w:rsidRPr="00AC34AE" w:rsidR="008D1A57">
        <w:rPr>
          <w:lang w:val="fr-FR" w:eastAsia="zh-CN"/>
        </w:rPr>
        <w:t>avons filtr</w:t>
      </w:r>
      <w:r w:rsidRPr="00AC34AE" w:rsidR="007E2589">
        <w:rPr>
          <w:lang w:val="fr-FR" w:eastAsia="zh-CN"/>
        </w:rPr>
        <w:t>é</w:t>
      </w:r>
      <w:r w:rsidRPr="00AC34AE" w:rsidR="008D1A57">
        <w:rPr>
          <w:lang w:val="fr-FR" w:eastAsia="zh-CN"/>
        </w:rPr>
        <w:t xml:space="preserve"> sur la condition amin&gt;vid </w:t>
      </w:r>
      <w:r w:rsidRPr="00AC34AE" w:rsidR="00DF0EC8">
        <w:rPr>
          <w:lang w:val="fr-FR" w:eastAsia="zh-CN"/>
        </w:rPr>
        <w:t xml:space="preserve">comme </w:t>
      </w:r>
      <w:r w:rsidRPr="00AC34AE" w:rsidR="007E2589">
        <w:rPr>
          <w:lang w:val="fr-FR" w:eastAsia="zh-CN"/>
        </w:rPr>
        <w:t>l’auteur a mentionné</w:t>
      </w:r>
      <w:r w:rsidRPr="00AC34AE" w:rsidR="00DF0EC8">
        <w:rPr>
          <w:lang w:val="fr-FR" w:eastAsia="zh-CN"/>
        </w:rPr>
        <w:t xml:space="preserve"> dans l’article, ici c’est r[2]=min(r[1])</w:t>
      </w:r>
      <w:r w:rsidRPr="00AC34AE" w:rsidR="00A86B08">
        <w:rPr>
          <w:lang w:val="fr-FR" w:eastAsia="zh-CN"/>
        </w:rPr>
        <w:t>, et puis on a supprimé le minimum de la liste.</w:t>
      </w:r>
    </w:p>
    <w:p w:rsidRPr="00BB4F5D" w:rsidR="006E504F" w:rsidP="2C270E8F" w:rsidRDefault="34421F81" w14:paraId="30723F0A" w14:textId="4EFECD62">
      <w:pPr>
        <w:jc w:val="both"/>
        <w:rPr>
          <w:lang w:val="fr-FR" w:eastAsia="zh-CN"/>
        </w:rPr>
      </w:pPr>
      <w:r>
        <w:rPr>
          <w:noProof/>
        </w:rPr>
        <w:drawing>
          <wp:inline distT="0" distB="0" distL="0" distR="0" wp14:anchorId="201A02F8" wp14:editId="0BCFED7D">
            <wp:extent cx="5731510" cy="12763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34AE" w:rsidR="0FFE74FD" w:rsidP="00AC34AE" w:rsidRDefault="006E504F" w14:paraId="04B203FE" w14:textId="1BF7373F">
      <w:pPr>
        <w:pStyle w:val="ListParagraph"/>
        <w:numPr>
          <w:ilvl w:val="0"/>
          <w:numId w:val="8"/>
        </w:numPr>
        <w:jc w:val="both"/>
        <w:rPr>
          <w:lang w:val="fr-FR"/>
        </w:rPr>
      </w:pPr>
      <w:r w:rsidRPr="00AC34AE">
        <w:rPr>
          <w:lang w:val="fr-FR"/>
        </w:rPr>
        <w:t xml:space="preserve">Et </w:t>
      </w:r>
      <w:r w:rsidRPr="00AC34AE" w:rsidR="005641D1">
        <w:rPr>
          <w:lang w:val="fr-FR"/>
        </w:rPr>
        <w:t>ensuite</w:t>
      </w:r>
      <w:r w:rsidRPr="00AC34AE">
        <w:rPr>
          <w:lang w:val="fr-FR"/>
        </w:rPr>
        <w:t xml:space="preserve"> </w:t>
      </w:r>
      <w:r w:rsidRPr="00AC34AE" w:rsidR="005641D1">
        <w:rPr>
          <w:lang w:val="fr-FR"/>
        </w:rPr>
        <w:t>nous avons renvoyé</w:t>
      </w:r>
      <w:r w:rsidRPr="00AC34AE" w:rsidR="00E9000E">
        <w:rPr>
          <w:lang w:val="fr-FR"/>
        </w:rPr>
        <w:t xml:space="preserve"> le nombre de paires </w:t>
      </w:r>
      <w:r w:rsidRPr="00AC34AE" w:rsidR="00EE0033">
        <w:rPr>
          <w:lang w:val="fr-FR"/>
        </w:rPr>
        <w:t>crées</w:t>
      </w:r>
      <w:r w:rsidRPr="00AC34AE" w:rsidR="00E9000E">
        <w:rPr>
          <w:lang w:val="fr-FR"/>
        </w:rPr>
        <w:t xml:space="preserve"> du graphe et associe </w:t>
      </w:r>
      <w:r w:rsidRPr="00AC34AE" w:rsidR="005D48EA">
        <w:rPr>
          <w:lang w:val="fr-FR"/>
        </w:rPr>
        <w:t xml:space="preserve">r[0] et r[2], et puis </w:t>
      </w:r>
      <w:r w:rsidRPr="00AC34AE" w:rsidR="005641D1">
        <w:rPr>
          <w:lang w:val="fr-FR"/>
        </w:rPr>
        <w:t>nous avons renvoyé</w:t>
      </w:r>
      <w:r w:rsidRPr="00AC34AE" w:rsidR="00F86175">
        <w:rPr>
          <w:lang w:val="fr-FR"/>
        </w:rPr>
        <w:t xml:space="preserve"> toutes </w:t>
      </w:r>
      <w:r w:rsidRPr="00AC34AE" w:rsidR="00EE0033">
        <w:rPr>
          <w:lang w:val="fr-FR"/>
        </w:rPr>
        <w:t>les paires</w:t>
      </w:r>
      <w:r w:rsidRPr="00AC34AE" w:rsidR="00F86175">
        <w:rPr>
          <w:lang w:val="fr-FR"/>
        </w:rPr>
        <w:t>, c’est l’algo CCF-De</w:t>
      </w:r>
      <w:r w:rsidRPr="00AC34AE" w:rsidR="00EE0033">
        <w:rPr>
          <w:lang w:val="fr-FR"/>
        </w:rPr>
        <w:t>dup.</w:t>
      </w:r>
    </w:p>
    <w:p w:rsidR="00EE0033" w:rsidP="2C270E8F" w:rsidRDefault="5F0D4C81" w14:paraId="2A182BF7" w14:textId="3B13F673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07E26323" wp14:editId="07DDA2D8">
            <wp:extent cx="5731510" cy="15963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C34AE" w:rsidR="00D1792A" w:rsidP="00AC34AE" w:rsidRDefault="005641D1" w14:paraId="4C8D8AD2" w14:textId="011B1C94">
      <w:pPr>
        <w:pStyle w:val="ListParagraph"/>
        <w:numPr>
          <w:ilvl w:val="0"/>
          <w:numId w:val="8"/>
        </w:numPr>
        <w:jc w:val="both"/>
        <w:rPr>
          <w:lang w:val="fr-FR"/>
        </w:rPr>
      </w:pPr>
      <w:r w:rsidRPr="00AC34AE">
        <w:rPr>
          <w:lang w:val="fr-FR"/>
        </w:rPr>
        <w:t xml:space="preserve">Nous avons traité </w:t>
      </w:r>
      <w:r w:rsidRPr="00AC34AE" w:rsidR="00D1792A">
        <w:rPr>
          <w:lang w:val="fr-FR"/>
        </w:rPr>
        <w:t>les pairs avec les cas où cela mène à la croix comme dans le schéma de l'énoncé( ça ne renverra pas la paire suite au reducer)</w:t>
      </w:r>
      <w:r w:rsidRPr="00AC34AE" w:rsidR="000D3515">
        <w:rPr>
          <w:lang w:val="fr-FR"/>
        </w:rPr>
        <w:t>.</w:t>
      </w:r>
    </w:p>
    <w:p w:rsidR="00C228E4" w:rsidP="2C270E8F" w:rsidRDefault="5F6C3B85" w14:paraId="4D796047" w14:textId="7BD0B0E2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444C3EB8" wp14:editId="2EAA23A7">
            <wp:extent cx="5731510" cy="762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47502" w:rsidR="00C228E4" w:rsidP="00947502" w:rsidRDefault="00C228E4" w14:paraId="053A01FD" w14:textId="07F22940">
      <w:pPr>
        <w:pStyle w:val="ListParagraph"/>
        <w:numPr>
          <w:ilvl w:val="0"/>
          <w:numId w:val="8"/>
        </w:numPr>
        <w:jc w:val="both"/>
        <w:rPr>
          <w:lang w:val="fr-FR"/>
        </w:rPr>
      </w:pPr>
      <w:r w:rsidRPr="00947502">
        <w:rPr>
          <w:lang w:val="fr-FR"/>
        </w:rPr>
        <w:t xml:space="preserve">Et </w:t>
      </w:r>
      <w:r w:rsidRPr="00947502" w:rsidR="005641D1">
        <w:rPr>
          <w:lang w:val="fr-FR"/>
        </w:rPr>
        <w:t>à</w:t>
      </w:r>
      <w:r w:rsidRPr="00947502">
        <w:rPr>
          <w:lang w:val="fr-FR"/>
        </w:rPr>
        <w:t xml:space="preserve"> la fin, </w:t>
      </w:r>
      <w:r w:rsidRPr="00947502" w:rsidR="005641D1">
        <w:rPr>
          <w:lang w:val="fr-FR"/>
        </w:rPr>
        <w:t>nous avons déclaré</w:t>
      </w:r>
      <w:r w:rsidRPr="00947502">
        <w:rPr>
          <w:lang w:val="fr-FR"/>
        </w:rPr>
        <w:t xml:space="preserve"> l’instant de début de l’</w:t>
      </w:r>
      <w:r w:rsidRPr="00947502" w:rsidR="005641D1">
        <w:rPr>
          <w:lang w:val="fr-FR"/>
        </w:rPr>
        <w:t>exécution</w:t>
      </w:r>
      <w:r w:rsidRPr="00947502">
        <w:rPr>
          <w:lang w:val="fr-FR"/>
        </w:rPr>
        <w:t xml:space="preserve">, et </w:t>
      </w:r>
      <w:r w:rsidRPr="00947502" w:rsidR="005641D1">
        <w:rPr>
          <w:lang w:val="fr-FR"/>
        </w:rPr>
        <w:t xml:space="preserve">comptabilise le nombre de composants </w:t>
      </w:r>
      <w:r w:rsidRPr="00947502" w:rsidR="00F85F07">
        <w:rPr>
          <w:lang w:val="fr-FR"/>
        </w:rPr>
        <w:t>distincts</w:t>
      </w:r>
      <w:r w:rsidRPr="00947502" w:rsidR="005641D1">
        <w:rPr>
          <w:lang w:val="fr-FR"/>
        </w:rPr>
        <w:t xml:space="preserve"> avec les instructions </w:t>
      </w:r>
      <w:r w:rsidRPr="00947502" w:rsidR="00F85F07">
        <w:rPr>
          <w:lang w:val="fr-FR"/>
        </w:rPr>
        <w:t>distinct</w:t>
      </w:r>
      <w:r w:rsidRPr="00947502" w:rsidR="005641D1">
        <w:rPr>
          <w:lang w:val="fr-FR"/>
        </w:rPr>
        <w:t xml:space="preserve"> et count.</w:t>
      </w:r>
      <w:r w:rsidRPr="00947502" w:rsidR="00F85F07">
        <w:rPr>
          <w:lang w:val="fr-FR"/>
        </w:rPr>
        <w:t xml:space="preserve"> </w:t>
      </w:r>
      <w:r w:rsidRPr="00947502" w:rsidR="008735CD">
        <w:rPr>
          <w:lang w:val="fr-FR"/>
        </w:rPr>
        <w:t xml:space="preserve">Nous </w:t>
      </w:r>
      <w:r w:rsidRPr="00947502" w:rsidR="0078530B">
        <w:rPr>
          <w:lang w:val="fr-FR"/>
        </w:rPr>
        <w:t>pouvons enfin obtenir le nombre de composant connexe et le temps pour obtenir tous les résultats.</w:t>
      </w:r>
    </w:p>
    <w:p w:rsidR="0057476E" w:rsidP="0057476E" w:rsidRDefault="0057476E" w14:paraId="64E731FF" w14:textId="629C203C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474F310E" wp14:editId="09099FD6">
            <wp:extent cx="5731510" cy="35369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7476E" w:rsidR="0057476E" w:rsidP="0057476E" w:rsidRDefault="0057476E" w14:paraId="0FA52523" w14:textId="011D8796">
      <w:pPr>
        <w:jc w:val="both"/>
        <w:rPr>
          <w:b/>
          <w:bCs/>
          <w:lang w:val="fr-FR"/>
        </w:rPr>
      </w:pPr>
      <w:r w:rsidRPr="0057476E">
        <w:rPr>
          <w:b/>
          <w:bCs/>
          <w:lang w:val="fr-FR"/>
        </w:rPr>
        <w:t>Résultat avec l’algorithme CCF-iterate naïve</w:t>
      </w:r>
    </w:p>
    <w:p w:rsidR="00947AC1" w:rsidP="2BADD743" w:rsidRDefault="00CC6581" w14:paraId="41D72701" w14:textId="070E34CB">
      <w:pPr>
        <w:jc w:val="both"/>
        <w:rPr>
          <w:lang w:val="fr-FR"/>
        </w:rPr>
      </w:pPr>
      <w:r>
        <w:rPr>
          <w:lang w:val="fr-FR"/>
        </w:rPr>
        <w:t xml:space="preserve">Nous avons d’abord </w:t>
      </w:r>
      <w:r w:rsidR="00947AC1">
        <w:rPr>
          <w:lang w:val="fr-FR"/>
        </w:rPr>
        <w:t>testé</w:t>
      </w:r>
      <w:r>
        <w:rPr>
          <w:lang w:val="fr-FR"/>
        </w:rPr>
        <w:t xml:space="preserve"> l’algorithme CCF-iter</w:t>
      </w:r>
      <w:r w:rsidR="007C5B15">
        <w:rPr>
          <w:lang w:val="fr-FR"/>
        </w:rPr>
        <w:t>a</w:t>
      </w:r>
      <w:r>
        <w:rPr>
          <w:lang w:val="fr-FR"/>
        </w:rPr>
        <w:t xml:space="preserve">te </w:t>
      </w:r>
      <w:r w:rsidR="00947AC1">
        <w:rPr>
          <w:lang w:val="fr-FR"/>
        </w:rPr>
        <w:t>naïve</w:t>
      </w:r>
      <w:r w:rsidR="007C5B15">
        <w:rPr>
          <w:lang w:val="fr-FR"/>
        </w:rPr>
        <w:t xml:space="preserve"> avec le graphe qui a moins de nœuds</w:t>
      </w:r>
      <w:r w:rsidR="00947AC1">
        <w:rPr>
          <w:lang w:val="fr-FR"/>
        </w:rPr>
        <w:t xml:space="preserve"> () et obtenus le résultat comme la figure ci-dessous.</w:t>
      </w:r>
    </w:p>
    <w:p w:rsidR="00947AC1" w:rsidP="2BADD743" w:rsidRDefault="00947AC1" w14:paraId="6934B609" w14:textId="77777777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535B1F3" wp14:editId="5AC0CB0E">
            <wp:extent cx="3064042" cy="217487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56"/>
                    <a:stretch/>
                  </pic:blipFill>
                  <pic:spPr bwMode="auto">
                    <a:xfrm>
                      <a:off x="0" y="0"/>
                      <a:ext cx="3067884" cy="217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D94" w:rsidP="2BADD743" w:rsidRDefault="00780D94" w14:paraId="7A21EFCA" w14:textId="31117A3B">
      <w:pPr>
        <w:jc w:val="both"/>
        <w:rPr>
          <w:lang w:val="fr-FR"/>
        </w:rPr>
      </w:pPr>
      <w:r>
        <w:rPr>
          <w:lang w:val="fr-FR"/>
        </w:rPr>
        <w:t xml:space="preserve">Nous pouvons constater que dans </w:t>
      </w:r>
      <w:r w:rsidR="001F3C8E">
        <w:rPr>
          <w:lang w:val="fr-FR"/>
        </w:rPr>
        <w:t xml:space="preserve">ce graphe, il y a </w:t>
      </w:r>
      <w:r w:rsidR="004B4D9D">
        <w:rPr>
          <w:lang w:val="fr-FR"/>
        </w:rPr>
        <w:t>2</w:t>
      </w:r>
      <w:r w:rsidR="001F3C8E">
        <w:rPr>
          <w:lang w:val="fr-FR"/>
        </w:rPr>
        <w:t xml:space="preserve"> composants connexes, le plus grand composant est </w:t>
      </w:r>
      <w:r w:rsidR="00506703">
        <w:rPr>
          <w:lang w:val="fr-FR"/>
        </w:rPr>
        <w:t>constitué</w:t>
      </w:r>
      <w:r w:rsidR="001F3C8E">
        <w:rPr>
          <w:lang w:val="fr-FR"/>
        </w:rPr>
        <w:t xml:space="preserve"> de 28 </w:t>
      </w:r>
      <w:r w:rsidR="00506703">
        <w:rPr>
          <w:lang w:val="fr-FR"/>
        </w:rPr>
        <w:t>éléments</w:t>
      </w:r>
      <w:r w:rsidR="00177F6D">
        <w:rPr>
          <w:lang w:val="fr-FR"/>
        </w:rPr>
        <w:t xml:space="preserve"> et </w:t>
      </w:r>
      <w:r w:rsidR="00802FDF">
        <w:rPr>
          <w:lang w:val="fr-FR"/>
        </w:rPr>
        <w:t>nombre d’itération est 2 fois</w:t>
      </w:r>
      <w:r w:rsidR="001F3C8E">
        <w:rPr>
          <w:lang w:val="fr-FR"/>
        </w:rPr>
        <w:t>. L’</w:t>
      </w:r>
      <w:r w:rsidR="00506703">
        <w:rPr>
          <w:lang w:val="fr-FR"/>
        </w:rPr>
        <w:t>exécution</w:t>
      </w:r>
      <w:r w:rsidR="001F3C8E">
        <w:rPr>
          <w:lang w:val="fr-FR"/>
        </w:rPr>
        <w:t xml:space="preserve"> de l’ensemble de l’</w:t>
      </w:r>
      <w:r w:rsidR="00506703">
        <w:rPr>
          <w:lang w:val="fr-FR"/>
        </w:rPr>
        <w:t>algorithme</w:t>
      </w:r>
      <w:r w:rsidR="001F3C8E">
        <w:rPr>
          <w:lang w:val="fr-FR"/>
        </w:rPr>
        <w:t xml:space="preserve"> prend</w:t>
      </w:r>
      <w:r w:rsidR="00506703">
        <w:rPr>
          <w:lang w:val="fr-FR"/>
        </w:rPr>
        <w:t xml:space="preserve"> </w:t>
      </w:r>
      <w:r w:rsidRPr="2C270E8F" w:rsidR="00506703">
        <w:rPr>
          <w:lang w:val="fr-FR"/>
        </w:rPr>
        <w:t>: 65.9081146</w:t>
      </w:r>
      <w:r w:rsidR="004F50B0">
        <w:rPr>
          <w:lang w:val="fr-FR"/>
        </w:rPr>
        <w:t>7170715</w:t>
      </w:r>
      <w:r w:rsidRPr="2C270E8F" w:rsidR="00506703">
        <w:rPr>
          <w:lang w:val="fr-FR"/>
        </w:rPr>
        <w:t xml:space="preserve"> s</w:t>
      </w:r>
      <w:r w:rsidR="00506703">
        <w:rPr>
          <w:lang w:val="fr-FR"/>
        </w:rPr>
        <w:t>.</w:t>
      </w:r>
    </w:p>
    <w:p w:rsidR="00F9320F" w:rsidP="2BADD743" w:rsidRDefault="00274A2E" w14:paraId="01921093" w14:textId="74A5C892">
      <w:pPr>
        <w:jc w:val="both"/>
        <w:rPr>
          <w:lang w:val="fr-FR"/>
        </w:rPr>
      </w:pPr>
      <w:r>
        <w:rPr>
          <w:lang w:val="fr-FR"/>
        </w:rPr>
        <w:t xml:space="preserve">Nous avons ensuite </w:t>
      </w:r>
      <w:r w:rsidR="00C21B83">
        <w:rPr>
          <w:lang w:val="fr-FR"/>
        </w:rPr>
        <w:t>testé</w:t>
      </w:r>
      <w:r>
        <w:rPr>
          <w:lang w:val="fr-FR"/>
        </w:rPr>
        <w:t xml:space="preserve"> cet algorithme avec </w:t>
      </w:r>
      <w:r w:rsidRPr="36267EBC">
        <w:rPr>
          <w:lang w:val="fr-FR"/>
        </w:rPr>
        <w:t>l</w:t>
      </w:r>
      <w:r w:rsidRPr="36267EBC" w:rsidR="00C21B83">
        <w:rPr>
          <w:lang w:val="fr-FR"/>
        </w:rPr>
        <w:t>e</w:t>
      </w:r>
      <w:r>
        <w:rPr>
          <w:lang w:val="fr-FR"/>
        </w:rPr>
        <w:t xml:space="preserve"> graphe avec </w:t>
      </w:r>
      <w:r w:rsidRPr="5B03F39B" w:rsidR="47C3F5C3">
        <w:rPr>
          <w:lang w:val="fr-FR"/>
        </w:rPr>
        <w:t>le nombre de nœuds très important</w:t>
      </w:r>
      <w:r w:rsidRPr="36267EBC">
        <w:rPr>
          <w:lang w:val="fr-FR"/>
        </w:rPr>
        <w:t xml:space="preserve"> avec </w:t>
      </w:r>
      <w:r>
        <w:rPr>
          <w:lang w:val="fr-FR"/>
        </w:rPr>
        <w:t>plus de graphe</w:t>
      </w:r>
      <w:r w:rsidR="00245007">
        <w:rPr>
          <w:lang w:val="fr-FR"/>
        </w:rPr>
        <w:t xml:space="preserve"> (</w:t>
      </w:r>
      <w:r w:rsidRPr="00245007" w:rsidR="00245007">
        <w:rPr>
          <w:lang w:val="fr-FR"/>
        </w:rPr>
        <w:t>web_Google.txt</w:t>
      </w:r>
      <w:r w:rsidR="00245007">
        <w:rPr>
          <w:lang w:val="fr-FR"/>
        </w:rPr>
        <w:t xml:space="preserve">), </w:t>
      </w:r>
      <w:r w:rsidR="00C21B83">
        <w:rPr>
          <w:lang w:val="fr-FR"/>
        </w:rPr>
        <w:t>les résultats obtenus sont présentés dans la figure ci-dessous.</w:t>
      </w:r>
    </w:p>
    <w:p w:rsidR="00C21B83" w:rsidP="2BADD743" w:rsidRDefault="1DD2B9A5" w14:paraId="5C8FCC44" w14:textId="4CBB53B2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4986B838" wp14:editId="126D2FA0">
            <wp:extent cx="4443663" cy="2969663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663" cy="29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85" w:rsidP="2BADD743" w:rsidRDefault="00683285" w14:paraId="50CF723E" w14:textId="7CDCA91C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38508A7D" wp14:editId="24AD9D15">
            <wp:extent cx="2470484" cy="1808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570" cy="19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74" w:rsidP="2BADD743" w:rsidRDefault="00D44D20" w14:paraId="6865D879" w14:textId="1E5142DF">
      <w:pPr>
        <w:jc w:val="both"/>
        <w:rPr>
          <w:lang w:val="fr-FR"/>
        </w:rPr>
      </w:pPr>
      <w:r>
        <w:rPr>
          <w:lang w:val="fr-FR"/>
        </w:rPr>
        <w:t xml:space="preserve">Nous pouvons constater que dans ce graphe plus grand, il y a un total de 2746 composants connexes, dont le plus grand composant contient 855802 </w:t>
      </w:r>
      <w:r w:rsidR="0086649E">
        <w:rPr>
          <w:lang w:val="fr-FR"/>
        </w:rPr>
        <w:t>éléments</w:t>
      </w:r>
      <w:r>
        <w:rPr>
          <w:lang w:val="fr-FR"/>
        </w:rPr>
        <w:t xml:space="preserve">, </w:t>
      </w:r>
      <w:r w:rsidR="00802FDF">
        <w:rPr>
          <w:lang w:val="fr-FR"/>
        </w:rPr>
        <w:t xml:space="preserve">le nombre d’itération est 7 et </w:t>
      </w:r>
      <w:r>
        <w:rPr>
          <w:lang w:val="fr-FR"/>
        </w:rPr>
        <w:t xml:space="preserve">il faut </w:t>
      </w:r>
      <w:r w:rsidRPr="0086649E" w:rsidR="0086649E">
        <w:rPr>
          <w:lang w:val="fr-FR"/>
        </w:rPr>
        <w:t>1331.9320995807648</w:t>
      </w:r>
      <w:r>
        <w:rPr>
          <w:lang w:val="fr-FR"/>
        </w:rPr>
        <w:t>s pour exécuter l’algorithme complet</w:t>
      </w:r>
      <w:r w:rsidR="003F15E1">
        <w:rPr>
          <w:lang w:val="fr-FR"/>
        </w:rPr>
        <w:t>.</w:t>
      </w:r>
    </w:p>
    <w:p w:rsidR="00994B74" w:rsidP="2BADD743" w:rsidRDefault="00994B74" w14:paraId="61423214" w14:textId="77777777">
      <w:pPr>
        <w:jc w:val="both"/>
        <w:rPr>
          <w:lang w:val="fr-FR"/>
        </w:rPr>
      </w:pPr>
    </w:p>
    <w:p w:rsidR="0086649E" w:rsidP="0086649E" w:rsidRDefault="0086649E" w14:paraId="6845D6D6" w14:textId="32216F01">
      <w:pPr>
        <w:jc w:val="both"/>
        <w:rPr>
          <w:lang w:val="fr-FR"/>
        </w:rPr>
      </w:pPr>
      <w:r w:rsidRPr="2C270E8F">
        <w:rPr>
          <w:lang w:val="fr-FR"/>
        </w:rPr>
        <w:t xml:space="preserve">CCF-iterate </w:t>
      </w:r>
      <w:r w:rsidR="00120E71">
        <w:rPr>
          <w:lang w:val="fr-FR"/>
        </w:rPr>
        <w:t>sorting</w:t>
      </w:r>
    </w:p>
    <w:p w:rsidR="0086649E" w:rsidP="2BADD743" w:rsidRDefault="00A75F58" w14:paraId="35799FD0" w14:textId="022B1A8D">
      <w:pPr>
        <w:jc w:val="both"/>
        <w:rPr>
          <w:lang w:val="fr-FR"/>
        </w:rPr>
      </w:pPr>
      <w:r>
        <w:rPr>
          <w:lang w:val="fr-FR"/>
        </w:rPr>
        <w:t>Dans l’ensemble</w:t>
      </w:r>
      <w:r w:rsidRPr="175B5B05" w:rsidR="0F41CBB6">
        <w:rPr>
          <w:lang w:val="fr-FR"/>
        </w:rPr>
        <w:t>,</w:t>
      </w:r>
      <w:r>
        <w:rPr>
          <w:lang w:val="fr-FR"/>
        </w:rPr>
        <w:t xml:space="preserve"> la deuxième version de l’</w:t>
      </w:r>
      <w:r w:rsidR="00C63E4F">
        <w:rPr>
          <w:lang w:val="fr-FR"/>
        </w:rPr>
        <w:t>algorithme</w:t>
      </w:r>
      <w:r>
        <w:rPr>
          <w:lang w:val="fr-FR"/>
        </w:rPr>
        <w:t xml:space="preserve"> CCF-iterate est simi</w:t>
      </w:r>
      <w:r w:rsidR="0072631B">
        <w:rPr>
          <w:lang w:val="fr-FR"/>
        </w:rPr>
        <w:t xml:space="preserve">laire </w:t>
      </w:r>
      <w:r w:rsidRPr="489AE13F" w:rsidR="647898DE">
        <w:rPr>
          <w:lang w:val="fr-FR"/>
        </w:rPr>
        <w:t>à</w:t>
      </w:r>
      <w:r w:rsidR="0072631B">
        <w:rPr>
          <w:lang w:val="fr-FR"/>
        </w:rPr>
        <w:t xml:space="preserve"> la </w:t>
      </w:r>
      <w:r w:rsidR="00C63E4F">
        <w:rPr>
          <w:lang w:val="fr-FR"/>
        </w:rPr>
        <w:t>première</w:t>
      </w:r>
      <w:r w:rsidR="0072631B">
        <w:rPr>
          <w:lang w:val="fr-FR"/>
        </w:rPr>
        <w:t xml:space="preserve"> version</w:t>
      </w:r>
      <w:r w:rsidRPr="14FE86AF" w:rsidR="1009D918">
        <w:rPr>
          <w:lang w:val="fr-FR"/>
        </w:rPr>
        <w:t>.</w:t>
      </w:r>
      <w:r w:rsidRPr="14FE86AF" w:rsidR="0072631B">
        <w:rPr>
          <w:lang w:val="fr-FR"/>
        </w:rPr>
        <w:t xml:space="preserve"> </w:t>
      </w:r>
      <w:r w:rsidRPr="14FE86AF" w:rsidR="599D8354">
        <w:rPr>
          <w:lang w:val="fr-FR"/>
        </w:rPr>
        <w:t>Mais,</w:t>
      </w:r>
      <w:r w:rsidR="0072631B">
        <w:rPr>
          <w:lang w:val="fr-FR"/>
        </w:rPr>
        <w:t xml:space="preserve"> </w:t>
      </w:r>
      <w:r w:rsidR="00D67238">
        <w:rPr>
          <w:lang w:val="fr-FR"/>
        </w:rPr>
        <w:t xml:space="preserve">il est </w:t>
      </w:r>
      <w:r w:rsidR="00C63E4F">
        <w:rPr>
          <w:lang w:val="fr-FR"/>
        </w:rPr>
        <w:t xml:space="preserve">avec </w:t>
      </w:r>
      <w:r w:rsidRPr="305E1BB6" w:rsidR="2E70A2FC">
        <w:rPr>
          <w:lang w:val="fr-FR"/>
        </w:rPr>
        <w:t xml:space="preserve">le </w:t>
      </w:r>
      <w:r w:rsidRPr="305E1BB6" w:rsidR="00C63E4F">
        <w:rPr>
          <w:lang w:val="fr-FR"/>
        </w:rPr>
        <w:t>tri</w:t>
      </w:r>
      <w:r w:rsidR="00C63E4F">
        <w:rPr>
          <w:lang w:val="fr-FR"/>
        </w:rPr>
        <w:t xml:space="preserve"> </w:t>
      </w:r>
      <w:r w:rsidRPr="00C63E4F" w:rsidR="00C63E4F">
        <w:rPr>
          <w:lang w:val="fr-FR"/>
        </w:rPr>
        <w:t>en renvoyant new et new_</w:t>
      </w:r>
      <w:r w:rsidRPr="489AE13F" w:rsidR="00C63E4F">
        <w:rPr>
          <w:lang w:val="fr-FR"/>
        </w:rPr>
        <w:t>pair</w:t>
      </w:r>
      <w:r w:rsidRPr="489AE13F" w:rsidR="07C88028">
        <w:rPr>
          <w:lang w:val="fr-FR"/>
        </w:rPr>
        <w:t>s</w:t>
      </w:r>
      <w:r w:rsidRPr="489AE13F" w:rsidR="00C63E4F">
        <w:rPr>
          <w:lang w:val="fr-FR"/>
        </w:rPr>
        <w:t>generated</w:t>
      </w:r>
      <w:r w:rsidRPr="00C63E4F" w:rsidR="00C63E4F">
        <w:rPr>
          <w:lang w:val="fr-FR"/>
        </w:rPr>
        <w:t xml:space="preserve"> et respectant l'algorithme de l'énoncé</w:t>
      </w:r>
      <w:r w:rsidR="00C63E4F">
        <w:rPr>
          <w:lang w:val="fr-FR"/>
        </w:rPr>
        <w:t>.</w:t>
      </w:r>
    </w:p>
    <w:p w:rsidR="003F15E1" w:rsidP="2BADD743" w:rsidRDefault="7CBF5484" w14:paraId="42CB989F" w14:textId="690D0BD8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348C574E" wp14:editId="4009A61F">
            <wp:extent cx="5376740" cy="2638927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740" cy="263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96CDF" w:rsidR="0086649E" w:rsidP="00796CDF" w:rsidRDefault="00796CDF" w14:paraId="67AB0C44" w14:textId="39F8BE17">
      <w:pPr>
        <w:pStyle w:val="ListParagraph"/>
        <w:numPr>
          <w:ilvl w:val="0"/>
          <w:numId w:val="8"/>
        </w:numPr>
        <w:jc w:val="both"/>
        <w:rPr>
          <w:lang w:val="fr-FR"/>
        </w:rPr>
      </w:pPr>
      <w:r w:rsidRPr="00796CDF">
        <w:rPr>
          <w:lang w:val="fr-FR"/>
        </w:rPr>
        <w:t>Changement par rapport au premier algorithme CFF_Iterate: apparition de sorted les x[1] sont triés (présence d'un itérateur sur les valeurs)</w:t>
      </w:r>
      <w:r>
        <w:rPr>
          <w:lang w:val="fr-FR"/>
        </w:rPr>
        <w:t>.</w:t>
      </w:r>
    </w:p>
    <w:p w:rsidR="0086649E" w:rsidP="2BADD743" w:rsidRDefault="28EE82AC" w14:paraId="00556677" w14:textId="593FEC85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04618AD4" wp14:editId="3F8992A9">
            <wp:extent cx="5731510" cy="14757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2D" w:rsidP="00494F2D" w:rsidRDefault="0083572E" w14:paraId="01D765F6" w14:textId="770A3045">
      <w:pPr>
        <w:pStyle w:val="ListParagraph"/>
        <w:numPr>
          <w:ilvl w:val="0"/>
          <w:numId w:val="8"/>
        </w:numPr>
        <w:jc w:val="both"/>
        <w:rPr>
          <w:lang w:val="fr-FR"/>
        </w:rPr>
      </w:pPr>
      <w:r>
        <w:rPr>
          <w:lang w:val="fr-FR"/>
        </w:rPr>
        <w:t xml:space="preserve">Et </w:t>
      </w:r>
      <w:r w:rsidR="00494F2D">
        <w:rPr>
          <w:lang w:val="fr-FR"/>
        </w:rPr>
        <w:t xml:space="preserve">ensuite, </w:t>
      </w:r>
      <w:r>
        <w:rPr>
          <w:lang w:val="fr-FR"/>
        </w:rPr>
        <w:t xml:space="preserve">comme CCF-iterate </w:t>
      </w:r>
      <w:r w:rsidR="00494F2D">
        <w:rPr>
          <w:lang w:val="fr-FR"/>
        </w:rPr>
        <w:t>naïve</w:t>
      </w:r>
      <w:r>
        <w:rPr>
          <w:lang w:val="fr-FR"/>
        </w:rPr>
        <w:t xml:space="preserve">, </w:t>
      </w:r>
      <w:r w:rsidRPr="00AC34AE">
        <w:rPr>
          <w:lang w:val="fr-FR"/>
        </w:rPr>
        <w:t>nous avons renvoyé le nombre de paires crées du graphe et associe r[0] et r[2], et puis nous avons renvoyé toutes les paires, c’est l’algo CCF-Dedup.</w:t>
      </w:r>
      <w:r w:rsidR="00494F2D">
        <w:rPr>
          <w:lang w:val="fr-FR"/>
        </w:rPr>
        <w:t xml:space="preserve"> Et n</w:t>
      </w:r>
      <w:r w:rsidRPr="00AC34AE" w:rsidR="00494F2D">
        <w:rPr>
          <w:lang w:val="fr-FR"/>
        </w:rPr>
        <w:t>ous avons traité les pairs avec les cas où cela mène à la croix comme dans le schéma de l'énoncé( ça ne renverra pas la paire suite au reducer).</w:t>
      </w:r>
    </w:p>
    <w:p w:rsidRPr="00A467E7" w:rsidR="00A467E7" w:rsidP="00A467E7" w:rsidRDefault="4DFD66F0" w14:paraId="476A730D" w14:textId="43D8D531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70778A3F" wp14:editId="7FD62710">
            <wp:extent cx="5731510" cy="28581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9E" w:rsidP="2BADD743" w:rsidRDefault="00AA2A08" w14:paraId="19812070" w14:textId="77521E38">
      <w:pPr>
        <w:jc w:val="both"/>
        <w:rPr>
          <w:lang w:val="fr-FR"/>
        </w:rPr>
      </w:pPr>
      <w:r w:rsidRPr="682589FE">
        <w:rPr>
          <w:lang w:val="fr-FR"/>
        </w:rPr>
        <w:t xml:space="preserve">Comme </w:t>
      </w:r>
      <w:r w:rsidRPr="682589FE" w:rsidR="0081096A">
        <w:rPr>
          <w:lang w:val="fr-FR"/>
        </w:rPr>
        <w:t>CCF-iterate</w:t>
      </w:r>
      <w:r w:rsidRPr="682589FE" w:rsidR="001179A8">
        <w:rPr>
          <w:lang w:val="fr-FR"/>
        </w:rPr>
        <w:t xml:space="preserve"> </w:t>
      </w:r>
      <w:r w:rsidRPr="682589FE" w:rsidR="00640344">
        <w:rPr>
          <w:lang w:val="fr-FR"/>
        </w:rPr>
        <w:t>naïve</w:t>
      </w:r>
      <w:r w:rsidRPr="682589FE" w:rsidR="001179A8">
        <w:rPr>
          <w:lang w:val="fr-FR"/>
        </w:rPr>
        <w:t xml:space="preserve">, nous avons </w:t>
      </w:r>
      <w:r w:rsidRPr="682589FE" w:rsidR="00640344">
        <w:rPr>
          <w:lang w:val="fr-FR"/>
        </w:rPr>
        <w:t>calculé</w:t>
      </w:r>
      <w:r w:rsidRPr="682589FE" w:rsidR="001179A8">
        <w:rPr>
          <w:lang w:val="fr-FR"/>
        </w:rPr>
        <w:t xml:space="preserve"> le nombre d’</w:t>
      </w:r>
      <w:r w:rsidRPr="682589FE" w:rsidR="00640344">
        <w:rPr>
          <w:lang w:val="fr-FR"/>
        </w:rPr>
        <w:t>itérations</w:t>
      </w:r>
      <w:r w:rsidRPr="682589FE" w:rsidR="001179A8">
        <w:rPr>
          <w:lang w:val="fr-FR"/>
        </w:rPr>
        <w:t>, le nombre d</w:t>
      </w:r>
      <w:r w:rsidRPr="682589FE" w:rsidR="00BA310C">
        <w:rPr>
          <w:lang w:val="fr-FR"/>
        </w:rPr>
        <w:t>e</w:t>
      </w:r>
      <w:r w:rsidRPr="682589FE" w:rsidR="00063060">
        <w:rPr>
          <w:lang w:val="fr-FR"/>
        </w:rPr>
        <w:t xml:space="preserve"> composants </w:t>
      </w:r>
      <w:r w:rsidRPr="682589FE" w:rsidR="00640344">
        <w:rPr>
          <w:lang w:val="fr-FR"/>
        </w:rPr>
        <w:t>connexes et le temps d’exécution.</w:t>
      </w:r>
    </w:p>
    <w:p w:rsidRPr="0057476E" w:rsidR="00B22BEB" w:rsidP="00B22BEB" w:rsidRDefault="00B22BEB" w14:paraId="7C5C8FDC" w14:textId="77521E38">
      <w:pPr>
        <w:jc w:val="both"/>
        <w:rPr>
          <w:b/>
          <w:bCs/>
          <w:lang w:val="fr-FR"/>
        </w:rPr>
      </w:pPr>
      <w:r w:rsidRPr="682589FE">
        <w:rPr>
          <w:b/>
          <w:bCs/>
          <w:lang w:val="fr-FR"/>
        </w:rPr>
        <w:t>Résultat avec l’algorithme CCF-iterate sorting</w:t>
      </w:r>
    </w:p>
    <w:p w:rsidR="008E3DA9" w:rsidP="2BADD743" w:rsidRDefault="00D51483" w14:paraId="42DE5A0B" w14:textId="77521E38">
      <w:pPr>
        <w:jc w:val="both"/>
        <w:rPr>
          <w:lang w:val="fr-FR"/>
        </w:rPr>
      </w:pPr>
      <w:r w:rsidRPr="682589FE">
        <w:rPr>
          <w:lang w:val="fr-FR"/>
        </w:rPr>
        <w:t xml:space="preserve">Nous avons également </w:t>
      </w:r>
      <w:r w:rsidRPr="682589FE" w:rsidR="00DC6A79">
        <w:rPr>
          <w:lang w:val="fr-FR"/>
        </w:rPr>
        <w:t>utilisé</w:t>
      </w:r>
      <w:r w:rsidRPr="682589FE">
        <w:rPr>
          <w:lang w:val="fr-FR"/>
        </w:rPr>
        <w:t xml:space="preserve"> deux graphe</w:t>
      </w:r>
      <w:r w:rsidRPr="682589FE" w:rsidR="004E6462">
        <w:rPr>
          <w:lang w:val="fr-FR"/>
        </w:rPr>
        <w:t>s de taille différentes pour tester l’algorithme CCF-iterate sorting.</w:t>
      </w:r>
      <w:r w:rsidRPr="682589FE" w:rsidR="00DC6A79">
        <w:rPr>
          <w:lang w:val="fr-FR"/>
        </w:rPr>
        <w:t xml:space="preserve"> Tout d’abord, nous avons utilise le graphe avec </w:t>
      </w:r>
      <w:r w:rsidRPr="682589FE" w:rsidR="008E3DA9">
        <w:rPr>
          <w:lang w:val="fr-FR"/>
        </w:rPr>
        <w:t xml:space="preserve">moins de nœuds. </w:t>
      </w:r>
    </w:p>
    <w:p w:rsidR="008E3DA9" w:rsidP="2BADD743" w:rsidRDefault="004F50B0" w14:paraId="5D4F40C6" w14:textId="1405ED79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273FDF1" wp14:editId="4057EE92">
            <wp:extent cx="5730915" cy="1684422"/>
            <wp:effectExtent l="0" t="0" r="3175" b="0"/>
            <wp:docPr id="24" name="图片 2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形用户界面, 文本, 应用程序, 电子邮件&#10;&#10;描述已自动生成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0" t="60509" r="560" b="-743"/>
                    <a:stretch/>
                  </pic:blipFill>
                  <pic:spPr bwMode="auto">
                    <a:xfrm>
                      <a:off x="0" y="0"/>
                      <a:ext cx="5755942" cy="169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459" w:rsidP="00263459" w:rsidRDefault="00263459" w14:paraId="62A0CFF4" w14:textId="77521E38">
      <w:pPr>
        <w:jc w:val="both"/>
        <w:rPr>
          <w:lang w:val="fr-FR"/>
        </w:rPr>
      </w:pPr>
      <w:r w:rsidRPr="682589FE">
        <w:rPr>
          <w:lang w:val="fr-FR"/>
        </w:rPr>
        <w:t xml:space="preserve">Nous pouvons constater que dans ce graphe, il y a 2 composants connexes, le plus grand composant est constitué de 28 éléments et nombre d’itération est 2 fois. L’exécution de l’ensemble de l’algorithme prend : </w:t>
      </w:r>
      <w:r w:rsidRPr="682589FE" w:rsidR="00CB6E82">
        <w:rPr>
          <w:lang w:val="fr-FR"/>
        </w:rPr>
        <w:t>49.26186227798462</w:t>
      </w:r>
      <w:r w:rsidRPr="682589FE">
        <w:rPr>
          <w:lang w:val="fr-FR"/>
        </w:rPr>
        <w:t xml:space="preserve"> s.</w:t>
      </w:r>
    </w:p>
    <w:p w:rsidR="00CB6E82" w:rsidP="00263459" w:rsidRDefault="00CB6E82" w14:paraId="0A4835D6" w14:textId="77521E38">
      <w:pPr>
        <w:jc w:val="both"/>
        <w:rPr>
          <w:lang w:val="fr-FR"/>
        </w:rPr>
      </w:pPr>
      <w:r w:rsidRPr="682589FE">
        <w:rPr>
          <w:lang w:val="fr-FR"/>
        </w:rPr>
        <w:t xml:space="preserve">Et pour le graphe avec plus nœuds, on a obtenu le </w:t>
      </w:r>
      <w:r w:rsidRPr="682589FE" w:rsidR="003E6703">
        <w:rPr>
          <w:lang w:val="fr-FR"/>
        </w:rPr>
        <w:t>résultat</w:t>
      </w:r>
      <w:r w:rsidRPr="682589FE">
        <w:rPr>
          <w:lang w:val="fr-FR"/>
        </w:rPr>
        <w:t xml:space="preserve"> </w:t>
      </w:r>
      <w:r w:rsidRPr="682589FE" w:rsidR="003E6703">
        <w:rPr>
          <w:lang w:val="fr-FR"/>
        </w:rPr>
        <w:t>ci-dessous :</w:t>
      </w:r>
    </w:p>
    <w:p w:rsidR="0090591C" w:rsidP="00263459" w:rsidRDefault="0090591C" w14:paraId="4C67F747" w14:textId="0BC5C63D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3D52CDF4" wp14:editId="6C6A5647">
            <wp:extent cx="4446197" cy="2662989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1233" cy="267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03" w:rsidP="00263459" w:rsidRDefault="787ED35D" w14:paraId="491C4B08" w14:textId="7A116E70">
      <w:pPr>
        <w:jc w:val="both"/>
        <w:rPr>
          <w:lang w:val="fr-FR"/>
        </w:rPr>
      </w:pPr>
      <w:r>
        <w:rPr>
          <w:noProof/>
        </w:rPr>
        <w:drawing>
          <wp:inline distT="0" distB="0" distL="0" distR="0" wp14:anchorId="09C6AA70" wp14:editId="2A59AF7E">
            <wp:extent cx="3156457" cy="168442"/>
            <wp:effectExtent l="0" t="0" r="635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457" cy="1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9D" w:rsidP="2BADD743" w:rsidRDefault="0091145C" w14:paraId="7E156A86" w14:textId="77521E38">
      <w:pPr>
        <w:jc w:val="both"/>
        <w:rPr>
          <w:lang w:val="fr-FR"/>
        </w:rPr>
      </w:pPr>
      <w:r w:rsidRPr="682589FE">
        <w:rPr>
          <w:lang w:val="fr-FR"/>
        </w:rPr>
        <w:t xml:space="preserve">Nous pouvons constater que dans ce graphe, il y a 2746 composants connexes, le plus grand composant est constitué de 855802 éléments et nombre d’itération est 7 fois. L’exécution de l’ensemble de l’algorithme prend : </w:t>
      </w:r>
      <w:r w:rsidRPr="682589FE" w:rsidR="0015115F">
        <w:rPr>
          <w:lang w:val="fr-FR"/>
        </w:rPr>
        <w:t>1287.3261504173279 s</w:t>
      </w:r>
    </w:p>
    <w:p w:rsidR="00B22BEB" w:rsidP="2BADD743" w:rsidRDefault="0015115F" w14:paraId="2CBDEE2A" w14:textId="77521E38">
      <w:pPr>
        <w:jc w:val="both"/>
        <w:rPr>
          <w:b/>
          <w:bCs/>
          <w:lang w:val="fr-FR"/>
        </w:rPr>
      </w:pPr>
      <w:r w:rsidRPr="682589FE">
        <w:rPr>
          <w:b/>
          <w:bCs/>
          <w:lang w:val="fr-FR"/>
        </w:rPr>
        <w:t>Comparaison des résultats :</w:t>
      </w:r>
    </w:p>
    <w:p w:rsidRPr="005268AA" w:rsidR="00360DC2" w:rsidP="005268AA" w:rsidRDefault="005268AA" w14:paraId="27236C4B" w14:textId="77521E38">
      <w:pPr>
        <w:pStyle w:val="ListParagraph"/>
        <w:numPr>
          <w:ilvl w:val="0"/>
          <w:numId w:val="8"/>
        </w:numPr>
        <w:jc w:val="both"/>
        <w:rPr>
          <w:b/>
          <w:bCs/>
          <w:lang w:val="fr-FR"/>
        </w:rPr>
      </w:pPr>
      <w:r w:rsidRPr="682589FE">
        <w:rPr>
          <w:lang w:val="fr-FR"/>
        </w:rPr>
        <w:t>Small_web_Google.txt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435C" w:rsidTr="00DA435C" w14:paraId="7D9E74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A435C" w:rsidP="2BADD743" w:rsidRDefault="00DA435C" w14:paraId="1FCF7A42" w14:textId="77777777">
            <w:pPr>
              <w:jc w:val="both"/>
              <w:rPr>
                <w:b w:val="0"/>
                <w:bCs w:val="0"/>
                <w:lang w:val="fr-FR"/>
              </w:rPr>
            </w:pPr>
          </w:p>
        </w:tc>
        <w:tc>
          <w:tcPr>
            <w:tcW w:w="3005" w:type="dxa"/>
          </w:tcPr>
          <w:p w:rsidR="00DA435C" w:rsidP="2BADD743" w:rsidRDefault="00DA435C" w14:paraId="7591E82D" w14:textId="56127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CCF-</w:t>
            </w:r>
            <w:r w:rsidR="0088009D">
              <w:rPr>
                <w:b w:val="0"/>
                <w:bCs w:val="0"/>
                <w:lang w:val="fr-FR"/>
              </w:rPr>
              <w:t>iterate naïve</w:t>
            </w:r>
          </w:p>
        </w:tc>
        <w:tc>
          <w:tcPr>
            <w:tcW w:w="3006" w:type="dxa"/>
          </w:tcPr>
          <w:p w:rsidR="00DA435C" w:rsidP="2BADD743" w:rsidRDefault="0088009D" w14:paraId="7984FB02" w14:textId="0ABC2A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CCF-iterate sorting</w:t>
            </w:r>
          </w:p>
        </w:tc>
      </w:tr>
      <w:tr w:rsidR="00DA435C" w:rsidTr="00DA435C" w14:paraId="39D7E3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A435C" w:rsidP="2BADD743" w:rsidRDefault="0088009D" w14:paraId="42F6F75D" w14:textId="4E910855">
            <w:pPr>
              <w:jc w:val="both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Nombre d’</w:t>
            </w:r>
            <w:r w:rsidR="00360DC2">
              <w:rPr>
                <w:b w:val="0"/>
                <w:bCs w:val="0"/>
                <w:lang w:val="fr-FR"/>
              </w:rPr>
              <w:t>itération</w:t>
            </w:r>
          </w:p>
        </w:tc>
        <w:tc>
          <w:tcPr>
            <w:tcW w:w="3005" w:type="dxa"/>
          </w:tcPr>
          <w:p w:rsidR="00DA435C" w:rsidP="2BADD743" w:rsidRDefault="005268AA" w14:paraId="177C8EF8" w14:textId="12040B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2 </w:t>
            </w:r>
          </w:p>
        </w:tc>
        <w:tc>
          <w:tcPr>
            <w:tcW w:w="3006" w:type="dxa"/>
          </w:tcPr>
          <w:p w:rsidR="00DA435C" w:rsidP="2BADD743" w:rsidRDefault="005268AA" w14:paraId="20856DF4" w14:textId="40348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</w:tr>
      <w:tr w:rsidR="00DA435C" w:rsidTr="00DA435C" w14:paraId="630D91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A435C" w:rsidP="2BADD743" w:rsidRDefault="0088009D" w14:paraId="2A3C0EB5" w14:textId="487A1FE3">
            <w:pPr>
              <w:jc w:val="both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Composant connexe</w:t>
            </w:r>
          </w:p>
        </w:tc>
        <w:tc>
          <w:tcPr>
            <w:tcW w:w="3005" w:type="dxa"/>
          </w:tcPr>
          <w:p w:rsidR="00DA435C" w:rsidP="2BADD743" w:rsidRDefault="005268AA" w14:paraId="5D0D0E3E" w14:textId="39B86A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  <w:tc>
          <w:tcPr>
            <w:tcW w:w="3006" w:type="dxa"/>
          </w:tcPr>
          <w:p w:rsidR="00DA435C" w:rsidP="2BADD743" w:rsidRDefault="005268AA" w14:paraId="58E84E38" w14:textId="72D14E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</w:t>
            </w:r>
          </w:p>
        </w:tc>
      </w:tr>
      <w:tr w:rsidR="00DA435C" w:rsidTr="00DA435C" w14:paraId="71478B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A435C" w:rsidP="2BADD743" w:rsidRDefault="00360DC2" w14:paraId="1A87A5EC" w14:textId="7AE3C5FC">
            <w:pPr>
              <w:jc w:val="both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Temps d’exécution</w:t>
            </w:r>
          </w:p>
        </w:tc>
        <w:tc>
          <w:tcPr>
            <w:tcW w:w="3005" w:type="dxa"/>
          </w:tcPr>
          <w:p w:rsidR="00DA435C" w:rsidP="2BADD743" w:rsidRDefault="005268AA" w14:paraId="60F50D26" w14:textId="67DE30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2C270E8F">
              <w:rPr>
                <w:lang w:val="fr-FR"/>
              </w:rPr>
              <w:t>65.9081146</w:t>
            </w:r>
            <w:r>
              <w:rPr>
                <w:lang w:val="fr-FR"/>
              </w:rPr>
              <w:t>7170715</w:t>
            </w:r>
          </w:p>
        </w:tc>
        <w:tc>
          <w:tcPr>
            <w:tcW w:w="3006" w:type="dxa"/>
          </w:tcPr>
          <w:p w:rsidR="00DA435C" w:rsidP="2BADD743" w:rsidRDefault="005268AA" w14:paraId="34065069" w14:textId="3ED080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>
              <w:rPr>
                <w:lang w:val="fr-FR"/>
              </w:rPr>
              <w:t>49.26186227798462</w:t>
            </w:r>
            <w:r w:rsidRPr="2C270E8F">
              <w:rPr>
                <w:lang w:val="fr-FR"/>
              </w:rPr>
              <w:t xml:space="preserve"> s</w:t>
            </w:r>
          </w:p>
        </w:tc>
      </w:tr>
    </w:tbl>
    <w:p w:rsidR="005268AA" w:rsidP="2BADD743" w:rsidRDefault="005268AA" w14:paraId="441D04B6" w14:textId="77521E38">
      <w:pPr>
        <w:jc w:val="both"/>
        <w:rPr>
          <w:lang w:val="fr-FR"/>
        </w:rPr>
      </w:pPr>
    </w:p>
    <w:p w:rsidRPr="005268AA" w:rsidR="0015115F" w:rsidP="005268AA" w:rsidRDefault="005268AA" w14:paraId="6915D13C" w14:textId="77521E38">
      <w:pPr>
        <w:pStyle w:val="ListParagraph"/>
        <w:numPr>
          <w:ilvl w:val="0"/>
          <w:numId w:val="8"/>
        </w:numPr>
        <w:jc w:val="both"/>
        <w:rPr>
          <w:b/>
          <w:bCs/>
          <w:lang w:val="fr-FR"/>
        </w:rPr>
      </w:pPr>
      <w:r w:rsidRPr="682589FE">
        <w:rPr>
          <w:lang w:val="fr-FR"/>
        </w:rPr>
        <w:t>web_Google.txt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68AA" w:rsidTr="00F05ABC" w14:paraId="093CE3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68AA" w:rsidP="00F05ABC" w:rsidRDefault="005268AA" w14:paraId="38906372" w14:textId="77777777">
            <w:pPr>
              <w:jc w:val="both"/>
              <w:rPr>
                <w:b w:val="0"/>
                <w:bCs w:val="0"/>
                <w:lang w:val="fr-FR"/>
              </w:rPr>
            </w:pPr>
          </w:p>
        </w:tc>
        <w:tc>
          <w:tcPr>
            <w:tcW w:w="3005" w:type="dxa"/>
          </w:tcPr>
          <w:p w:rsidR="005268AA" w:rsidP="00F05ABC" w:rsidRDefault="005268AA" w14:paraId="1643F10C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CCF-iterate naïve</w:t>
            </w:r>
          </w:p>
        </w:tc>
        <w:tc>
          <w:tcPr>
            <w:tcW w:w="3006" w:type="dxa"/>
          </w:tcPr>
          <w:p w:rsidR="005268AA" w:rsidP="00F05ABC" w:rsidRDefault="005268AA" w14:paraId="47830AA9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CCF-iterate sorting</w:t>
            </w:r>
          </w:p>
        </w:tc>
      </w:tr>
      <w:tr w:rsidR="005268AA" w:rsidTr="00F05ABC" w14:paraId="2AFD4A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68AA" w:rsidP="00F05ABC" w:rsidRDefault="005268AA" w14:paraId="7FE3A011" w14:textId="77777777">
            <w:pPr>
              <w:jc w:val="both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Nombre d’itération</w:t>
            </w:r>
          </w:p>
        </w:tc>
        <w:tc>
          <w:tcPr>
            <w:tcW w:w="3005" w:type="dxa"/>
          </w:tcPr>
          <w:p w:rsidR="005268AA" w:rsidP="00F05ABC" w:rsidRDefault="005268AA" w14:paraId="5A8095E6" w14:textId="7E662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7 </w:t>
            </w:r>
          </w:p>
        </w:tc>
        <w:tc>
          <w:tcPr>
            <w:tcW w:w="3006" w:type="dxa"/>
          </w:tcPr>
          <w:p w:rsidR="005268AA" w:rsidP="00F05ABC" w:rsidRDefault="005268AA" w14:paraId="12037DC9" w14:textId="384F90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7</w:t>
            </w:r>
          </w:p>
        </w:tc>
      </w:tr>
      <w:tr w:rsidR="005268AA" w:rsidTr="00F05ABC" w14:paraId="74ECC2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68AA" w:rsidP="00F05ABC" w:rsidRDefault="005268AA" w14:paraId="5227CE8E" w14:textId="77777777">
            <w:pPr>
              <w:jc w:val="both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Composant connexe</w:t>
            </w:r>
          </w:p>
        </w:tc>
        <w:tc>
          <w:tcPr>
            <w:tcW w:w="3005" w:type="dxa"/>
          </w:tcPr>
          <w:p w:rsidR="005268AA" w:rsidP="00F05ABC" w:rsidRDefault="005268AA" w14:paraId="5C2BFE64" w14:textId="66351D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>
              <w:rPr>
                <w:lang w:val="fr-FR"/>
              </w:rPr>
              <w:t>855802</w:t>
            </w:r>
          </w:p>
        </w:tc>
        <w:tc>
          <w:tcPr>
            <w:tcW w:w="3006" w:type="dxa"/>
          </w:tcPr>
          <w:p w:rsidR="005268AA" w:rsidP="00F05ABC" w:rsidRDefault="005268AA" w14:paraId="1ECB363F" w14:textId="0B11E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>
              <w:rPr>
                <w:lang w:val="fr-FR"/>
              </w:rPr>
              <w:t>855802</w:t>
            </w:r>
          </w:p>
        </w:tc>
      </w:tr>
      <w:tr w:rsidR="005268AA" w:rsidTr="00F05ABC" w14:paraId="7197FA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268AA" w:rsidP="00F05ABC" w:rsidRDefault="005268AA" w14:paraId="39E65B96" w14:textId="77777777">
            <w:pPr>
              <w:jc w:val="both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Temps d’exécution</w:t>
            </w:r>
          </w:p>
        </w:tc>
        <w:tc>
          <w:tcPr>
            <w:tcW w:w="3005" w:type="dxa"/>
          </w:tcPr>
          <w:p w:rsidR="005268AA" w:rsidP="00F05ABC" w:rsidRDefault="005268AA" w14:paraId="55546714" w14:textId="123327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86649E">
              <w:rPr>
                <w:lang w:val="fr-FR"/>
              </w:rPr>
              <w:t>1331.9320995807648</w:t>
            </w:r>
            <w:r>
              <w:rPr>
                <w:lang w:val="fr-FR"/>
              </w:rPr>
              <w:t>s</w:t>
            </w:r>
          </w:p>
        </w:tc>
        <w:tc>
          <w:tcPr>
            <w:tcW w:w="3006" w:type="dxa"/>
          </w:tcPr>
          <w:p w:rsidR="005268AA" w:rsidP="00F05ABC" w:rsidRDefault="005268AA" w14:paraId="22033F16" w14:textId="3D0F9A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15115F">
              <w:rPr>
                <w:lang w:val="fr-FR"/>
              </w:rPr>
              <w:t>1287.3261504173279</w:t>
            </w:r>
          </w:p>
        </w:tc>
      </w:tr>
    </w:tbl>
    <w:p w:rsidR="00EA51CA" w:rsidP="2BADD743" w:rsidRDefault="00EA51CA" w14:paraId="246169DE" w14:textId="77521E38">
      <w:pPr>
        <w:jc w:val="both"/>
        <w:rPr>
          <w:lang w:val="fr-FR"/>
        </w:rPr>
      </w:pPr>
    </w:p>
    <w:p w:rsidR="008A2038" w:rsidP="2BADD743" w:rsidRDefault="008A2038" w14:paraId="5A44B68F" w14:textId="77521E38">
      <w:pPr>
        <w:jc w:val="both"/>
        <w:rPr>
          <w:lang w:val="fr-FR"/>
        </w:rPr>
      </w:pPr>
      <w:r w:rsidRPr="682589FE">
        <w:rPr>
          <w:lang w:val="fr-FR"/>
        </w:rPr>
        <w:t>En comparant les résultats obtenus, on peut constater que pour des graphiques de tailles différentes, l’algorithme CCF-iterate Sorting est plus efficace que CCF-iterate Naïve</w:t>
      </w:r>
      <w:r w:rsidRPr="682589FE" w:rsidR="00D437B6">
        <w:rPr>
          <w:lang w:val="fr-FR"/>
        </w:rPr>
        <w:t xml:space="preserve"> et il a besoins moins de temps d’</w:t>
      </w:r>
      <w:r w:rsidRPr="682589FE" w:rsidR="00FE3746">
        <w:rPr>
          <w:lang w:val="fr-FR"/>
        </w:rPr>
        <w:t>exécution</w:t>
      </w:r>
      <w:r w:rsidRPr="682589FE" w:rsidR="00D437B6">
        <w:rPr>
          <w:lang w:val="fr-FR"/>
        </w:rPr>
        <w:t xml:space="preserve">. Et pour </w:t>
      </w:r>
      <w:r w:rsidRPr="682589FE" w:rsidR="00FE3746">
        <w:rPr>
          <w:lang w:val="fr-FR"/>
        </w:rPr>
        <w:t>les graphes plus grands, la différence entre les deux algorithme est plus évident.</w:t>
      </w:r>
    </w:p>
    <w:p w:rsidR="00EA51CA" w:rsidP="2BADD743" w:rsidRDefault="00EA51CA" w14:paraId="40DA86EB" w14:textId="77777777">
      <w:pPr>
        <w:jc w:val="both"/>
        <w:rPr>
          <w:lang w:val="fr-FR"/>
        </w:rPr>
      </w:pPr>
    </w:p>
    <w:p w:rsidR="00EA51CA" w:rsidP="2BADD743" w:rsidRDefault="00EA51CA" w14:paraId="5A4738A1" w14:textId="77777777">
      <w:pPr>
        <w:jc w:val="both"/>
        <w:rPr>
          <w:lang w:val="fr-FR"/>
        </w:rPr>
      </w:pPr>
    </w:p>
    <w:p w:rsidR="2C270E8F" w:rsidP="2C270E8F" w:rsidRDefault="2C270E8F" w14:paraId="36B2C67A" w14:textId="77777777">
      <w:pPr>
        <w:jc w:val="both"/>
        <w:rPr>
          <w:lang w:val="fr-FR"/>
        </w:rPr>
      </w:pPr>
    </w:p>
    <w:p w:rsidR="01C4C4A3" w:rsidP="2C270E8F" w:rsidRDefault="01C4C4A3" w14:paraId="4A076718" w14:textId="5706F659">
      <w:pPr>
        <w:jc w:val="both"/>
        <w:rPr>
          <w:lang w:val="fr-FR"/>
        </w:rPr>
      </w:pPr>
      <w:r w:rsidRPr="2C270E8F">
        <w:rPr>
          <w:lang w:val="fr-FR"/>
        </w:rPr>
        <w:t>Dans cette partie du code</w:t>
      </w:r>
      <w:r w:rsidRPr="175B5B05" w:rsidR="05276EBF">
        <w:rPr>
          <w:lang w:val="fr-FR"/>
        </w:rPr>
        <w:t>,</w:t>
      </w:r>
      <w:r w:rsidRPr="2C270E8F">
        <w:rPr>
          <w:lang w:val="fr-FR"/>
        </w:rPr>
        <w:t xml:space="preserve"> nous avons un nombre</w:t>
      </w:r>
      <w:r w:rsidRPr="2C270E8F" w:rsidR="3455CCC8">
        <w:rPr>
          <w:lang w:val="fr-FR"/>
        </w:rPr>
        <w:t xml:space="preserve"> et taille</w:t>
      </w:r>
      <w:r w:rsidRPr="2C270E8F">
        <w:rPr>
          <w:lang w:val="fr-FR"/>
        </w:rPr>
        <w:t xml:space="preserve"> de composan</w:t>
      </w:r>
      <w:r w:rsidRPr="2C270E8F" w:rsidR="652F304E">
        <w:rPr>
          <w:lang w:val="fr-FR"/>
        </w:rPr>
        <w:t>ts</w:t>
      </w:r>
      <w:r w:rsidRPr="2C270E8F" w:rsidR="14EB781E">
        <w:rPr>
          <w:lang w:val="fr-FR"/>
        </w:rPr>
        <w:t xml:space="preserve"> </w:t>
      </w:r>
      <w:r w:rsidRPr="2C270E8F" w:rsidR="38D5DB62">
        <w:rPr>
          <w:lang w:val="fr-FR"/>
        </w:rPr>
        <w:t>variables qui</w:t>
      </w:r>
      <w:r w:rsidRPr="2C270E8F" w:rsidR="4BC7AD5E">
        <w:rPr>
          <w:lang w:val="fr-FR"/>
        </w:rPr>
        <w:t xml:space="preserve"> commence vers </w:t>
      </w:r>
      <w:r w:rsidRPr="2C270E8F" w:rsidR="5D8FAB6A">
        <w:rPr>
          <w:lang w:val="fr-FR"/>
        </w:rPr>
        <w:t>la gauche et qui est par la même occasion connectée</w:t>
      </w:r>
      <w:r w:rsidRPr="2C270E8F" w:rsidR="652F304E">
        <w:rPr>
          <w:lang w:val="fr-FR"/>
        </w:rPr>
        <w:t xml:space="preserve"> dans le graphe</w:t>
      </w:r>
      <w:r w:rsidRPr="2C270E8F" w:rsidR="435ED0CF">
        <w:rPr>
          <w:lang w:val="fr-FR"/>
        </w:rPr>
        <w:t xml:space="preserve"> </w:t>
      </w:r>
      <w:r w:rsidRPr="2C270E8F" w:rsidR="66BD7EF3">
        <w:rPr>
          <w:lang w:val="fr-FR"/>
        </w:rPr>
        <w:t xml:space="preserve">en </w:t>
      </w:r>
      <w:r w:rsidRPr="2C270E8F" w:rsidR="60567E2E">
        <w:rPr>
          <w:lang w:val="fr-FR"/>
        </w:rPr>
        <w:t>une échelle</w:t>
      </w:r>
      <w:r w:rsidRPr="2C270E8F" w:rsidR="1DB0FD72">
        <w:rPr>
          <w:lang w:val="fr-FR"/>
        </w:rPr>
        <w:t xml:space="preserve"> logarithmique sur l’axe des abscisses</w:t>
      </w:r>
      <w:r w:rsidRPr="2C270E8F" w:rsidR="478B1647">
        <w:rPr>
          <w:lang w:val="fr-FR"/>
        </w:rPr>
        <w:t>.</w:t>
      </w:r>
    </w:p>
    <w:p w:rsidR="2C270E8F" w:rsidP="2C270E8F" w:rsidRDefault="2C270E8F" w14:paraId="2A4B9738" w14:textId="791E9B07">
      <w:pPr>
        <w:jc w:val="both"/>
        <w:rPr>
          <w:lang w:val="fr-FR"/>
        </w:rPr>
      </w:pPr>
    </w:p>
    <w:p w:rsidRPr="00CB043C" w:rsidR="0FFE74FD" w:rsidP="2BADD743" w:rsidRDefault="0FFE74FD" w14:paraId="65BE1C34" w14:textId="11670013">
      <w:pPr>
        <w:jc w:val="both"/>
        <w:rPr>
          <w:lang w:val="fr-FR"/>
        </w:rPr>
      </w:pPr>
    </w:p>
    <w:p w:rsidRPr="00BB4F5D" w:rsidR="0FFE74FD" w:rsidP="2BADD743" w:rsidRDefault="44085ECE" w14:paraId="059F4064" w14:textId="6264394C">
      <w:pPr>
        <w:jc w:val="both"/>
      </w:pPr>
      <w:r>
        <w:rPr>
          <w:noProof/>
        </w:rPr>
        <w:drawing>
          <wp:inline distT="0" distB="0" distL="0" distR="0" wp14:anchorId="6530DD83" wp14:editId="069F1732">
            <wp:extent cx="5448302" cy="1316673"/>
            <wp:effectExtent l="0" t="0" r="0" b="0"/>
            <wp:docPr id="963184621" name="Picture 96318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1846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13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70E8F" w:rsidP="2C270E8F" w:rsidRDefault="2C270E8F" w14:paraId="08E7BBC9" w14:textId="3C9DC303">
      <w:pPr>
        <w:jc w:val="both"/>
        <w:rPr>
          <w:sz w:val="40"/>
          <w:szCs w:val="40"/>
          <w:lang w:val="fr-FR"/>
        </w:rPr>
      </w:pPr>
    </w:p>
    <w:p w:rsidR="1CA43A2D" w:rsidP="2C270E8F" w:rsidRDefault="1CA43A2D" w14:paraId="442B900E" w14:textId="4387A6B5">
      <w:pPr>
        <w:jc w:val="both"/>
        <w:rPr>
          <w:sz w:val="40"/>
          <w:szCs w:val="40"/>
          <w:lang w:val="fr-FR"/>
        </w:rPr>
      </w:pPr>
      <w:r>
        <w:rPr>
          <w:noProof/>
        </w:rPr>
        <w:drawing>
          <wp:inline distT="0" distB="0" distL="0" distR="0" wp14:anchorId="55893D60" wp14:editId="1087FC99">
            <wp:extent cx="4852995" cy="2588264"/>
            <wp:effectExtent l="0" t="0" r="0" b="0"/>
            <wp:docPr id="1912113090" name="Picture 191211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11309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995" cy="2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70E8F" w:rsidP="2C270E8F" w:rsidRDefault="2C270E8F" w14:paraId="673B4955" w14:textId="551AA188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624713F1" w14:textId="77521E38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0BC5E372" w14:textId="03F67051">
      <w:pPr>
        <w:jc w:val="both"/>
        <w:rPr>
          <w:sz w:val="40"/>
          <w:szCs w:val="40"/>
          <w:lang w:val="fr-FR"/>
        </w:rPr>
      </w:pPr>
    </w:p>
    <w:p w:rsidRPr="00BB4F5D" w:rsidR="0FFE74FD" w:rsidP="2C270E8F" w:rsidRDefault="0FFE74FD" w14:paraId="4C70A066" w14:textId="6A9A3D5C">
      <w:pPr>
        <w:jc w:val="both"/>
      </w:pPr>
    </w:p>
    <w:p w:rsidRPr="00BB4F5D" w:rsidR="0FFE74FD" w:rsidP="2BADD743" w:rsidRDefault="0FFE74FD" w14:paraId="7BE26631" w14:textId="01F92CC3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2B03FFAC" w14:textId="596565FE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4F1D1F75" w14:textId="16070D6A">
      <w:pPr>
        <w:jc w:val="both"/>
        <w:rPr>
          <w:sz w:val="40"/>
          <w:szCs w:val="40"/>
          <w:lang w:val="fr-FR"/>
        </w:rPr>
      </w:pPr>
    </w:p>
    <w:p w:rsidRPr="00BB4F5D" w:rsidR="0FFE74FD" w:rsidP="2C270E8F" w:rsidRDefault="0FFE74FD" w14:paraId="4D1F6CF0" w14:textId="032142D6">
      <w:pPr>
        <w:jc w:val="both"/>
      </w:pPr>
    </w:p>
    <w:p w:rsidRPr="00BB4F5D" w:rsidR="0FFE74FD" w:rsidP="2BADD743" w:rsidRDefault="0FFE74FD" w14:paraId="313A9C47" w14:textId="35500FB7">
      <w:pPr>
        <w:jc w:val="both"/>
        <w:rPr>
          <w:sz w:val="40"/>
          <w:szCs w:val="40"/>
          <w:lang w:val="fr-FR"/>
        </w:rPr>
      </w:pPr>
    </w:p>
    <w:p w:rsidRPr="00BB4F5D" w:rsidR="0FFE74FD" w:rsidP="2C270E8F" w:rsidRDefault="0FFE74FD" w14:paraId="54511029" w14:textId="477856C2">
      <w:pPr>
        <w:jc w:val="both"/>
      </w:pPr>
    </w:p>
    <w:p w:rsidRPr="00BB4F5D" w:rsidR="0FFE74FD" w:rsidP="2BADD743" w:rsidRDefault="0FFE74FD" w14:paraId="526F12AB" w14:textId="7DE14EFE">
      <w:pPr>
        <w:jc w:val="both"/>
        <w:rPr>
          <w:sz w:val="40"/>
          <w:szCs w:val="40"/>
          <w:lang w:val="fr-FR"/>
        </w:rPr>
      </w:pPr>
    </w:p>
    <w:p w:rsidRPr="00BB4F5D" w:rsidR="0FFE74FD" w:rsidP="2C270E8F" w:rsidRDefault="0FFE74FD" w14:paraId="2C454A93" w14:textId="5582292B">
      <w:pPr>
        <w:jc w:val="both"/>
      </w:pPr>
    </w:p>
    <w:p w:rsidRPr="00BB4F5D" w:rsidR="0FFE74FD" w:rsidP="2BADD743" w:rsidRDefault="0FFE74FD" w14:paraId="0ACE795B" w14:textId="77BBD221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05DB037A" w14:textId="34E0F37B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6017CE76" w14:textId="2F64879E">
      <w:pPr>
        <w:jc w:val="both"/>
        <w:rPr>
          <w:sz w:val="40"/>
          <w:szCs w:val="40"/>
          <w:lang w:val="fr-FR"/>
        </w:rPr>
      </w:pPr>
    </w:p>
    <w:p w:rsidRPr="00BB4F5D" w:rsidR="0FFE74FD" w:rsidP="2C270E8F" w:rsidRDefault="0FFE74FD" w14:paraId="702AA395" w14:textId="258B60A0">
      <w:pPr>
        <w:jc w:val="both"/>
      </w:pPr>
    </w:p>
    <w:p w:rsidRPr="00BB4F5D" w:rsidR="0FFE74FD" w:rsidP="2BADD743" w:rsidRDefault="0FFE74FD" w14:paraId="2365C573" w14:textId="5047B5ED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0C14D4C4" w14:textId="123F69DA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2609824C" w14:textId="10F63441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0F2C1EFB" w14:textId="224B9EE1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65A5762F" w14:textId="0DE1A2FA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0F661A2F" w14:textId="1BC89687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26F77BAE" w14:textId="5BDF047F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69E336FE" w14:textId="0BE81526">
      <w:pPr>
        <w:jc w:val="both"/>
      </w:pPr>
    </w:p>
    <w:p w:rsidRPr="00BB4F5D" w:rsidR="0FFE74FD" w:rsidP="2BADD743" w:rsidRDefault="0FFE74FD" w14:paraId="00992021" w14:textId="6574D86F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6E572138" w14:textId="339B1749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4106C570" w14:textId="068C295C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7DF883D1" w14:textId="6B2F707B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59DA0ED3" w14:textId="6703080B">
      <w:pPr>
        <w:jc w:val="both"/>
        <w:rPr>
          <w:sz w:val="40"/>
          <w:szCs w:val="40"/>
          <w:lang w:val="fr-FR"/>
        </w:rPr>
      </w:pPr>
    </w:p>
    <w:p w:rsidRPr="00BB4F5D" w:rsidR="0FFE74FD" w:rsidP="2BADD743" w:rsidRDefault="0FFE74FD" w14:paraId="62AFE6BB" w14:textId="02162CC5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3976CACF" w14:textId="36D455A3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7FE2A90F" w14:textId="0587D87C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0B050212" w14:textId="4426AA50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79E8E9CA" w14:textId="1E69FA53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2ABF22B6" w14:textId="23221896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0758C2A5" w14:textId="0D2DF70C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1B80D5FE" w14:textId="16377C67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2B565A30" w14:textId="2CF89691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433115F6" w14:textId="7D9DB71B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55292CDE" w14:textId="38D75C95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6EBC5C32" w14:textId="22910B0A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172B725B" w14:textId="06AD229C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1AFDD48C" w14:textId="447065F8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64BB23A5" w14:textId="77366831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087E2CFD" w14:textId="423C35F8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6E242FC6" w14:textId="3F402386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7E47413A" w14:textId="75FE021A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3DF9F76F" w14:textId="01A5C2EE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3611E7D4" w14:textId="1905B451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593A837D" w14:textId="13057E83">
      <w:pPr>
        <w:jc w:val="both"/>
        <w:rPr>
          <w:sz w:val="36"/>
          <w:szCs w:val="36"/>
          <w:lang w:val="fr-FR"/>
        </w:rPr>
      </w:pPr>
    </w:p>
    <w:p w:rsidRPr="00BB4F5D" w:rsidR="0FFE74FD" w:rsidP="2BADD743" w:rsidRDefault="0FFE74FD" w14:paraId="416B6CE2" w14:textId="2595994B">
      <w:pPr>
        <w:jc w:val="both"/>
        <w:rPr>
          <w:sz w:val="36"/>
          <w:szCs w:val="36"/>
          <w:lang w:val="fr-FR"/>
        </w:rPr>
      </w:pPr>
    </w:p>
    <w:p w:rsidR="3415F56D" w:rsidP="2BADD743" w:rsidRDefault="3415F56D" w14:paraId="38281190" w14:textId="33973493">
      <w:pPr>
        <w:jc w:val="both"/>
        <w:rPr>
          <w:b/>
          <w:bCs/>
          <w:sz w:val="36"/>
          <w:szCs w:val="36"/>
          <w:lang w:val="fr-FR"/>
        </w:rPr>
      </w:pPr>
      <w:r w:rsidRPr="0FFE74FD">
        <w:rPr>
          <w:b/>
          <w:bCs/>
          <w:sz w:val="36"/>
          <w:szCs w:val="36"/>
          <w:lang w:val="fr-FR"/>
        </w:rPr>
        <w:t>Conclusion</w:t>
      </w:r>
    </w:p>
    <w:p w:rsidR="0FFE74FD" w:rsidP="2BADD743" w:rsidRDefault="0FFE74FD" w14:paraId="288D7AF4" w14:textId="2B5951DD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14EC402B" w14:textId="39993DB2">
      <w:pPr>
        <w:jc w:val="both"/>
        <w:rPr>
          <w:sz w:val="36"/>
          <w:szCs w:val="36"/>
          <w:lang w:val="fr-FR"/>
        </w:rPr>
      </w:pPr>
    </w:p>
    <w:p w:rsidR="3415F56D" w:rsidP="0FFE74FD" w:rsidRDefault="3415F56D" w14:paraId="0394AD73" w14:textId="2CC31C1D">
      <w:pPr>
        <w:jc w:val="both"/>
        <w:rPr>
          <w:sz w:val="28"/>
          <w:szCs w:val="28"/>
          <w:lang w:val="fr-FR"/>
        </w:rPr>
      </w:pPr>
      <w:r w:rsidRPr="0FFE74FD">
        <w:rPr>
          <w:sz w:val="28"/>
          <w:szCs w:val="28"/>
          <w:lang w:val="fr-FR"/>
        </w:rPr>
        <w:t>Avec l'implémentation de l’algorithme CCF-Iterate au fichier texte GoogleWeb, le Google toy graph parvient à identifier efficacement tous les composants connectés au sein du graphique. L'algorithme est simple à implémenter</w:t>
      </w:r>
      <w:r w:rsidRPr="0FFE74FD" w:rsidR="0F92E4AF">
        <w:rPr>
          <w:sz w:val="28"/>
          <w:szCs w:val="28"/>
          <w:lang w:val="fr-FR"/>
        </w:rPr>
        <w:t xml:space="preserve"> et s’inscrit pleinement dans le MapReduce</w:t>
      </w:r>
      <w:r w:rsidRPr="0FFE74FD">
        <w:rPr>
          <w:sz w:val="28"/>
          <w:szCs w:val="28"/>
          <w:lang w:val="fr-FR"/>
        </w:rPr>
        <w:t xml:space="preserve">. </w:t>
      </w:r>
      <w:r w:rsidRPr="0FFE74FD" w:rsidR="75300D2B">
        <w:rPr>
          <w:sz w:val="28"/>
          <w:szCs w:val="28"/>
          <w:lang w:val="fr-FR"/>
        </w:rPr>
        <w:t>En accédant au</w:t>
      </w:r>
      <w:r w:rsidRPr="0FFE74FD">
        <w:rPr>
          <w:sz w:val="28"/>
          <w:szCs w:val="28"/>
          <w:lang w:val="fr-FR"/>
        </w:rPr>
        <w:t xml:space="preserve"> cluster </w:t>
      </w:r>
      <w:r w:rsidRPr="0FFE74FD" w:rsidR="2889FD56">
        <w:rPr>
          <w:sz w:val="28"/>
          <w:szCs w:val="28"/>
          <w:lang w:val="fr-FR"/>
        </w:rPr>
        <w:t>d’</w:t>
      </w:r>
      <w:r w:rsidRPr="0FFE74FD">
        <w:rPr>
          <w:sz w:val="28"/>
          <w:szCs w:val="28"/>
          <w:lang w:val="fr-FR"/>
        </w:rPr>
        <w:t xml:space="preserve">hadoop, </w:t>
      </w:r>
      <w:r w:rsidRPr="0FFE74FD" w:rsidR="2235A223">
        <w:rPr>
          <w:sz w:val="28"/>
          <w:szCs w:val="28"/>
          <w:lang w:val="fr-FR"/>
        </w:rPr>
        <w:t>l</w:t>
      </w:r>
      <w:r w:rsidRPr="0FFE74FD">
        <w:rPr>
          <w:sz w:val="28"/>
          <w:szCs w:val="28"/>
          <w:lang w:val="fr-FR"/>
        </w:rPr>
        <w:t xml:space="preserve">es graphes </w:t>
      </w:r>
      <w:r w:rsidRPr="0FFE74FD" w:rsidR="2E1EE109">
        <w:rPr>
          <w:sz w:val="28"/>
          <w:szCs w:val="28"/>
          <w:lang w:val="fr-FR"/>
        </w:rPr>
        <w:t>utilisés en réalité</w:t>
      </w:r>
      <w:r w:rsidRPr="0FFE74FD">
        <w:rPr>
          <w:sz w:val="28"/>
          <w:szCs w:val="28"/>
          <w:lang w:val="fr-FR"/>
        </w:rPr>
        <w:t xml:space="preserve"> comport</w:t>
      </w:r>
      <w:r w:rsidRPr="0FFE74FD" w:rsidR="10BF05FF">
        <w:rPr>
          <w:sz w:val="28"/>
          <w:szCs w:val="28"/>
          <w:lang w:val="fr-FR"/>
        </w:rPr>
        <w:t>e</w:t>
      </w:r>
      <w:r w:rsidRPr="0FFE74FD">
        <w:rPr>
          <w:sz w:val="28"/>
          <w:szCs w:val="28"/>
          <w:lang w:val="fr-FR"/>
        </w:rPr>
        <w:t xml:space="preserve">nt des milliards de nœuds </w:t>
      </w:r>
      <w:r w:rsidRPr="0FFE74FD" w:rsidR="247A9A25">
        <w:rPr>
          <w:sz w:val="28"/>
          <w:szCs w:val="28"/>
          <w:lang w:val="fr-FR"/>
        </w:rPr>
        <w:t xml:space="preserve">et </w:t>
      </w:r>
      <w:r w:rsidRPr="0FFE74FD">
        <w:rPr>
          <w:sz w:val="28"/>
          <w:szCs w:val="28"/>
          <w:lang w:val="fr-FR"/>
        </w:rPr>
        <w:t xml:space="preserve">peuvent </w:t>
      </w:r>
      <w:r w:rsidRPr="0FFE74FD" w:rsidR="2E721D3C">
        <w:rPr>
          <w:sz w:val="28"/>
          <w:szCs w:val="28"/>
          <w:lang w:val="fr-FR"/>
        </w:rPr>
        <w:t xml:space="preserve">donc </w:t>
      </w:r>
      <w:r w:rsidRPr="0FFE74FD">
        <w:rPr>
          <w:sz w:val="28"/>
          <w:szCs w:val="28"/>
          <w:lang w:val="fr-FR"/>
        </w:rPr>
        <w:t>être traités. Dans ce projet, nous avons mis en œuvre les 2 versions de l'algorithm</w:t>
      </w:r>
      <w:r w:rsidRPr="0FFE74FD" w:rsidR="46B85CCA">
        <w:rPr>
          <w:sz w:val="28"/>
          <w:szCs w:val="28"/>
          <w:lang w:val="fr-FR"/>
        </w:rPr>
        <w:t xml:space="preserve">e. </w:t>
      </w:r>
    </w:p>
    <w:p w:rsidRPr="00BE623C" w:rsidR="3415F56D" w:rsidP="2BADD743" w:rsidRDefault="3415F56D" w14:paraId="4C6CB821" w14:textId="3C186619">
      <w:pPr>
        <w:jc w:val="both"/>
        <w:rPr>
          <w:lang w:val="fr-FR"/>
        </w:rPr>
      </w:pPr>
      <w:r w:rsidRPr="0FFE74FD">
        <w:rPr>
          <w:sz w:val="36"/>
          <w:szCs w:val="36"/>
          <w:lang w:val="fr-FR"/>
        </w:rPr>
        <w:t xml:space="preserve"> </w:t>
      </w:r>
    </w:p>
    <w:p w:rsidR="0FFE74FD" w:rsidP="2BADD743" w:rsidRDefault="0FFE74FD" w14:paraId="6D194897" w14:textId="0E0EC33B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1B5A4336" w14:textId="02D5CB2A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6A7C0455" w14:textId="6E0B5BBE">
      <w:pPr>
        <w:jc w:val="both"/>
        <w:rPr>
          <w:sz w:val="36"/>
          <w:szCs w:val="36"/>
          <w:lang w:val="fr-FR"/>
        </w:rPr>
      </w:pPr>
    </w:p>
    <w:p w:rsidR="0FFE74FD" w:rsidP="2BADD743" w:rsidRDefault="0FFE74FD" w14:paraId="5D71BBB3" w14:textId="3E5F5CF4">
      <w:pPr>
        <w:jc w:val="both"/>
        <w:rPr>
          <w:sz w:val="36"/>
          <w:szCs w:val="36"/>
          <w:lang w:val="fr-FR"/>
        </w:rPr>
      </w:pPr>
    </w:p>
    <w:p w:rsidRPr="00421A88" w:rsidR="16BAFBD7" w:rsidP="2BADD743" w:rsidRDefault="16BAFBD7" w14:paraId="4D9A5132" w14:textId="017B9D62">
      <w:pPr>
        <w:jc w:val="both"/>
        <w:rPr>
          <w:sz w:val="36"/>
          <w:szCs w:val="36"/>
          <w:lang w:val="fr-FR"/>
        </w:rPr>
      </w:pPr>
    </w:p>
    <w:sectPr w:rsidRPr="00421A88" w:rsidR="16BAFBD7">
      <w:headerReference w:type="default" r:id="rId31"/>
      <w:footerReference w:type="default" r:id="rId32"/>
      <w:headerReference w:type="first" r:id="rId33"/>
      <w:footerReference w:type="first" r:id="rId34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32A6" w:rsidP="00B932A6" w:rsidRDefault="00B932A6" w14:paraId="4D66271C" w14:textId="77777777">
      <w:pPr>
        <w:spacing w:after="0" w:line="240" w:lineRule="auto"/>
      </w:pPr>
      <w:r>
        <w:separator/>
      </w:r>
    </w:p>
  </w:endnote>
  <w:endnote w:type="continuationSeparator" w:id="0">
    <w:p w:rsidR="00B932A6" w:rsidP="00B932A6" w:rsidRDefault="00B932A6" w14:paraId="41343DB1" w14:textId="77777777">
      <w:pPr>
        <w:spacing w:after="0" w:line="240" w:lineRule="auto"/>
      </w:pPr>
      <w:r>
        <w:continuationSeparator/>
      </w:r>
    </w:p>
  </w:endnote>
  <w:endnote w:type="continuationNotice" w:id="1">
    <w:p w:rsidR="00B932A6" w:rsidRDefault="00B932A6" w14:paraId="1839A9E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FE74FD" w:rsidTr="0FFE74FD" w14:paraId="119A96C0" w14:textId="77777777">
      <w:tc>
        <w:tcPr>
          <w:tcW w:w="3005" w:type="dxa"/>
        </w:tcPr>
        <w:p w:rsidR="0FFE74FD" w:rsidP="0FFE74FD" w:rsidRDefault="0FFE74FD" w14:paraId="7F581F95" w14:textId="373E4FA7">
          <w:pPr>
            <w:pStyle w:val="Header"/>
            <w:ind w:left="-115"/>
          </w:pPr>
        </w:p>
      </w:tc>
      <w:tc>
        <w:tcPr>
          <w:tcW w:w="3005" w:type="dxa"/>
        </w:tcPr>
        <w:p w:rsidR="0FFE74FD" w:rsidP="0FFE74FD" w:rsidRDefault="0FFE74FD" w14:paraId="26949520" w14:textId="7B2EE0E0">
          <w:pPr>
            <w:pStyle w:val="Header"/>
          </w:pPr>
        </w:p>
      </w:tc>
      <w:tc>
        <w:tcPr>
          <w:tcW w:w="3005" w:type="dxa"/>
        </w:tcPr>
        <w:p w:rsidR="0FFE74FD" w:rsidP="0FFE74FD" w:rsidRDefault="0FFE74FD" w14:paraId="0BD859E8" w14:textId="50CFF83F">
          <w:pPr>
            <w:pStyle w:val="Header"/>
            <w:ind w:right="-115"/>
            <w:jc w:val="right"/>
          </w:pPr>
          <w:r>
            <w:t xml:space="preserve">1 of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A673F">
            <w:rPr>
              <w:noProof/>
            </w:rPr>
            <w:t>2</w:t>
          </w:r>
          <w:r>
            <w:fldChar w:fldCharType="end"/>
          </w:r>
        </w:p>
        <w:p w:rsidR="0FFE74FD" w:rsidP="0FFE74FD" w:rsidRDefault="0FFE74FD" w14:paraId="5C7C9AC7" w14:textId="5F0CF974">
          <w:pPr>
            <w:pStyle w:val="Header"/>
            <w:ind w:right="-115"/>
            <w:jc w:val="right"/>
          </w:pPr>
        </w:p>
      </w:tc>
    </w:tr>
  </w:tbl>
  <w:p w:rsidR="00B932A6" w:rsidRDefault="00B932A6" w14:paraId="7B17CD4B" w14:textId="398494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FE74FD" w:rsidTr="0FFE74FD" w14:paraId="7633A863" w14:textId="77777777">
      <w:tc>
        <w:tcPr>
          <w:tcW w:w="3005" w:type="dxa"/>
        </w:tcPr>
        <w:p w:rsidR="0FFE74FD" w:rsidP="0FFE74FD" w:rsidRDefault="0FFE74FD" w14:paraId="17130DF6" w14:textId="15AFC1E9">
          <w:pPr>
            <w:pStyle w:val="Header"/>
            <w:ind w:left="-115"/>
          </w:pPr>
        </w:p>
      </w:tc>
      <w:tc>
        <w:tcPr>
          <w:tcW w:w="3005" w:type="dxa"/>
        </w:tcPr>
        <w:p w:rsidR="0FFE74FD" w:rsidP="0FFE74FD" w:rsidRDefault="0FFE74FD" w14:paraId="4AF18029" w14:textId="2CAC865B">
          <w:pPr>
            <w:pStyle w:val="Header"/>
          </w:pPr>
        </w:p>
      </w:tc>
      <w:tc>
        <w:tcPr>
          <w:tcW w:w="3005" w:type="dxa"/>
        </w:tcPr>
        <w:p w:rsidR="0FFE74FD" w:rsidP="0FFE74FD" w:rsidRDefault="0FFE74FD" w14:paraId="194E92CB" w14:textId="230E4FD5">
          <w:pPr>
            <w:pStyle w:val="Header"/>
            <w:ind w:right="-115"/>
            <w:jc w:val="right"/>
          </w:pPr>
        </w:p>
      </w:tc>
    </w:tr>
  </w:tbl>
  <w:p w:rsidR="00B932A6" w:rsidRDefault="00B932A6" w14:paraId="4ECD96F8" w14:textId="5FB80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32A6" w:rsidP="00B932A6" w:rsidRDefault="00B932A6" w14:paraId="5B5AFEA9" w14:textId="77777777">
      <w:pPr>
        <w:spacing w:after="0" w:line="240" w:lineRule="auto"/>
      </w:pPr>
      <w:r>
        <w:separator/>
      </w:r>
    </w:p>
  </w:footnote>
  <w:footnote w:type="continuationSeparator" w:id="0">
    <w:p w:rsidR="00B932A6" w:rsidP="00B932A6" w:rsidRDefault="00B932A6" w14:paraId="10036F28" w14:textId="77777777">
      <w:pPr>
        <w:spacing w:after="0" w:line="240" w:lineRule="auto"/>
      </w:pPr>
      <w:r>
        <w:continuationSeparator/>
      </w:r>
    </w:p>
  </w:footnote>
  <w:footnote w:type="continuationNotice" w:id="1">
    <w:p w:rsidR="00B932A6" w:rsidRDefault="00B932A6" w14:paraId="25D1996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FE74FD" w:rsidTr="0FFE74FD" w14:paraId="6FA06A70" w14:textId="77777777">
      <w:tc>
        <w:tcPr>
          <w:tcW w:w="3005" w:type="dxa"/>
        </w:tcPr>
        <w:p w:rsidR="0FFE74FD" w:rsidP="0FFE74FD" w:rsidRDefault="0FFE74FD" w14:paraId="507D3215" w14:textId="0C4F6D68">
          <w:pPr>
            <w:pStyle w:val="Header"/>
            <w:ind w:left="-115"/>
          </w:pPr>
        </w:p>
      </w:tc>
      <w:tc>
        <w:tcPr>
          <w:tcW w:w="3005" w:type="dxa"/>
        </w:tcPr>
        <w:p w:rsidR="0FFE74FD" w:rsidP="0FFE74FD" w:rsidRDefault="0FFE74FD" w14:paraId="05544876" w14:textId="5642A3C1">
          <w:pPr>
            <w:pStyle w:val="Header"/>
          </w:pPr>
        </w:p>
      </w:tc>
      <w:tc>
        <w:tcPr>
          <w:tcW w:w="3005" w:type="dxa"/>
        </w:tcPr>
        <w:p w:rsidR="0FFE74FD" w:rsidP="0FFE74FD" w:rsidRDefault="0FFE74FD" w14:paraId="4E601858" w14:textId="1DD6D0CF">
          <w:pPr>
            <w:pStyle w:val="Header"/>
            <w:ind w:right="-115"/>
            <w:jc w:val="right"/>
          </w:pPr>
        </w:p>
      </w:tc>
    </w:tr>
  </w:tbl>
  <w:p w:rsidR="00B932A6" w:rsidRDefault="00B932A6" w14:paraId="7ECF36F9" w14:textId="6A0F87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FE74FD" w:rsidTr="0FFE74FD" w14:paraId="517E72F0" w14:textId="77777777">
      <w:tc>
        <w:tcPr>
          <w:tcW w:w="3005" w:type="dxa"/>
        </w:tcPr>
        <w:p w:rsidR="0FFE74FD" w:rsidP="0FFE74FD" w:rsidRDefault="0FFE74FD" w14:paraId="11F72131" w14:textId="1D85E4BA">
          <w:pPr>
            <w:pStyle w:val="Header"/>
            <w:ind w:left="-115"/>
          </w:pPr>
        </w:p>
      </w:tc>
      <w:tc>
        <w:tcPr>
          <w:tcW w:w="3005" w:type="dxa"/>
        </w:tcPr>
        <w:p w:rsidR="0FFE74FD" w:rsidP="0FFE74FD" w:rsidRDefault="0FFE74FD" w14:paraId="6BFD7359" w14:textId="47FD54ED">
          <w:pPr>
            <w:pStyle w:val="Header"/>
          </w:pPr>
        </w:p>
      </w:tc>
      <w:tc>
        <w:tcPr>
          <w:tcW w:w="3005" w:type="dxa"/>
        </w:tcPr>
        <w:p w:rsidR="0FFE74FD" w:rsidP="0FFE74FD" w:rsidRDefault="0FFE74FD" w14:paraId="5FD4A8B7" w14:textId="7F363947">
          <w:pPr>
            <w:pStyle w:val="Header"/>
            <w:ind w:right="-115"/>
            <w:jc w:val="right"/>
          </w:pPr>
          <w:r>
            <w:t>1</w:t>
          </w:r>
        </w:p>
        <w:p w:rsidR="0FFE74FD" w:rsidP="0FFE74FD" w:rsidRDefault="0FFE74FD" w14:paraId="1FF174F2" w14:textId="03171868">
          <w:pPr>
            <w:pStyle w:val="Header"/>
            <w:ind w:right="-115"/>
            <w:jc w:val="right"/>
          </w:pPr>
        </w:p>
      </w:tc>
    </w:tr>
  </w:tbl>
  <w:p w:rsidR="00B932A6" w:rsidRDefault="00B932A6" w14:paraId="059C7DB3" w14:textId="5C772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D016D"/>
    <w:multiLevelType w:val="hybridMultilevel"/>
    <w:tmpl w:val="5094A05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D25E60"/>
    <w:multiLevelType w:val="hybridMultilevel"/>
    <w:tmpl w:val="CCE87ACE"/>
    <w:lvl w:ilvl="0" w:tplc="C144F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6C85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0255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98A1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6EFA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9230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BC9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E429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4880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DD2DF1"/>
    <w:multiLevelType w:val="hybridMultilevel"/>
    <w:tmpl w:val="5858ADB8"/>
    <w:lvl w:ilvl="0" w:tplc="F66642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86C8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FE36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8A41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34CE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028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2E2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20EC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E668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702B7B"/>
    <w:multiLevelType w:val="hybridMultilevel"/>
    <w:tmpl w:val="FFFFFFFF"/>
    <w:lvl w:ilvl="0" w:tplc="84E022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F473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6867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D486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F054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7823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1011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1CAD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4A2C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927BC7"/>
    <w:multiLevelType w:val="hybridMultilevel"/>
    <w:tmpl w:val="0A0486D4"/>
    <w:lvl w:ilvl="0" w:tplc="968272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15BFA"/>
    <w:multiLevelType w:val="hybridMultilevel"/>
    <w:tmpl w:val="C38087B0"/>
    <w:lvl w:ilvl="0" w:tplc="FEA0EC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DE51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3232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FA1F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C47D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F2A5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84C6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8AD2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B2A8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F73AF3"/>
    <w:multiLevelType w:val="hybridMultilevel"/>
    <w:tmpl w:val="FFFFFFFF"/>
    <w:lvl w:ilvl="0" w:tplc="975AD3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72F2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9839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EE15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24B0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646E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3CC5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F6BF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9ED5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C146B3"/>
    <w:multiLevelType w:val="hybridMultilevel"/>
    <w:tmpl w:val="FFFFFFFF"/>
    <w:lvl w:ilvl="0" w:tplc="0C88FE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C21B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C612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B6F0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6EAA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68D4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5665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185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A238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trackRevisions w:val="false"/>
  <w:defaultTabStop w:val="720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C464B"/>
    <w:rsid w:val="00016445"/>
    <w:rsid w:val="0002C81E"/>
    <w:rsid w:val="000312BC"/>
    <w:rsid w:val="00036738"/>
    <w:rsid w:val="00053B12"/>
    <w:rsid w:val="00063060"/>
    <w:rsid w:val="00064DE6"/>
    <w:rsid w:val="0006645F"/>
    <w:rsid w:val="00076987"/>
    <w:rsid w:val="00084174"/>
    <w:rsid w:val="00087A9D"/>
    <w:rsid w:val="00090EB8"/>
    <w:rsid w:val="00096CA7"/>
    <w:rsid w:val="000A3FE3"/>
    <w:rsid w:val="000A78FD"/>
    <w:rsid w:val="000AF212"/>
    <w:rsid w:val="000B0F10"/>
    <w:rsid w:val="000B70B6"/>
    <w:rsid w:val="000C4B50"/>
    <w:rsid w:val="000C58C6"/>
    <w:rsid w:val="000C69E0"/>
    <w:rsid w:val="000D018F"/>
    <w:rsid w:val="000D02C1"/>
    <w:rsid w:val="000D3515"/>
    <w:rsid w:val="000E0ECC"/>
    <w:rsid w:val="000E1250"/>
    <w:rsid w:val="000E1876"/>
    <w:rsid w:val="000F7F81"/>
    <w:rsid w:val="00107FF5"/>
    <w:rsid w:val="00111F48"/>
    <w:rsid w:val="00112775"/>
    <w:rsid w:val="00115B5E"/>
    <w:rsid w:val="001179A8"/>
    <w:rsid w:val="00120E71"/>
    <w:rsid w:val="00126FB4"/>
    <w:rsid w:val="00146AAF"/>
    <w:rsid w:val="0015115F"/>
    <w:rsid w:val="001512A0"/>
    <w:rsid w:val="00157281"/>
    <w:rsid w:val="00163301"/>
    <w:rsid w:val="00166975"/>
    <w:rsid w:val="0017444D"/>
    <w:rsid w:val="00177F6D"/>
    <w:rsid w:val="00183FD0"/>
    <w:rsid w:val="00186AA9"/>
    <w:rsid w:val="0019046E"/>
    <w:rsid w:val="00195E40"/>
    <w:rsid w:val="001A60CB"/>
    <w:rsid w:val="001C07DB"/>
    <w:rsid w:val="001C36BE"/>
    <w:rsid w:val="001C6933"/>
    <w:rsid w:val="001D0523"/>
    <w:rsid w:val="001D233B"/>
    <w:rsid w:val="001D3BA8"/>
    <w:rsid w:val="001D53ED"/>
    <w:rsid w:val="001D6FC2"/>
    <w:rsid w:val="001E1054"/>
    <w:rsid w:val="001E35B4"/>
    <w:rsid w:val="001F3C8E"/>
    <w:rsid w:val="00210D84"/>
    <w:rsid w:val="002119D6"/>
    <w:rsid w:val="002326E8"/>
    <w:rsid w:val="0023658C"/>
    <w:rsid w:val="00236915"/>
    <w:rsid w:val="00245007"/>
    <w:rsid w:val="00261AF9"/>
    <w:rsid w:val="00263459"/>
    <w:rsid w:val="002719B3"/>
    <w:rsid w:val="00274A2E"/>
    <w:rsid w:val="00274D19"/>
    <w:rsid w:val="00280FE9"/>
    <w:rsid w:val="00284EA1"/>
    <w:rsid w:val="00295FE5"/>
    <w:rsid w:val="00296797"/>
    <w:rsid w:val="00297DB1"/>
    <w:rsid w:val="002C29A4"/>
    <w:rsid w:val="002C29D0"/>
    <w:rsid w:val="002D1C57"/>
    <w:rsid w:val="002D6AA2"/>
    <w:rsid w:val="002E1D80"/>
    <w:rsid w:val="00303C70"/>
    <w:rsid w:val="00313DF1"/>
    <w:rsid w:val="00313ECF"/>
    <w:rsid w:val="00324F9C"/>
    <w:rsid w:val="00334B52"/>
    <w:rsid w:val="00360DC2"/>
    <w:rsid w:val="00361DD5"/>
    <w:rsid w:val="003620C8"/>
    <w:rsid w:val="003703F3"/>
    <w:rsid w:val="003718AF"/>
    <w:rsid w:val="00385113"/>
    <w:rsid w:val="00397455"/>
    <w:rsid w:val="003A5DA6"/>
    <w:rsid w:val="003B0E1E"/>
    <w:rsid w:val="003C486A"/>
    <w:rsid w:val="003D1B32"/>
    <w:rsid w:val="003E6703"/>
    <w:rsid w:val="003F15E1"/>
    <w:rsid w:val="003F5123"/>
    <w:rsid w:val="0042091E"/>
    <w:rsid w:val="00421A88"/>
    <w:rsid w:val="00422F71"/>
    <w:rsid w:val="00431D29"/>
    <w:rsid w:val="004578AC"/>
    <w:rsid w:val="00470F7B"/>
    <w:rsid w:val="00473FE4"/>
    <w:rsid w:val="0047683A"/>
    <w:rsid w:val="00480A9A"/>
    <w:rsid w:val="00485D90"/>
    <w:rsid w:val="00485E12"/>
    <w:rsid w:val="0049021B"/>
    <w:rsid w:val="00494F2D"/>
    <w:rsid w:val="004A02EA"/>
    <w:rsid w:val="004A673F"/>
    <w:rsid w:val="004A6A42"/>
    <w:rsid w:val="004B4D9D"/>
    <w:rsid w:val="004C23DF"/>
    <w:rsid w:val="004D7286"/>
    <w:rsid w:val="004E235C"/>
    <w:rsid w:val="004E6462"/>
    <w:rsid w:val="004F50B0"/>
    <w:rsid w:val="0050069F"/>
    <w:rsid w:val="00506703"/>
    <w:rsid w:val="00525585"/>
    <w:rsid w:val="005268AA"/>
    <w:rsid w:val="00531407"/>
    <w:rsid w:val="00537002"/>
    <w:rsid w:val="00542503"/>
    <w:rsid w:val="00546EDC"/>
    <w:rsid w:val="00546FB4"/>
    <w:rsid w:val="0055751A"/>
    <w:rsid w:val="005602E3"/>
    <w:rsid w:val="005641D1"/>
    <w:rsid w:val="0057476E"/>
    <w:rsid w:val="00582226"/>
    <w:rsid w:val="00592DCD"/>
    <w:rsid w:val="00595FB7"/>
    <w:rsid w:val="0059695B"/>
    <w:rsid w:val="005B0C87"/>
    <w:rsid w:val="005C1413"/>
    <w:rsid w:val="005C6B2E"/>
    <w:rsid w:val="005C7A83"/>
    <w:rsid w:val="005D48EA"/>
    <w:rsid w:val="005E0161"/>
    <w:rsid w:val="005F25BE"/>
    <w:rsid w:val="00607A46"/>
    <w:rsid w:val="00610172"/>
    <w:rsid w:val="00631976"/>
    <w:rsid w:val="00640344"/>
    <w:rsid w:val="00642778"/>
    <w:rsid w:val="00643947"/>
    <w:rsid w:val="006566E6"/>
    <w:rsid w:val="006756DB"/>
    <w:rsid w:val="00683285"/>
    <w:rsid w:val="006873E7"/>
    <w:rsid w:val="006943A3"/>
    <w:rsid w:val="006A516F"/>
    <w:rsid w:val="006A6D69"/>
    <w:rsid w:val="006B069B"/>
    <w:rsid w:val="006B2850"/>
    <w:rsid w:val="006B2A18"/>
    <w:rsid w:val="006C09BD"/>
    <w:rsid w:val="006C1451"/>
    <w:rsid w:val="006E504F"/>
    <w:rsid w:val="006F35E6"/>
    <w:rsid w:val="006F459D"/>
    <w:rsid w:val="006F4EF9"/>
    <w:rsid w:val="00714D3A"/>
    <w:rsid w:val="00725B42"/>
    <w:rsid w:val="0072631B"/>
    <w:rsid w:val="00735A8B"/>
    <w:rsid w:val="007660C3"/>
    <w:rsid w:val="00773185"/>
    <w:rsid w:val="00777A42"/>
    <w:rsid w:val="00780D94"/>
    <w:rsid w:val="0078530B"/>
    <w:rsid w:val="007866E7"/>
    <w:rsid w:val="00790FA6"/>
    <w:rsid w:val="00796CDF"/>
    <w:rsid w:val="007A2880"/>
    <w:rsid w:val="007A3A4F"/>
    <w:rsid w:val="007B4E17"/>
    <w:rsid w:val="007C5B15"/>
    <w:rsid w:val="007D4824"/>
    <w:rsid w:val="007D707F"/>
    <w:rsid w:val="007E2589"/>
    <w:rsid w:val="007E2B0C"/>
    <w:rsid w:val="007F4CEC"/>
    <w:rsid w:val="007F5984"/>
    <w:rsid w:val="007F6401"/>
    <w:rsid w:val="00802FDF"/>
    <w:rsid w:val="00807306"/>
    <w:rsid w:val="0081096A"/>
    <w:rsid w:val="008155A0"/>
    <w:rsid w:val="00834E42"/>
    <w:rsid w:val="0083572E"/>
    <w:rsid w:val="008372A6"/>
    <w:rsid w:val="00847B5F"/>
    <w:rsid w:val="00850D32"/>
    <w:rsid w:val="00853D03"/>
    <w:rsid w:val="00856625"/>
    <w:rsid w:val="008651AB"/>
    <w:rsid w:val="0086649E"/>
    <w:rsid w:val="008735CD"/>
    <w:rsid w:val="00875A3A"/>
    <w:rsid w:val="00876191"/>
    <w:rsid w:val="00876BEE"/>
    <w:rsid w:val="0088009D"/>
    <w:rsid w:val="00882FCA"/>
    <w:rsid w:val="008948AE"/>
    <w:rsid w:val="008A2038"/>
    <w:rsid w:val="008A5534"/>
    <w:rsid w:val="008B384F"/>
    <w:rsid w:val="008B4D50"/>
    <w:rsid w:val="008C273E"/>
    <w:rsid w:val="008D0252"/>
    <w:rsid w:val="008D1A57"/>
    <w:rsid w:val="008D4BD9"/>
    <w:rsid w:val="008E30A8"/>
    <w:rsid w:val="008E3DA9"/>
    <w:rsid w:val="008E6801"/>
    <w:rsid w:val="00901F10"/>
    <w:rsid w:val="00902C34"/>
    <w:rsid w:val="0090591C"/>
    <w:rsid w:val="00905A6C"/>
    <w:rsid w:val="00905FB7"/>
    <w:rsid w:val="00907E92"/>
    <w:rsid w:val="0091145C"/>
    <w:rsid w:val="009140DA"/>
    <w:rsid w:val="00914227"/>
    <w:rsid w:val="00930F13"/>
    <w:rsid w:val="009362F0"/>
    <w:rsid w:val="00943CDA"/>
    <w:rsid w:val="00944DA7"/>
    <w:rsid w:val="00947502"/>
    <w:rsid w:val="00947AC1"/>
    <w:rsid w:val="00950883"/>
    <w:rsid w:val="00952FB2"/>
    <w:rsid w:val="00953A83"/>
    <w:rsid w:val="00965B04"/>
    <w:rsid w:val="00977E3E"/>
    <w:rsid w:val="00986E28"/>
    <w:rsid w:val="00990BF9"/>
    <w:rsid w:val="00992F8B"/>
    <w:rsid w:val="00994B74"/>
    <w:rsid w:val="009A46BF"/>
    <w:rsid w:val="009A659D"/>
    <w:rsid w:val="009B1CCC"/>
    <w:rsid w:val="009B6EBF"/>
    <w:rsid w:val="009E507F"/>
    <w:rsid w:val="009F6E9F"/>
    <w:rsid w:val="00A1112C"/>
    <w:rsid w:val="00A12A5C"/>
    <w:rsid w:val="00A12BE3"/>
    <w:rsid w:val="00A1435A"/>
    <w:rsid w:val="00A210D7"/>
    <w:rsid w:val="00A251CF"/>
    <w:rsid w:val="00A27973"/>
    <w:rsid w:val="00A41449"/>
    <w:rsid w:val="00A44983"/>
    <w:rsid w:val="00A45106"/>
    <w:rsid w:val="00A45430"/>
    <w:rsid w:val="00A467E7"/>
    <w:rsid w:val="00A5127A"/>
    <w:rsid w:val="00A578B0"/>
    <w:rsid w:val="00A7252A"/>
    <w:rsid w:val="00A75E2D"/>
    <w:rsid w:val="00A75F58"/>
    <w:rsid w:val="00A76697"/>
    <w:rsid w:val="00A808F2"/>
    <w:rsid w:val="00A86B08"/>
    <w:rsid w:val="00A9374D"/>
    <w:rsid w:val="00A94370"/>
    <w:rsid w:val="00A95301"/>
    <w:rsid w:val="00A9601B"/>
    <w:rsid w:val="00A96C0B"/>
    <w:rsid w:val="00AA2A08"/>
    <w:rsid w:val="00AB195F"/>
    <w:rsid w:val="00AC1FA6"/>
    <w:rsid w:val="00AC34AE"/>
    <w:rsid w:val="00AD50F4"/>
    <w:rsid w:val="00AD64CB"/>
    <w:rsid w:val="00AE0E38"/>
    <w:rsid w:val="00AF1F58"/>
    <w:rsid w:val="00B069B1"/>
    <w:rsid w:val="00B0794D"/>
    <w:rsid w:val="00B21311"/>
    <w:rsid w:val="00B22BEB"/>
    <w:rsid w:val="00B35065"/>
    <w:rsid w:val="00B368C5"/>
    <w:rsid w:val="00B40FC6"/>
    <w:rsid w:val="00B5401A"/>
    <w:rsid w:val="00B60DFA"/>
    <w:rsid w:val="00B84AF8"/>
    <w:rsid w:val="00B85E37"/>
    <w:rsid w:val="00B932A6"/>
    <w:rsid w:val="00BA0869"/>
    <w:rsid w:val="00BA310C"/>
    <w:rsid w:val="00BB4F5D"/>
    <w:rsid w:val="00BC35CB"/>
    <w:rsid w:val="00BD3810"/>
    <w:rsid w:val="00BE623C"/>
    <w:rsid w:val="00C072FE"/>
    <w:rsid w:val="00C17A13"/>
    <w:rsid w:val="00C17DE4"/>
    <w:rsid w:val="00C21B83"/>
    <w:rsid w:val="00C228E4"/>
    <w:rsid w:val="00C2333D"/>
    <w:rsid w:val="00C25EDA"/>
    <w:rsid w:val="00C260FA"/>
    <w:rsid w:val="00C42F06"/>
    <w:rsid w:val="00C63432"/>
    <w:rsid w:val="00C63E4F"/>
    <w:rsid w:val="00C64CD3"/>
    <w:rsid w:val="00C669BD"/>
    <w:rsid w:val="00C767C1"/>
    <w:rsid w:val="00C8332D"/>
    <w:rsid w:val="00CA03DC"/>
    <w:rsid w:val="00CA1D1A"/>
    <w:rsid w:val="00CB043C"/>
    <w:rsid w:val="00CB6E82"/>
    <w:rsid w:val="00CC6581"/>
    <w:rsid w:val="00CD40D0"/>
    <w:rsid w:val="00CD500E"/>
    <w:rsid w:val="00CD7198"/>
    <w:rsid w:val="00CE2D42"/>
    <w:rsid w:val="00CE391E"/>
    <w:rsid w:val="00CF3830"/>
    <w:rsid w:val="00CF38B0"/>
    <w:rsid w:val="00D07BC0"/>
    <w:rsid w:val="00D1662C"/>
    <w:rsid w:val="00D1792A"/>
    <w:rsid w:val="00D34CF0"/>
    <w:rsid w:val="00D437B6"/>
    <w:rsid w:val="00D44D20"/>
    <w:rsid w:val="00D5016A"/>
    <w:rsid w:val="00D51483"/>
    <w:rsid w:val="00D67238"/>
    <w:rsid w:val="00D770D0"/>
    <w:rsid w:val="00D82ECF"/>
    <w:rsid w:val="00D90835"/>
    <w:rsid w:val="00DA34B9"/>
    <w:rsid w:val="00DA435C"/>
    <w:rsid w:val="00DB7FA3"/>
    <w:rsid w:val="00DC3C3C"/>
    <w:rsid w:val="00DC6A79"/>
    <w:rsid w:val="00DC6DCE"/>
    <w:rsid w:val="00DD689E"/>
    <w:rsid w:val="00DD6988"/>
    <w:rsid w:val="00DE5585"/>
    <w:rsid w:val="00DF0EC8"/>
    <w:rsid w:val="00DF183B"/>
    <w:rsid w:val="00E024D8"/>
    <w:rsid w:val="00E042E2"/>
    <w:rsid w:val="00E213EA"/>
    <w:rsid w:val="00E51AC1"/>
    <w:rsid w:val="00E60725"/>
    <w:rsid w:val="00E6291A"/>
    <w:rsid w:val="00E66237"/>
    <w:rsid w:val="00E674E9"/>
    <w:rsid w:val="00E67A64"/>
    <w:rsid w:val="00E8373A"/>
    <w:rsid w:val="00E9000E"/>
    <w:rsid w:val="00E959DA"/>
    <w:rsid w:val="00EA08EB"/>
    <w:rsid w:val="00EA51CA"/>
    <w:rsid w:val="00EB4B43"/>
    <w:rsid w:val="00EC6941"/>
    <w:rsid w:val="00ED2C95"/>
    <w:rsid w:val="00EE0033"/>
    <w:rsid w:val="00EE0D39"/>
    <w:rsid w:val="00EE2CE1"/>
    <w:rsid w:val="00EE7689"/>
    <w:rsid w:val="00EF1247"/>
    <w:rsid w:val="00F02791"/>
    <w:rsid w:val="00F02E8E"/>
    <w:rsid w:val="00F0334C"/>
    <w:rsid w:val="00F04DD7"/>
    <w:rsid w:val="00F056CE"/>
    <w:rsid w:val="00F05ABC"/>
    <w:rsid w:val="00F06D3B"/>
    <w:rsid w:val="00F06EE6"/>
    <w:rsid w:val="00F11B3B"/>
    <w:rsid w:val="00F124F3"/>
    <w:rsid w:val="00F23CE1"/>
    <w:rsid w:val="00F3446D"/>
    <w:rsid w:val="00F45639"/>
    <w:rsid w:val="00F5595F"/>
    <w:rsid w:val="00F57A4A"/>
    <w:rsid w:val="00F61203"/>
    <w:rsid w:val="00F7167F"/>
    <w:rsid w:val="00F834E8"/>
    <w:rsid w:val="00F839F7"/>
    <w:rsid w:val="00F85E54"/>
    <w:rsid w:val="00F85F07"/>
    <w:rsid w:val="00F86175"/>
    <w:rsid w:val="00F9320F"/>
    <w:rsid w:val="00FA1D9C"/>
    <w:rsid w:val="00FB6413"/>
    <w:rsid w:val="00FC0BF5"/>
    <w:rsid w:val="00FC26D3"/>
    <w:rsid w:val="00FC2921"/>
    <w:rsid w:val="00FE09C1"/>
    <w:rsid w:val="00FE3746"/>
    <w:rsid w:val="00FE4DCE"/>
    <w:rsid w:val="00FF25E8"/>
    <w:rsid w:val="00FF322F"/>
    <w:rsid w:val="00FF3501"/>
    <w:rsid w:val="00FF5F6A"/>
    <w:rsid w:val="01058B2C"/>
    <w:rsid w:val="015B3FBF"/>
    <w:rsid w:val="01A7EAE8"/>
    <w:rsid w:val="01C4C4A3"/>
    <w:rsid w:val="027544AE"/>
    <w:rsid w:val="0275DE2D"/>
    <w:rsid w:val="02A302EE"/>
    <w:rsid w:val="02FFC079"/>
    <w:rsid w:val="0302370C"/>
    <w:rsid w:val="0306B0E5"/>
    <w:rsid w:val="0339C08D"/>
    <w:rsid w:val="041A1B08"/>
    <w:rsid w:val="04700050"/>
    <w:rsid w:val="04A288BC"/>
    <w:rsid w:val="05276EBF"/>
    <w:rsid w:val="054952C7"/>
    <w:rsid w:val="06107BF7"/>
    <w:rsid w:val="06414A67"/>
    <w:rsid w:val="06691DB8"/>
    <w:rsid w:val="06696DDA"/>
    <w:rsid w:val="066D0AF9"/>
    <w:rsid w:val="06A15BB1"/>
    <w:rsid w:val="06DEEC90"/>
    <w:rsid w:val="07315A91"/>
    <w:rsid w:val="0732DEE3"/>
    <w:rsid w:val="07C88028"/>
    <w:rsid w:val="07CE6EC7"/>
    <w:rsid w:val="080B1C70"/>
    <w:rsid w:val="089FEDE2"/>
    <w:rsid w:val="08E7AF9B"/>
    <w:rsid w:val="08EFF902"/>
    <w:rsid w:val="0913087E"/>
    <w:rsid w:val="093502B0"/>
    <w:rsid w:val="0A224B5D"/>
    <w:rsid w:val="0B26238C"/>
    <w:rsid w:val="0B6F9BD0"/>
    <w:rsid w:val="0B8F5AFE"/>
    <w:rsid w:val="0BB644B8"/>
    <w:rsid w:val="0BD65939"/>
    <w:rsid w:val="0C179158"/>
    <w:rsid w:val="0C1D7F2A"/>
    <w:rsid w:val="0C2EE410"/>
    <w:rsid w:val="0C7DB7F5"/>
    <w:rsid w:val="0C95BE11"/>
    <w:rsid w:val="0CD6C352"/>
    <w:rsid w:val="0D041BB5"/>
    <w:rsid w:val="0DCFBE5E"/>
    <w:rsid w:val="0DF9FB4E"/>
    <w:rsid w:val="0E7A54B3"/>
    <w:rsid w:val="0EB1F4AB"/>
    <w:rsid w:val="0EC7C92F"/>
    <w:rsid w:val="0ECB64DF"/>
    <w:rsid w:val="0F0FC456"/>
    <w:rsid w:val="0F41CBB6"/>
    <w:rsid w:val="0F695D3B"/>
    <w:rsid w:val="0F928EF7"/>
    <w:rsid w:val="0F92E4AF"/>
    <w:rsid w:val="0FBCBA42"/>
    <w:rsid w:val="0FFE74FD"/>
    <w:rsid w:val="10035478"/>
    <w:rsid w:val="1009D918"/>
    <w:rsid w:val="1056F910"/>
    <w:rsid w:val="10BF05FF"/>
    <w:rsid w:val="10E84B0E"/>
    <w:rsid w:val="1134B84C"/>
    <w:rsid w:val="11BA5F97"/>
    <w:rsid w:val="1214B929"/>
    <w:rsid w:val="1223091E"/>
    <w:rsid w:val="12B4ED40"/>
    <w:rsid w:val="133265A4"/>
    <w:rsid w:val="13395D86"/>
    <w:rsid w:val="133FFA5E"/>
    <w:rsid w:val="13EAF02E"/>
    <w:rsid w:val="13F8398E"/>
    <w:rsid w:val="14EB781E"/>
    <w:rsid w:val="14FE86AF"/>
    <w:rsid w:val="1547F993"/>
    <w:rsid w:val="161BC641"/>
    <w:rsid w:val="163BB814"/>
    <w:rsid w:val="16AB8293"/>
    <w:rsid w:val="16BAFBD7"/>
    <w:rsid w:val="16E3CE15"/>
    <w:rsid w:val="175B5B05"/>
    <w:rsid w:val="17B80D16"/>
    <w:rsid w:val="17C8DCBE"/>
    <w:rsid w:val="18216E17"/>
    <w:rsid w:val="188DC874"/>
    <w:rsid w:val="189DE3B2"/>
    <w:rsid w:val="18C61E8E"/>
    <w:rsid w:val="1912C217"/>
    <w:rsid w:val="19A40B83"/>
    <w:rsid w:val="19A8DF2C"/>
    <w:rsid w:val="19FF981C"/>
    <w:rsid w:val="1A08B4DC"/>
    <w:rsid w:val="1A24F23E"/>
    <w:rsid w:val="1A722136"/>
    <w:rsid w:val="1B43CC60"/>
    <w:rsid w:val="1BECB7C4"/>
    <w:rsid w:val="1C6FAF31"/>
    <w:rsid w:val="1CA43A2D"/>
    <w:rsid w:val="1CDEC8DB"/>
    <w:rsid w:val="1D35C26B"/>
    <w:rsid w:val="1D3F26D2"/>
    <w:rsid w:val="1DA3B9B0"/>
    <w:rsid w:val="1DB0FD72"/>
    <w:rsid w:val="1DD2B9A5"/>
    <w:rsid w:val="1E02F48C"/>
    <w:rsid w:val="1E2BD989"/>
    <w:rsid w:val="1E8F1157"/>
    <w:rsid w:val="1EBED3BD"/>
    <w:rsid w:val="1F175A0E"/>
    <w:rsid w:val="1F62EA04"/>
    <w:rsid w:val="1FE028AB"/>
    <w:rsid w:val="20081BDB"/>
    <w:rsid w:val="20EEF53E"/>
    <w:rsid w:val="210D3B35"/>
    <w:rsid w:val="2123EE29"/>
    <w:rsid w:val="21368466"/>
    <w:rsid w:val="2142C5DA"/>
    <w:rsid w:val="21687C53"/>
    <w:rsid w:val="2235A223"/>
    <w:rsid w:val="226D48D5"/>
    <w:rsid w:val="22D4D635"/>
    <w:rsid w:val="22DD05BA"/>
    <w:rsid w:val="230EC563"/>
    <w:rsid w:val="232F9805"/>
    <w:rsid w:val="237370F6"/>
    <w:rsid w:val="237B957A"/>
    <w:rsid w:val="238B79CE"/>
    <w:rsid w:val="23DBD13D"/>
    <w:rsid w:val="23E4910C"/>
    <w:rsid w:val="23ECA6EA"/>
    <w:rsid w:val="24055915"/>
    <w:rsid w:val="2477037D"/>
    <w:rsid w:val="247A9A25"/>
    <w:rsid w:val="24D0B263"/>
    <w:rsid w:val="24DD0523"/>
    <w:rsid w:val="252A4F43"/>
    <w:rsid w:val="25324C07"/>
    <w:rsid w:val="25D0F985"/>
    <w:rsid w:val="26302603"/>
    <w:rsid w:val="26829923"/>
    <w:rsid w:val="27D151DA"/>
    <w:rsid w:val="27F5A5BC"/>
    <w:rsid w:val="28021F34"/>
    <w:rsid w:val="280933C8"/>
    <w:rsid w:val="28489B58"/>
    <w:rsid w:val="2889FD56"/>
    <w:rsid w:val="28A187B9"/>
    <w:rsid w:val="28B2AC65"/>
    <w:rsid w:val="28EE82AC"/>
    <w:rsid w:val="29812E81"/>
    <w:rsid w:val="29BD0089"/>
    <w:rsid w:val="2A6F1DCE"/>
    <w:rsid w:val="2AAD4F21"/>
    <w:rsid w:val="2BADD743"/>
    <w:rsid w:val="2BD0D56C"/>
    <w:rsid w:val="2BF904E9"/>
    <w:rsid w:val="2BFF02C0"/>
    <w:rsid w:val="2C01AF1C"/>
    <w:rsid w:val="2C270E8F"/>
    <w:rsid w:val="2C3AC416"/>
    <w:rsid w:val="2C4DC555"/>
    <w:rsid w:val="2CF2D093"/>
    <w:rsid w:val="2E1EE109"/>
    <w:rsid w:val="2E36393F"/>
    <w:rsid w:val="2E70A2FC"/>
    <w:rsid w:val="2E721D3C"/>
    <w:rsid w:val="2E7B2596"/>
    <w:rsid w:val="2EBC47A4"/>
    <w:rsid w:val="2F5A816C"/>
    <w:rsid w:val="2FA4799F"/>
    <w:rsid w:val="30185103"/>
    <w:rsid w:val="305E1BB6"/>
    <w:rsid w:val="307CA52E"/>
    <w:rsid w:val="308F2299"/>
    <w:rsid w:val="30B69B9C"/>
    <w:rsid w:val="30F1FCD4"/>
    <w:rsid w:val="31F6AF63"/>
    <w:rsid w:val="32504534"/>
    <w:rsid w:val="3250D15C"/>
    <w:rsid w:val="325A8B0A"/>
    <w:rsid w:val="32AB8F53"/>
    <w:rsid w:val="32E869FB"/>
    <w:rsid w:val="3313C1FC"/>
    <w:rsid w:val="33454605"/>
    <w:rsid w:val="3370B258"/>
    <w:rsid w:val="337BB0E1"/>
    <w:rsid w:val="33BF78E0"/>
    <w:rsid w:val="33FC6C1E"/>
    <w:rsid w:val="3415F56D"/>
    <w:rsid w:val="34421F81"/>
    <w:rsid w:val="344E5DF1"/>
    <w:rsid w:val="3455CCC8"/>
    <w:rsid w:val="34957BFC"/>
    <w:rsid w:val="35066216"/>
    <w:rsid w:val="36267EBC"/>
    <w:rsid w:val="36308D7D"/>
    <w:rsid w:val="364C1AB6"/>
    <w:rsid w:val="36AC27EB"/>
    <w:rsid w:val="36B9714B"/>
    <w:rsid w:val="371EA841"/>
    <w:rsid w:val="37A558D8"/>
    <w:rsid w:val="37EDB059"/>
    <w:rsid w:val="38B93536"/>
    <w:rsid w:val="38D5DB62"/>
    <w:rsid w:val="3972B178"/>
    <w:rsid w:val="397CCB0C"/>
    <w:rsid w:val="399370EC"/>
    <w:rsid w:val="39967F91"/>
    <w:rsid w:val="39B72ABA"/>
    <w:rsid w:val="3A2FB477"/>
    <w:rsid w:val="3A4228FA"/>
    <w:rsid w:val="3A890F77"/>
    <w:rsid w:val="3ADE166A"/>
    <w:rsid w:val="3B0C42DC"/>
    <w:rsid w:val="3B6F853B"/>
    <w:rsid w:val="3BA979B7"/>
    <w:rsid w:val="3C4E3FF6"/>
    <w:rsid w:val="3D096ACA"/>
    <w:rsid w:val="3D3FF6F3"/>
    <w:rsid w:val="3DE2DFA5"/>
    <w:rsid w:val="3E391D43"/>
    <w:rsid w:val="3E5AC300"/>
    <w:rsid w:val="3E691871"/>
    <w:rsid w:val="3F769AC4"/>
    <w:rsid w:val="3FA8BBB3"/>
    <w:rsid w:val="3FDE850F"/>
    <w:rsid w:val="4024A056"/>
    <w:rsid w:val="40496B3D"/>
    <w:rsid w:val="4134FEF2"/>
    <w:rsid w:val="417491A6"/>
    <w:rsid w:val="41AE7D0B"/>
    <w:rsid w:val="41BD953A"/>
    <w:rsid w:val="41FE657F"/>
    <w:rsid w:val="4217B9EC"/>
    <w:rsid w:val="42483E1E"/>
    <w:rsid w:val="426EE534"/>
    <w:rsid w:val="428DE286"/>
    <w:rsid w:val="435ED0CF"/>
    <w:rsid w:val="436A827A"/>
    <w:rsid w:val="4396C563"/>
    <w:rsid w:val="44085ECE"/>
    <w:rsid w:val="44D8593A"/>
    <w:rsid w:val="44F665AB"/>
    <w:rsid w:val="45024A44"/>
    <w:rsid w:val="45048478"/>
    <w:rsid w:val="4539F264"/>
    <w:rsid w:val="457D6266"/>
    <w:rsid w:val="459ACAAB"/>
    <w:rsid w:val="459CC859"/>
    <w:rsid w:val="45DF8213"/>
    <w:rsid w:val="462787A7"/>
    <w:rsid w:val="4665D94C"/>
    <w:rsid w:val="46932B1D"/>
    <w:rsid w:val="46B85CCA"/>
    <w:rsid w:val="46F8591F"/>
    <w:rsid w:val="478B1647"/>
    <w:rsid w:val="47ABD133"/>
    <w:rsid w:val="47B2F470"/>
    <w:rsid w:val="47BFB03F"/>
    <w:rsid w:val="47C3F5C3"/>
    <w:rsid w:val="480F58E8"/>
    <w:rsid w:val="483C6BA2"/>
    <w:rsid w:val="48576C75"/>
    <w:rsid w:val="485830A6"/>
    <w:rsid w:val="486E6EC1"/>
    <w:rsid w:val="488D5F42"/>
    <w:rsid w:val="489AE13F"/>
    <w:rsid w:val="48EC464B"/>
    <w:rsid w:val="494EA1B0"/>
    <w:rsid w:val="49C271B9"/>
    <w:rsid w:val="49DDDD60"/>
    <w:rsid w:val="49F58582"/>
    <w:rsid w:val="4A26BEEA"/>
    <w:rsid w:val="4A2CDE46"/>
    <w:rsid w:val="4A4629EE"/>
    <w:rsid w:val="4A969659"/>
    <w:rsid w:val="4A9C193B"/>
    <w:rsid w:val="4ACC9987"/>
    <w:rsid w:val="4AD3AFEF"/>
    <w:rsid w:val="4AD85AA0"/>
    <w:rsid w:val="4B18E90C"/>
    <w:rsid w:val="4B5774CF"/>
    <w:rsid w:val="4B66F8EE"/>
    <w:rsid w:val="4B899D7A"/>
    <w:rsid w:val="4B9A3D7C"/>
    <w:rsid w:val="4BC7AD5E"/>
    <w:rsid w:val="4C77924D"/>
    <w:rsid w:val="4D0799FC"/>
    <w:rsid w:val="4D3938B3"/>
    <w:rsid w:val="4DFD66F0"/>
    <w:rsid w:val="4E1C23AD"/>
    <w:rsid w:val="4E8F63B3"/>
    <w:rsid w:val="4F91D831"/>
    <w:rsid w:val="4FA1790D"/>
    <w:rsid w:val="4FC9CAA3"/>
    <w:rsid w:val="502813E1"/>
    <w:rsid w:val="50288E30"/>
    <w:rsid w:val="5032E22D"/>
    <w:rsid w:val="506317F0"/>
    <w:rsid w:val="5089F329"/>
    <w:rsid w:val="510E78E2"/>
    <w:rsid w:val="5123ABD5"/>
    <w:rsid w:val="514AF249"/>
    <w:rsid w:val="514B7396"/>
    <w:rsid w:val="515372F2"/>
    <w:rsid w:val="51763B71"/>
    <w:rsid w:val="517EB271"/>
    <w:rsid w:val="51FCDF32"/>
    <w:rsid w:val="52241E03"/>
    <w:rsid w:val="522A72E4"/>
    <w:rsid w:val="5288631D"/>
    <w:rsid w:val="52CFF43A"/>
    <w:rsid w:val="52FC24EB"/>
    <w:rsid w:val="53210694"/>
    <w:rsid w:val="536F772A"/>
    <w:rsid w:val="53835F3D"/>
    <w:rsid w:val="53A359EA"/>
    <w:rsid w:val="53C381D4"/>
    <w:rsid w:val="53CDE2C2"/>
    <w:rsid w:val="541FDD40"/>
    <w:rsid w:val="543262A2"/>
    <w:rsid w:val="543D1CC7"/>
    <w:rsid w:val="545B4C97"/>
    <w:rsid w:val="54FB3E9C"/>
    <w:rsid w:val="55042841"/>
    <w:rsid w:val="552EC181"/>
    <w:rsid w:val="55B07B32"/>
    <w:rsid w:val="55B569DD"/>
    <w:rsid w:val="5634D5E2"/>
    <w:rsid w:val="56387408"/>
    <w:rsid w:val="5641A90A"/>
    <w:rsid w:val="576E53B4"/>
    <w:rsid w:val="5773B3C6"/>
    <w:rsid w:val="5785424A"/>
    <w:rsid w:val="5822BC0D"/>
    <w:rsid w:val="58972850"/>
    <w:rsid w:val="593E902B"/>
    <w:rsid w:val="59524F14"/>
    <w:rsid w:val="598724FD"/>
    <w:rsid w:val="599D8354"/>
    <w:rsid w:val="59C59051"/>
    <w:rsid w:val="5A0E917A"/>
    <w:rsid w:val="5A1277BE"/>
    <w:rsid w:val="5A7CA4C1"/>
    <w:rsid w:val="5A93051B"/>
    <w:rsid w:val="5ABAD086"/>
    <w:rsid w:val="5AEEC38C"/>
    <w:rsid w:val="5B03F39B"/>
    <w:rsid w:val="5B1F630E"/>
    <w:rsid w:val="5B34DCC6"/>
    <w:rsid w:val="5BD43055"/>
    <w:rsid w:val="5BEED5B6"/>
    <w:rsid w:val="5C1584EE"/>
    <w:rsid w:val="5CBB336F"/>
    <w:rsid w:val="5D1B70B7"/>
    <w:rsid w:val="5D8A7CE3"/>
    <w:rsid w:val="5D8FAB6A"/>
    <w:rsid w:val="5DD0C905"/>
    <w:rsid w:val="5F0D4C81"/>
    <w:rsid w:val="5F34F865"/>
    <w:rsid w:val="5F6C3B85"/>
    <w:rsid w:val="5FE1C7EF"/>
    <w:rsid w:val="60024C23"/>
    <w:rsid w:val="6036B783"/>
    <w:rsid w:val="60567E2E"/>
    <w:rsid w:val="607551E3"/>
    <w:rsid w:val="6093F133"/>
    <w:rsid w:val="60B01885"/>
    <w:rsid w:val="61261478"/>
    <w:rsid w:val="616611F3"/>
    <w:rsid w:val="61A63BE0"/>
    <w:rsid w:val="61D931A2"/>
    <w:rsid w:val="61E7C101"/>
    <w:rsid w:val="6236707A"/>
    <w:rsid w:val="628EEF88"/>
    <w:rsid w:val="62B71EC1"/>
    <w:rsid w:val="62DC52D9"/>
    <w:rsid w:val="637D7F8B"/>
    <w:rsid w:val="63D9DAF7"/>
    <w:rsid w:val="63E8C243"/>
    <w:rsid w:val="641BC3DB"/>
    <w:rsid w:val="647898DE"/>
    <w:rsid w:val="647E81C1"/>
    <w:rsid w:val="64E8B06A"/>
    <w:rsid w:val="652F304E"/>
    <w:rsid w:val="656D56A3"/>
    <w:rsid w:val="6596AE08"/>
    <w:rsid w:val="65B66E98"/>
    <w:rsid w:val="65C5FDD7"/>
    <w:rsid w:val="65FBD69B"/>
    <w:rsid w:val="66485812"/>
    <w:rsid w:val="66B1B023"/>
    <w:rsid w:val="66BD7EF3"/>
    <w:rsid w:val="675855F8"/>
    <w:rsid w:val="680C3EAF"/>
    <w:rsid w:val="682589FE"/>
    <w:rsid w:val="68AF363D"/>
    <w:rsid w:val="68BB8F11"/>
    <w:rsid w:val="68DBDAAB"/>
    <w:rsid w:val="69026CAB"/>
    <w:rsid w:val="6944AFD7"/>
    <w:rsid w:val="698D92A8"/>
    <w:rsid w:val="6A0EB2A5"/>
    <w:rsid w:val="6A713BDB"/>
    <w:rsid w:val="6A994BD9"/>
    <w:rsid w:val="6AD282F3"/>
    <w:rsid w:val="6B10A4F1"/>
    <w:rsid w:val="6B4246B1"/>
    <w:rsid w:val="6B59E264"/>
    <w:rsid w:val="6C6D0CB2"/>
    <w:rsid w:val="6CDE6FAB"/>
    <w:rsid w:val="6D1B4263"/>
    <w:rsid w:val="6D4683EB"/>
    <w:rsid w:val="6DA453C0"/>
    <w:rsid w:val="6DC254EC"/>
    <w:rsid w:val="6EB77DE6"/>
    <w:rsid w:val="6EC280B6"/>
    <w:rsid w:val="6EE438BB"/>
    <w:rsid w:val="6EF6FEE4"/>
    <w:rsid w:val="6F7A7A19"/>
    <w:rsid w:val="6FA2E831"/>
    <w:rsid w:val="7040E553"/>
    <w:rsid w:val="707CEB58"/>
    <w:rsid w:val="708CEBE5"/>
    <w:rsid w:val="70F14994"/>
    <w:rsid w:val="710E7D8D"/>
    <w:rsid w:val="71576E38"/>
    <w:rsid w:val="71B380C4"/>
    <w:rsid w:val="72124204"/>
    <w:rsid w:val="723B9AF3"/>
    <w:rsid w:val="72660F9C"/>
    <w:rsid w:val="72B8CCDE"/>
    <w:rsid w:val="72E3C4D9"/>
    <w:rsid w:val="72E8A70A"/>
    <w:rsid w:val="7389493A"/>
    <w:rsid w:val="74867177"/>
    <w:rsid w:val="75300D2B"/>
    <w:rsid w:val="75676808"/>
    <w:rsid w:val="756BB3D1"/>
    <w:rsid w:val="75BBB3E1"/>
    <w:rsid w:val="75C1D4D0"/>
    <w:rsid w:val="7645CFCB"/>
    <w:rsid w:val="7724DA65"/>
    <w:rsid w:val="777E39E3"/>
    <w:rsid w:val="7786A58B"/>
    <w:rsid w:val="77904320"/>
    <w:rsid w:val="780A8FBA"/>
    <w:rsid w:val="787ED35D"/>
    <w:rsid w:val="7889C3ED"/>
    <w:rsid w:val="78E8466A"/>
    <w:rsid w:val="79E2AE5C"/>
    <w:rsid w:val="7A2F104B"/>
    <w:rsid w:val="7A6A79EE"/>
    <w:rsid w:val="7AAB3C54"/>
    <w:rsid w:val="7ABBB8C7"/>
    <w:rsid w:val="7AEBA6E9"/>
    <w:rsid w:val="7B12C093"/>
    <w:rsid w:val="7B3544CE"/>
    <w:rsid w:val="7B4DAE2A"/>
    <w:rsid w:val="7B51CB8D"/>
    <w:rsid w:val="7B54ED5B"/>
    <w:rsid w:val="7B553235"/>
    <w:rsid w:val="7B6A8505"/>
    <w:rsid w:val="7BD2E292"/>
    <w:rsid w:val="7BED2DAC"/>
    <w:rsid w:val="7C446794"/>
    <w:rsid w:val="7C92E06B"/>
    <w:rsid w:val="7CAE90F4"/>
    <w:rsid w:val="7CBF5484"/>
    <w:rsid w:val="7CEBB46D"/>
    <w:rsid w:val="7D5A8EB4"/>
    <w:rsid w:val="7D6712E3"/>
    <w:rsid w:val="7D7A3CD9"/>
    <w:rsid w:val="7DC7D2F8"/>
    <w:rsid w:val="7E5F8C7E"/>
    <w:rsid w:val="7E980DF3"/>
    <w:rsid w:val="7EAEE308"/>
    <w:rsid w:val="7ED901D6"/>
    <w:rsid w:val="7F8C8BBD"/>
    <w:rsid w:val="7FC0D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464B"/>
  <w15:chartTrackingRefBased/>
  <w15:docId w15:val="{01CB71B8-E5A6-4575-96DC-31C425DB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SimSun" w:ascii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2A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B932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32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B932A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A673F"/>
    <w:pPr>
      <w:ind w:left="720"/>
      <w:contextualSpacing/>
    </w:pPr>
  </w:style>
  <w:style w:type="table" w:styleId="TableGrid">
    <w:name w:val="Table Grid"/>
    <w:basedOn w:val="TableNormal"/>
    <w:uiPriority w:val="59"/>
    <w:rsid w:val="004A673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fr-FR" w:eastAsia="zh-C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932A6"/>
    <w:rPr>
      <w:rFonts w:ascii="Courier New" w:hAnsi="Courier New" w:eastAsia="Times New Roman" w:cs="Courier New"/>
      <w:sz w:val="20"/>
      <w:szCs w:val="20"/>
      <w:lang w:val="fr-FR" w:eastAsia="zh-CN"/>
    </w:rPr>
  </w:style>
  <w:style w:type="table" w:styleId="PlainTable5">
    <w:name w:val="Plain Table 5"/>
    <w:basedOn w:val="TableNormal"/>
    <w:uiPriority w:val="45"/>
    <w:rsid w:val="002119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2119D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119D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image" Target="media/image20.PNG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footer" Target="footer2.xml" Id="rId34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header" Target="header2.xml" Id="rId33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image" Target="media/image23.png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footer" Target="footer1.xml" Id="rId32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22.png" Id="rId28" /><Relationship Type="http://schemas.openxmlformats.org/officeDocument/2006/relationships/theme" Target="theme/theme1.xml" Id="rId36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header" Target="header1.xml" Id="rId31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image" Target="media/image24.png" Id="rId30" /><Relationship Type="http://schemas.openxmlformats.org/officeDocument/2006/relationships/fontTable" Target="fontTable.xml" Id="rId35" /><Relationship Type="http://schemas.openxmlformats.org/officeDocument/2006/relationships/image" Target="media/image2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Julien VU</dc:creator>
  <keywords/>
  <dc:description/>
  <lastModifiedBy>Julien VU</lastModifiedBy>
  <revision>9</revision>
  <dcterms:created xsi:type="dcterms:W3CDTF">2021-01-25T16:30:00.0000000Z</dcterms:created>
  <dcterms:modified xsi:type="dcterms:W3CDTF">2021-02-12T20:17:47.6920494Z</dcterms:modified>
</coreProperties>
</file>