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</w:t>
                            </w:r>
                            <w:r w:rsid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0F0551" w:rsidRP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Abril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</w:t>
                      </w:r>
                      <w:r w:rsid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0F0551" w:rsidRP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Abril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  <w:p w:rsid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7171D8" w:rsidRDefault="007171D8" w:rsidP="007171D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  <w:p w:rsid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7171D8" w:rsidRDefault="007171D8" w:rsidP="007171D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numPr>
                          <w:ilvl w:val="0"/>
                          <w:numId w:val="33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7171D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0361D2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7171D8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7171D8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7171D8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0361D2" w:rsidRDefault="007171D8" w:rsidP="007171D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7171D8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7171D8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A140C5" w:rsidRPr="00EE28B8" w:rsidRDefault="00A140C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EE28B8">
        <w:rPr>
          <w:rFonts w:ascii="Century Schoolbook" w:hAnsi="Century Schoolbook"/>
        </w:rPr>
        <w:t>{username}-&gt;</w:t>
      </w:r>
      <w:r w:rsidR="00DC3C57" w:rsidRPr="00EE28B8">
        <w:rPr>
          <w:rFonts w:ascii="Century Schoolbook" w:hAnsi="Century Schoolbook"/>
        </w:rPr>
        <w:t xml:space="preserve"> </w:t>
      </w:r>
      <w:r w:rsidRPr="00EE28B8">
        <w:rPr>
          <w:rFonts w:ascii="Century Schoolbook" w:hAnsi="Century Schoolbook"/>
        </w:rPr>
        <w:t>{id, nome, password, fotoPerfil, dataNascimento, email, idade}</w:t>
      </w:r>
    </w:p>
    <w:p w:rsidR="00DC3C57" w:rsidRPr="00EE28B8" w:rsidRDefault="00DC3C57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EE28B8">
        <w:rPr>
          <w:rFonts w:ascii="Century Schoolbook" w:hAnsi="Century Schoolbook"/>
        </w:rPr>
        <w:t>{email} -&gt; {nome, username, password, fotoPerfil, dataNascimento,idade}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="00486D32">
        <w:rPr>
          <w:rFonts w:ascii="Century Schoolbook" w:hAnsi="Century Schoolbook"/>
          <w:i/>
        </w:rPr>
        <w:t>,</w:t>
      </w:r>
      <w:r w:rsidRPr="00661145">
        <w:rPr>
          <w:rFonts w:ascii="Century Schoolbook" w:hAnsi="Century Schoolbook"/>
          <w:i/>
        </w:rPr>
        <w:t xml:space="preserve"> conteúdo, dataEnvio</w:t>
      </w:r>
      <w:r w:rsid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idEmissor-&gt;Utilizador</w:t>
      </w:r>
      <w:r w:rsidR="00486D32" w:rsidRP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idRecetor-&gt;Utilizador</w:t>
      </w:r>
      <w:r w:rsidRPr="00661145">
        <w:rPr>
          <w:rFonts w:ascii="Century Schoolbook" w:hAnsi="Century Schoolbook"/>
          <w:i/>
        </w:rPr>
        <w:t>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</w:t>
      </w:r>
      <w:r w:rsidR="00486D32">
        <w:rPr>
          <w:rFonts w:ascii="Century Schoolbook" w:hAnsi="Century Schoolbook"/>
        </w:rPr>
        <w:t>, idEmissor, idRecetor</w:t>
      </w:r>
      <w:r w:rsidRPr="00661145">
        <w:rPr>
          <w:rFonts w:ascii="Century Schoolbook" w:hAnsi="Century Schoolbook"/>
        </w:rPr>
        <w:t>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lastRenderedPageBreak/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486D32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idTipoDispositivo, idUser</w:t>
      </w:r>
      <w:r w:rsidR="00486D32" w:rsidRPr="00661145">
        <w:rPr>
          <w:rFonts w:ascii="Century Schoolbook" w:hAnsi="Century Schoolbook"/>
        </w:rPr>
        <w:t xml:space="preserve"> </w:t>
      </w:r>
      <w:r w:rsidRPr="00661145">
        <w:rPr>
          <w:rFonts w:ascii="Century Schoolbook" w:hAnsi="Century Schoolbook"/>
        </w:rPr>
        <w:t>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DC6CE4">
      <w:pPr>
        <w:jc w:val="both"/>
        <w:rPr>
          <w:rFonts w:ascii="Century Schoolbook" w:hAnsi="Century Schoolbook"/>
        </w:rPr>
      </w:pPr>
    </w:p>
    <w:p w:rsidR="002E045A" w:rsidRDefault="009C3AA8" w:rsidP="00DC6CE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DC6CE4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EE28B8" w:rsidRDefault="00821F54" w:rsidP="00DC6CE4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EE28B8" w:rsidRDefault="00EE28B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  <w:bookmarkStart w:id="0" w:name="_GoBack"/>
      <w:bookmarkEnd w:id="0"/>
    </w:p>
    <w:p w:rsidR="00EE28B8" w:rsidRPr="001438B3" w:rsidRDefault="008F2357" w:rsidP="00EE28B8">
      <w:pPr>
        <w:pStyle w:val="Estilo1"/>
      </w:pPr>
      <w:r>
        <w:lastRenderedPageBreak/>
        <w:t>Interrogações</w:t>
      </w:r>
    </w:p>
    <w:p w:rsidR="00821F54" w:rsidRDefault="00821F54" w:rsidP="002E045A">
      <w:pPr>
        <w:ind w:firstLine="708"/>
        <w:rPr>
          <w:rFonts w:ascii="Century Schoolbook" w:hAnsi="Century Schoolbook"/>
        </w:rPr>
      </w:pPr>
    </w:p>
    <w:p w:rsidR="00EE28B8" w:rsidRDefault="00EE28B8" w:rsidP="006E5D4F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seguida, apresenta-se uma lista de queries que se achou pertinente para a comprovação do correto funcionamento</w:t>
      </w:r>
      <w:r w:rsidR="008E04B7">
        <w:rPr>
          <w:rFonts w:ascii="Century Schoolbook" w:hAnsi="Century Schoolbook"/>
        </w:rPr>
        <w:t xml:space="preserve"> de vários componentes e suas conexões n</w:t>
      </w:r>
      <w:r>
        <w:rPr>
          <w:rFonts w:ascii="Century Schoolbook" w:hAnsi="Century Schoolbook"/>
        </w:rPr>
        <w:t>a base de dados.</w:t>
      </w:r>
    </w:p>
    <w:p w:rsidR="00EE28B8" w:rsidRDefault="00EE28B8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Duração de álbuns com intérprete de ID #4:</w:t>
      </w:r>
      <w:r w:rsidR="008E04B7">
        <w:rPr>
          <w:rFonts w:ascii="Century Schoolbook" w:hAnsi="Century Schoolbook"/>
        </w:rPr>
        <w:t xml:space="preserve"> verificaç</w:t>
      </w:r>
      <w:r w:rsidR="00680F0F">
        <w:rPr>
          <w:rFonts w:ascii="Century Schoolbook" w:hAnsi="Century Schoolbook"/>
        </w:rPr>
        <w:t xml:space="preserve">ão das interligações entre </w:t>
      </w:r>
      <w:r w:rsidR="00680F0F" w:rsidRPr="00680F0F">
        <w:rPr>
          <w:rFonts w:ascii="Century Schoolbook" w:hAnsi="Century Schoolbook"/>
          <w:b/>
        </w:rPr>
        <w:t>Intérpretes</w:t>
      </w:r>
      <w:r w:rsidR="00680F0F">
        <w:rPr>
          <w:rFonts w:ascii="Century Schoolbook" w:hAnsi="Century Schoolbook"/>
        </w:rPr>
        <w:t xml:space="preserve">, </w:t>
      </w:r>
      <w:r w:rsidR="00680F0F" w:rsidRPr="00680F0F">
        <w:rPr>
          <w:rFonts w:ascii="Century Schoolbook" w:hAnsi="Century Schoolbook"/>
          <w:b/>
        </w:rPr>
        <w:t>Álbuns</w:t>
      </w:r>
      <w:r w:rsidR="00D578A9">
        <w:rPr>
          <w:rFonts w:ascii="Century Schoolbook" w:hAnsi="Century Schoolbook"/>
        </w:rPr>
        <w:t xml:space="preserve">, </w:t>
      </w:r>
      <w:r w:rsidR="00680F0F">
        <w:rPr>
          <w:rFonts w:ascii="Century Schoolbook" w:hAnsi="Century Schoolbook"/>
        </w:rPr>
        <w:t xml:space="preserve"> </w:t>
      </w:r>
      <w:r w:rsidR="00680F0F" w:rsidRPr="00680F0F">
        <w:rPr>
          <w:rFonts w:ascii="Century Schoolbook" w:hAnsi="Century Schoolbook"/>
          <w:b/>
        </w:rPr>
        <w:t>M</w:t>
      </w:r>
      <w:r w:rsidR="00D578A9">
        <w:rPr>
          <w:rFonts w:ascii="Century Schoolbook" w:hAnsi="Century Schoolbook"/>
          <w:b/>
        </w:rPr>
        <w:t xml:space="preserve">úsicaÁlbum </w:t>
      </w:r>
      <w:r w:rsidR="00D578A9">
        <w:rPr>
          <w:rFonts w:ascii="Century Schoolbook" w:hAnsi="Century Schoolbook"/>
        </w:rPr>
        <w:t xml:space="preserve">e </w:t>
      </w:r>
      <w:r w:rsidR="00D578A9">
        <w:rPr>
          <w:rFonts w:ascii="Century Schoolbook" w:hAnsi="Century Schoolbook"/>
          <w:b/>
        </w:rPr>
        <w:t>Música</w:t>
      </w:r>
      <w:r w:rsidR="00D578A9">
        <w:rPr>
          <w:rFonts w:ascii="Century Schoolbook" w:hAnsi="Century Schoolbook"/>
        </w:rPr>
        <w:t xml:space="preserve">, utilizando a diretiva SUM que adiciona sucessivamente a duração de cada música presente em cada álbum do artista requisitado. Por motivos de teste, utilizou-se o ID #4, que fornece os dados mais variados. </w:t>
      </w:r>
    </w:p>
    <w:p w:rsidR="00EE28B8" w:rsidRDefault="00EE28B8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Número de concertos do intérprete com nome Twenty One Pilots no Reino Unido:</w:t>
      </w:r>
      <w:r>
        <w:rPr>
          <w:rFonts w:ascii="Century Schoolbook" w:hAnsi="Century Schoolbook"/>
        </w:rPr>
        <w:t xml:space="preserve"> verificação da associação da classe </w:t>
      </w:r>
      <w:r w:rsidRPr="00EE28B8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com </w:t>
      </w:r>
      <w:r w:rsidRPr="00EE28B8">
        <w:rPr>
          <w:rFonts w:ascii="Century Schoolbook" w:hAnsi="Century Schoolbook"/>
          <w:b/>
        </w:rPr>
        <w:t>Concerto</w:t>
      </w:r>
      <w:r>
        <w:rPr>
          <w:rFonts w:ascii="Century Schoolbook" w:hAnsi="Century Schoolbook"/>
        </w:rPr>
        <w:t xml:space="preserve"> e, por sua vez, com </w:t>
      </w:r>
      <w:r w:rsidRPr="00EE28B8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>.</w:t>
      </w:r>
      <w:r w:rsidR="00D578A9">
        <w:rPr>
          <w:rFonts w:ascii="Century Schoolbook" w:hAnsi="Century Schoolbook"/>
        </w:rPr>
        <w:t xml:space="preserve"> Dá uso ao método COUNT para manter registo do número de concertos do artista.</w:t>
      </w:r>
    </w:p>
    <w:p w:rsidR="00EE28B8" w:rsidRDefault="00EE28B8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IDs dos utilizadores premium que usam telemóvel:</w:t>
      </w:r>
      <w:r>
        <w:rPr>
          <w:rFonts w:ascii="Century Schoolbook" w:hAnsi="Century Schoolbook"/>
        </w:rPr>
        <w:t xml:space="preserve"> verificação da associação da classe</w:t>
      </w:r>
      <w:r w:rsidR="008E04B7">
        <w:rPr>
          <w:rFonts w:ascii="Century Schoolbook" w:hAnsi="Century Schoolbook"/>
        </w:rPr>
        <w:t xml:space="preserve"> </w:t>
      </w:r>
      <w:r w:rsidR="008E04B7" w:rsidRPr="008E04B7">
        <w:rPr>
          <w:rFonts w:ascii="Century Schoolbook" w:hAnsi="Century Schoolbook"/>
          <w:b/>
        </w:rPr>
        <w:t>Dispositivo</w:t>
      </w:r>
      <w:r w:rsidR="008E04B7">
        <w:rPr>
          <w:rFonts w:ascii="Century Schoolbook" w:hAnsi="Century Schoolbook"/>
        </w:rPr>
        <w:t xml:space="preserve"> com </w:t>
      </w:r>
      <w:r w:rsidR="008E04B7" w:rsidRPr="008E04B7">
        <w:rPr>
          <w:rFonts w:ascii="Century Schoolbook" w:hAnsi="Century Schoolbook"/>
          <w:b/>
        </w:rPr>
        <w:t>Utilizador</w:t>
      </w:r>
      <w:r w:rsidR="008E04B7">
        <w:rPr>
          <w:rFonts w:ascii="Century Schoolbook" w:hAnsi="Century Schoolbook"/>
        </w:rPr>
        <w:t>.</w:t>
      </w:r>
    </w:p>
    <w:p w:rsidR="008E04B7" w:rsidRDefault="008E04B7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Média das posições das músicas da playlist com ID #4 no top de todas as cidades:</w:t>
      </w:r>
      <w:r>
        <w:rPr>
          <w:rFonts w:ascii="Century Schoolbook" w:hAnsi="Century Schoolbook"/>
        </w:rPr>
        <w:t xml:space="preserve"> verificação da associação da classe </w:t>
      </w:r>
      <w:r w:rsidRPr="008E04B7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com </w:t>
      </w:r>
      <w:r w:rsidRPr="008E04B7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 xml:space="preserve"> e, por sua vez, </w:t>
      </w:r>
      <w:r w:rsidRPr="008E04B7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>.</w:t>
      </w:r>
      <w:r w:rsidR="00D578A9">
        <w:rPr>
          <w:rFonts w:ascii="Century Schoolbook" w:hAnsi="Century Schoolbook"/>
        </w:rPr>
        <w:t xml:space="preserve"> Utilizou-se a função matemática AVG, que realiza o cálculo da média da posição das músicas da lista de reprodução nos tops de cada cidade.</w:t>
      </w:r>
    </w:p>
    <w:p w:rsidR="008E04B7" w:rsidRDefault="008E04B7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Top 5 dos intérpretes mais seguidos:</w:t>
      </w:r>
      <w:r>
        <w:rPr>
          <w:rFonts w:ascii="Century Schoolbook" w:hAnsi="Century Schoolbook"/>
        </w:rPr>
        <w:t xml:space="preserve"> verificação da associação </w:t>
      </w:r>
      <w:r w:rsidRPr="008E04B7">
        <w:rPr>
          <w:rFonts w:ascii="Century Schoolbook" w:hAnsi="Century Schoolbook"/>
          <w:b/>
        </w:rPr>
        <w:t>SegueIntérprete</w:t>
      </w:r>
      <w:r>
        <w:rPr>
          <w:rFonts w:ascii="Century Schoolbook" w:hAnsi="Century Schoolbook"/>
        </w:rPr>
        <w:t xml:space="preserve">, que liga </w:t>
      </w:r>
      <w:r w:rsidRPr="008E04B7"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 à classe </w:t>
      </w:r>
      <w:r w:rsidRPr="008E04B7">
        <w:rPr>
          <w:rFonts w:ascii="Century Schoolbook" w:hAnsi="Century Schoolbook"/>
          <w:b/>
        </w:rPr>
        <w:t>Intérprete</w:t>
      </w:r>
      <w:r w:rsidR="00680F0F">
        <w:rPr>
          <w:rFonts w:ascii="Century Schoolbook" w:hAnsi="Century Schoolbook"/>
        </w:rPr>
        <w:t xml:space="preserve">. Ordenação descendente, de acordo </w:t>
      </w:r>
      <w:r w:rsidR="00D578A9">
        <w:rPr>
          <w:rFonts w:ascii="Century Schoolbook" w:hAnsi="Century Schoolbook"/>
        </w:rPr>
        <w:t>com a popularidade, fazendo uso da diretiva COUNT. É limitado</w:t>
      </w:r>
      <w:r w:rsidR="00301F12">
        <w:rPr>
          <w:rFonts w:ascii="Century Schoolbook" w:hAnsi="Century Schoolbook"/>
        </w:rPr>
        <w:t xml:space="preserve"> por 5 posições, através do parâmetro LIMIT 5.</w:t>
      </w:r>
    </w:p>
    <w:p w:rsidR="008E04B7" w:rsidRDefault="00680F0F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Playlists que contêm músicas dos Radiohead</w:t>
      </w:r>
      <w:r>
        <w:rPr>
          <w:rFonts w:ascii="Century Schoolbook" w:hAnsi="Century Schoolbook"/>
        </w:rPr>
        <w:t xml:space="preserve">: verificação das interligações entre </w:t>
      </w:r>
      <w:r w:rsidRPr="00680F0F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 xml:space="preserve"> e </w:t>
      </w:r>
      <w:r w:rsidRPr="00680F0F">
        <w:rPr>
          <w:rFonts w:ascii="Century Schoolbook" w:hAnsi="Century Schoolbook"/>
          <w:b/>
        </w:rPr>
        <w:t>MúsicaÁlbum</w:t>
      </w:r>
      <w:r>
        <w:rPr>
          <w:rFonts w:ascii="Century Schoolbook" w:hAnsi="Century Schoolbook"/>
        </w:rPr>
        <w:t xml:space="preserve">, assim como a tentativa de correspondência do </w:t>
      </w:r>
      <w:r w:rsidRPr="00680F0F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pesquisado. Neste caso, ‘Radiohead’.</w:t>
      </w:r>
    </w:p>
    <w:p w:rsidR="00680F0F" w:rsidRDefault="00680F0F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A música em 6ª posição em cada cidade:</w:t>
      </w:r>
      <w:r>
        <w:rPr>
          <w:rFonts w:ascii="Century Schoolbook" w:hAnsi="Century Schoolbook"/>
        </w:rPr>
        <w:t xml:space="preserve"> verificação da associação </w:t>
      </w:r>
      <w:r w:rsidRPr="00680F0F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com </w:t>
      </w:r>
      <w:r w:rsidRPr="00680F0F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301F12">
        <w:rPr>
          <w:rFonts w:ascii="Century Schoolbook" w:hAnsi="Century Schoolbook"/>
        </w:rPr>
        <w:t xml:space="preserve"> A lista é agrupada pelo atributo nome de cada cidade.</w:t>
      </w:r>
    </w:p>
    <w:p w:rsidR="00680F0F" w:rsidRDefault="00680F0F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Número de álbuns de estúdio de cada artista:</w:t>
      </w:r>
      <w:r>
        <w:rPr>
          <w:rFonts w:ascii="Century Schoolbook" w:hAnsi="Century Schoolbook"/>
        </w:rPr>
        <w:t xml:space="preserve"> verificação da associação das classes </w:t>
      </w:r>
      <w:r w:rsidRPr="00680F0F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e </w:t>
      </w:r>
      <w:r w:rsidRPr="00680F0F">
        <w:rPr>
          <w:rFonts w:ascii="Century Schoolbook" w:hAnsi="Century Schoolbook"/>
          <w:b/>
        </w:rPr>
        <w:t>TipoÁlbum</w:t>
      </w:r>
      <w:r w:rsidRPr="00680F0F">
        <w:rPr>
          <w:rFonts w:ascii="Century Schoolbook" w:hAnsi="Century Schoolbook"/>
        </w:rPr>
        <w:t xml:space="preserve"> e</w:t>
      </w:r>
      <w:r>
        <w:rPr>
          <w:rFonts w:ascii="Century Schoolbook" w:hAnsi="Century Schoolbook"/>
        </w:rPr>
        <w:t xml:space="preserve">, por sua vez, </w:t>
      </w:r>
      <w:r w:rsidRPr="00680F0F"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Ordenado de forma descendente, estabelece a contagem de um tipo de álbum específico. Neste caso, utiliza-se o ID #1, relativo a álbuns de estúdio.</w:t>
      </w:r>
    </w:p>
    <w:p w:rsidR="00680F0F" w:rsidRDefault="00680F0F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Artistas com concertos marcados no verão do ano 2017:</w:t>
      </w:r>
      <w:r>
        <w:rPr>
          <w:rFonts w:ascii="Century Schoolbook" w:hAnsi="Century Schoolbook"/>
        </w:rPr>
        <w:t xml:space="preserve"> verificação da relação </w:t>
      </w:r>
      <w:r w:rsidRPr="00D578A9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e </w:t>
      </w:r>
      <w:r w:rsidRPr="00D578A9">
        <w:rPr>
          <w:rFonts w:ascii="Century Schoolbook" w:hAnsi="Century Schoolbook"/>
          <w:b/>
        </w:rPr>
        <w:t>Concerto</w:t>
      </w:r>
      <w:r>
        <w:rPr>
          <w:rFonts w:ascii="Century Schoolbook" w:hAnsi="Century Schoolbook"/>
        </w:rPr>
        <w:t>, constatando o bom funcionamento do atributo data da classe Co</w:t>
      </w:r>
      <w:r w:rsidR="00D578A9">
        <w:rPr>
          <w:rFonts w:ascii="Century Schoolbook" w:hAnsi="Century Schoolbook"/>
        </w:rPr>
        <w:t xml:space="preserve">ncerto, do tipo date, </w:t>
      </w:r>
      <w:r>
        <w:rPr>
          <w:rFonts w:ascii="Century Schoolbook" w:hAnsi="Century Schoolbook"/>
        </w:rPr>
        <w:t xml:space="preserve">encapsulando a data </w:t>
      </w:r>
      <w:r w:rsidR="00D578A9">
        <w:rPr>
          <w:rFonts w:ascii="Century Schoolbook" w:hAnsi="Century Schoolbook"/>
        </w:rPr>
        <w:t xml:space="preserve">pesquisada por entre duas </w:t>
      </w:r>
      <w:r w:rsidR="00301F12">
        <w:rPr>
          <w:rFonts w:ascii="Century Schoolbook" w:hAnsi="Century Schoolbook"/>
        </w:rPr>
        <w:t>outras, dando uso a parâmetros BETWEEN.</w:t>
      </w:r>
    </w:p>
    <w:p w:rsidR="001F7D46" w:rsidRDefault="00D578A9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Número de músicas de cada playlist:</w:t>
      </w:r>
      <w:r>
        <w:rPr>
          <w:rFonts w:ascii="Century Schoolbook" w:hAnsi="Century Schoolbook"/>
        </w:rPr>
        <w:t xml:space="preserve"> verificação da relação </w:t>
      </w:r>
      <w:r w:rsidRPr="00D578A9">
        <w:rPr>
          <w:rFonts w:ascii="Century Schoolbook" w:hAnsi="Century Schoolbook"/>
          <w:b/>
        </w:rPr>
        <w:t>Playlist</w:t>
      </w:r>
      <w:r>
        <w:rPr>
          <w:rFonts w:ascii="Century Schoolbook" w:hAnsi="Century Schoolbook"/>
        </w:rPr>
        <w:t xml:space="preserve"> e </w:t>
      </w:r>
      <w:r w:rsidRPr="00D578A9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>, estabelecendo uma contagem de faixas presentes na lista de reproduç</w:t>
      </w:r>
      <w:r w:rsidR="00301F12">
        <w:rPr>
          <w:rFonts w:ascii="Century Schoolbook" w:hAnsi="Century Schoolbook"/>
        </w:rPr>
        <w:t>ão, agrupados pelo nome da lista de reprodução.</w:t>
      </w:r>
    </w:p>
    <w:p w:rsidR="00D578A9" w:rsidRDefault="00D578A9" w:rsidP="001F7D46">
      <w:pPr>
        <w:rPr>
          <w:rFonts w:ascii="Century Schoolbook" w:hAnsi="Century Schoolbook"/>
        </w:rPr>
      </w:pPr>
    </w:p>
    <w:p w:rsidR="006E5D4F" w:rsidRPr="008F2357" w:rsidRDefault="006E5D4F" w:rsidP="001F7D46">
      <w:pPr>
        <w:pStyle w:val="Estilo1"/>
      </w:pPr>
    </w:p>
    <w:p w:rsidR="006E5D4F" w:rsidRPr="008F2357" w:rsidRDefault="006E5D4F" w:rsidP="001F7D46">
      <w:pPr>
        <w:pStyle w:val="Estilo1"/>
      </w:pPr>
    </w:p>
    <w:p w:rsidR="001F7D46" w:rsidRPr="008F2357" w:rsidRDefault="008F2357" w:rsidP="001F7D46">
      <w:pPr>
        <w:pStyle w:val="Estilo1"/>
      </w:pPr>
      <w:r w:rsidRPr="008F2357">
        <w:lastRenderedPageBreak/>
        <w:t>G</w:t>
      </w:r>
      <w:r>
        <w:t>atilhos</w:t>
      </w:r>
    </w:p>
    <w:p w:rsidR="009C3AA8" w:rsidRPr="006377BD" w:rsidRDefault="009C3AA8" w:rsidP="009C3AA8">
      <w:pPr>
        <w:rPr>
          <w:rFonts w:ascii="Century Schoolbook" w:hAnsi="Century Schoolbook"/>
        </w:rPr>
      </w:pPr>
    </w:p>
    <w:p w:rsidR="008F2357" w:rsidRDefault="008F2357" w:rsidP="00DC6CE4">
      <w:pPr>
        <w:jc w:val="both"/>
        <w:rPr>
          <w:rFonts w:ascii="Century Schoolbook" w:hAnsi="Century Schoolbook"/>
        </w:rPr>
      </w:pPr>
      <w:r w:rsidRPr="006377BD">
        <w:rPr>
          <w:rFonts w:ascii="Century Schoolbook" w:hAnsi="Century Schoolbook"/>
        </w:rPr>
        <w:tab/>
      </w:r>
      <w:r w:rsidR="00BC63AC">
        <w:rPr>
          <w:rFonts w:ascii="Century Schoolbook" w:hAnsi="Century Schoolbook"/>
        </w:rPr>
        <w:t>Por fim, foram definidos 4</w:t>
      </w:r>
      <w:r w:rsidRPr="008F2357">
        <w:rPr>
          <w:rFonts w:ascii="Century Schoolbook" w:hAnsi="Century Schoolbook"/>
        </w:rPr>
        <w:t xml:space="preserve"> gatilhos que </w:t>
      </w:r>
      <w:r w:rsidR="00BC63AC">
        <w:rPr>
          <w:rFonts w:ascii="Century Schoolbook" w:hAnsi="Century Schoolbook"/>
        </w:rPr>
        <w:t>são</w:t>
      </w:r>
      <w:r w:rsidRPr="008F2357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úteis para a monitorização e manutenção da base de dados</w:t>
      </w:r>
      <w:r w:rsidR="00BC63AC">
        <w:rPr>
          <w:rFonts w:ascii="Century Schoolbook" w:hAnsi="Century Schoolbook"/>
        </w:rPr>
        <w:t>, dois dos quais estão no mesmo ficheiro.</w:t>
      </w:r>
    </w:p>
    <w:p w:rsidR="00BC63AC" w:rsidRDefault="00BC63AC" w:rsidP="00DC6CE4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b/>
          <w:i/>
        </w:rPr>
      </w:pPr>
      <w:r w:rsidRPr="00BC63AC">
        <w:rPr>
          <w:rFonts w:ascii="Century Schoolbook" w:hAnsi="Century Schoolbook"/>
          <w:b/>
          <w:i/>
        </w:rPr>
        <w:t>AdicionaUtilizador</w:t>
      </w:r>
    </w:p>
    <w:p w:rsidR="00BC63AC" w:rsidRDefault="00BC63AC" w:rsidP="00DC6CE4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Após ser criado um novo </w:t>
      </w:r>
      <w:r w:rsidRPr="00BC63AC"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 (</w:t>
      </w:r>
      <w:r w:rsidRPr="00BC63AC">
        <w:rPr>
          <w:rFonts w:ascii="Century Schoolbook" w:hAnsi="Century Schoolbook"/>
          <w:i/>
        </w:rPr>
        <w:t>AFTER INSERT</w:t>
      </w:r>
      <w:r>
        <w:rPr>
          <w:rFonts w:ascii="Century Schoolbook" w:hAnsi="Century Schoolbook"/>
        </w:rPr>
        <w:t xml:space="preserve">), é automáticamente criado um </w:t>
      </w:r>
      <w:r w:rsidRPr="00BC63AC">
        <w:rPr>
          <w:rFonts w:ascii="Century Schoolbook" w:hAnsi="Century Schoolbook"/>
          <w:b/>
        </w:rPr>
        <w:t>Dispositivo</w:t>
      </w:r>
      <w:r>
        <w:rPr>
          <w:rFonts w:ascii="Century Schoolbook" w:hAnsi="Century Schoolbook"/>
        </w:rPr>
        <w:t xml:space="preserve"> e um </w:t>
      </w:r>
      <w:r w:rsidRPr="00BC63AC">
        <w:rPr>
          <w:rFonts w:ascii="Century Schoolbook" w:hAnsi="Century Schoolbook"/>
          <w:b/>
        </w:rPr>
        <w:t>UtilizadorFree</w:t>
      </w:r>
      <w:r>
        <w:rPr>
          <w:rFonts w:ascii="Century Schoolbook" w:hAnsi="Century Schoolbook"/>
        </w:rPr>
        <w:t>, isto é, sempre que um utilizador é adicionado à base de dados terá que estar associado a um dispositivo e a um tipo de conta, que por definição é UtilizadorFree.</w:t>
      </w:r>
    </w:p>
    <w:p w:rsidR="002A238F" w:rsidRDefault="002A238F" w:rsidP="00DC6CE4">
      <w:pPr>
        <w:ind w:left="360" w:firstLine="348"/>
        <w:jc w:val="both"/>
        <w:rPr>
          <w:rFonts w:ascii="Century Schoolbook" w:hAnsi="Century Schoolbook"/>
        </w:rPr>
      </w:pPr>
    </w:p>
    <w:p w:rsidR="006B0A9E" w:rsidRDefault="006B0A9E" w:rsidP="00DC6CE4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b/>
          <w:i/>
        </w:rPr>
      </w:pPr>
      <w:r w:rsidRPr="006B0A9E">
        <w:rPr>
          <w:rFonts w:ascii="Century Schoolbook" w:hAnsi="Century Schoolbook"/>
          <w:b/>
          <w:i/>
        </w:rPr>
        <w:t>ValidaDataNascimento</w:t>
      </w:r>
    </w:p>
    <w:p w:rsidR="006B0A9E" w:rsidRDefault="006B0A9E" w:rsidP="00DC6CE4">
      <w:pPr>
        <w:ind w:left="360" w:firstLine="348"/>
        <w:jc w:val="both"/>
        <w:rPr>
          <w:rFonts w:ascii="Century Schoolbook" w:hAnsi="Century Schoolbook"/>
        </w:rPr>
      </w:pPr>
      <w:r w:rsidRPr="006B0A9E">
        <w:rPr>
          <w:rFonts w:ascii="Century Schoolbook" w:hAnsi="Century Schoolbook"/>
        </w:rPr>
        <w:t xml:space="preserve">No intuito de alterar o argumento </w:t>
      </w:r>
      <w:r w:rsidRPr="006B0A9E">
        <w:rPr>
          <w:rFonts w:ascii="Century Schoolbook" w:hAnsi="Century Schoolbook"/>
          <w:i/>
        </w:rPr>
        <w:t>dataNascimento</w:t>
      </w:r>
      <w:r w:rsidRPr="006B0A9E">
        <w:rPr>
          <w:rFonts w:ascii="Century Schoolbook" w:hAnsi="Century Schoolbook"/>
        </w:rPr>
        <w:t xml:space="preserve"> de um dado </w:t>
      </w:r>
      <w:r w:rsidRPr="006B0A9E">
        <w:rPr>
          <w:rFonts w:ascii="Century Schoolbook" w:hAnsi="Century Schoolbook"/>
          <w:b/>
        </w:rPr>
        <w:t>Utilizador</w:t>
      </w:r>
      <w:r w:rsidRPr="006B0A9E">
        <w:rPr>
          <w:rFonts w:ascii="Century Schoolbook" w:hAnsi="Century Schoolbook"/>
        </w:rPr>
        <w:t xml:space="preserve"> (</w:t>
      </w:r>
      <w:r w:rsidRPr="006B0A9E">
        <w:rPr>
          <w:rFonts w:ascii="Century Schoolbook" w:hAnsi="Century Schoolbook"/>
          <w:i/>
        </w:rPr>
        <w:t>BEFORE UPDATE</w:t>
      </w:r>
      <w:r w:rsidRPr="006B0A9E">
        <w:rPr>
          <w:rFonts w:ascii="Century Schoolbook" w:hAnsi="Century Schoolbook"/>
        </w:rPr>
        <w:t>), a data inserida no formato ‘AAAA-MM-DD’ é validada ou não, isto é, uma data de nascimento só é v</w:t>
      </w:r>
      <w:r>
        <w:rPr>
          <w:rFonts w:ascii="Century Schoolbook" w:hAnsi="Century Schoolbook"/>
        </w:rPr>
        <w:t>álida se o u</w:t>
      </w:r>
      <w:r w:rsidRPr="006B0A9E">
        <w:rPr>
          <w:rFonts w:ascii="Century Schoolbook" w:hAnsi="Century Schoolbook"/>
        </w:rPr>
        <w:t>tilizador tiver pelo menos 10 anos</w:t>
      </w:r>
      <w:r>
        <w:rPr>
          <w:rFonts w:ascii="Century Schoolbook" w:hAnsi="Century Schoolbook"/>
        </w:rPr>
        <w:t xml:space="preserve"> de idade, assim, foi implementado um mecanismo de verificação.</w:t>
      </w:r>
    </w:p>
    <w:p w:rsidR="006B0A9E" w:rsidRDefault="006B0A9E" w:rsidP="00DC6CE4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Este mecanismo consiste em aplicar a função </w:t>
      </w:r>
      <w:r w:rsidRPr="006B0A9E">
        <w:rPr>
          <w:rFonts w:ascii="Century Schoolbook" w:hAnsi="Century Schoolbook"/>
          <w:b/>
        </w:rPr>
        <w:t>julianday</w:t>
      </w:r>
      <w:r>
        <w:rPr>
          <w:rFonts w:ascii="Century Schoolbook" w:hAnsi="Century Schoolbook"/>
        </w:rPr>
        <w:t xml:space="preserve"> tanto à data atual como à de nascimento que foi inserida</w:t>
      </w:r>
      <w:r w:rsidR="002A238F">
        <w:rPr>
          <w:rFonts w:ascii="Century Schoolbook" w:hAnsi="Century Schoolbook"/>
        </w:rPr>
        <w:t>. E</w:t>
      </w:r>
      <w:r>
        <w:rPr>
          <w:rFonts w:ascii="Century Schoolbook" w:hAnsi="Century Schoolbook"/>
        </w:rPr>
        <w:t>sta função recebe uma data e retorna o número de dias que passaram desde 24 de novembro de 4714 AC</w:t>
      </w:r>
      <w:r w:rsidR="002A238F">
        <w:rPr>
          <w:rFonts w:ascii="Century Schoolbook" w:hAnsi="Century Schoolbook"/>
        </w:rPr>
        <w:t xml:space="preserve">. Assim, sempre que o retorno de </w:t>
      </w:r>
      <w:r w:rsidR="002A238F" w:rsidRPr="002A238F">
        <w:rPr>
          <w:rFonts w:ascii="Century Schoolbook" w:hAnsi="Century Schoolbook"/>
          <w:i/>
        </w:rPr>
        <w:t>julianday</w:t>
      </w:r>
      <w:r w:rsidR="002A238F">
        <w:rPr>
          <w:rFonts w:ascii="Century Schoolbook" w:hAnsi="Century Schoolbook"/>
        </w:rPr>
        <w:t>(</w:t>
      </w:r>
      <w:r w:rsidR="002A238F" w:rsidRPr="002A238F">
        <w:rPr>
          <w:rFonts w:ascii="Century Schoolbook" w:hAnsi="Century Schoolbook"/>
        </w:rPr>
        <w:t>data</w:t>
      </w:r>
      <w:r w:rsidR="002A238F">
        <w:rPr>
          <w:rFonts w:ascii="Century Schoolbook" w:hAnsi="Century Schoolbook"/>
        </w:rPr>
        <w:t xml:space="preserve"> de n</w:t>
      </w:r>
      <w:r w:rsidR="002A238F" w:rsidRPr="002A238F">
        <w:rPr>
          <w:rFonts w:ascii="Century Schoolbook" w:hAnsi="Century Schoolbook"/>
        </w:rPr>
        <w:t>ascimento</w:t>
      </w:r>
      <w:r w:rsidR="002A238F">
        <w:rPr>
          <w:rFonts w:ascii="Century Schoolbook" w:hAnsi="Century Schoolbook"/>
        </w:rPr>
        <w:t xml:space="preserve">) for maior que </w:t>
      </w:r>
      <w:r w:rsidR="002A238F" w:rsidRPr="002A238F">
        <w:rPr>
          <w:rFonts w:ascii="Century Schoolbook" w:hAnsi="Century Schoolbook"/>
          <w:i/>
        </w:rPr>
        <w:t>julianday</w:t>
      </w:r>
      <w:r w:rsidR="002A238F">
        <w:rPr>
          <w:rFonts w:ascii="Century Schoolbook" w:hAnsi="Century Schoolbook"/>
        </w:rPr>
        <w:t>(data atual) menos 3650 (como estamos a trabalhar com dias, um ano tem 365 e como queremos que o utilizador tenha pelo menos 10 anos, multiplicamos os dias do ano por 10), a data de nascimento inserida será inválida.</w:t>
      </w:r>
    </w:p>
    <w:p w:rsidR="002A238F" w:rsidRDefault="002A238F" w:rsidP="00DC6CE4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suma, caso a data de nascimento seja inválida, este gatilho aborta a atualização da data e mostra uma mensagem de erro.</w:t>
      </w:r>
    </w:p>
    <w:p w:rsidR="002A238F" w:rsidRDefault="002A238F" w:rsidP="00DC6CE4">
      <w:pPr>
        <w:ind w:left="360" w:firstLine="348"/>
        <w:jc w:val="both"/>
        <w:rPr>
          <w:rFonts w:ascii="Century Schoolbook" w:hAnsi="Century Schoolbook"/>
        </w:rPr>
      </w:pPr>
    </w:p>
    <w:p w:rsidR="002A238F" w:rsidRDefault="002A238F" w:rsidP="00DC6CE4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b/>
          <w:i/>
        </w:rPr>
      </w:pPr>
      <w:r w:rsidRPr="002A238F">
        <w:rPr>
          <w:rFonts w:ascii="Century Schoolbook" w:hAnsi="Century Schoolbook"/>
          <w:b/>
          <w:i/>
        </w:rPr>
        <w:t>AdicionaMusicaPlaylist</w:t>
      </w:r>
      <w:r>
        <w:rPr>
          <w:rFonts w:ascii="Century Schoolbook" w:hAnsi="Century Schoolbook"/>
          <w:b/>
          <w:i/>
        </w:rPr>
        <w:t xml:space="preserve"> e </w:t>
      </w:r>
      <w:r w:rsidRPr="002A238F">
        <w:rPr>
          <w:rFonts w:ascii="Century Schoolbook" w:hAnsi="Century Schoolbook"/>
          <w:b/>
          <w:i/>
        </w:rPr>
        <w:t>RemoveMusicaPlaylist</w:t>
      </w:r>
    </w:p>
    <w:p w:rsidR="002A238F" w:rsidRDefault="00DD4900" w:rsidP="00DC6CE4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Quanto ao primeiro gatilho, a</w:t>
      </w:r>
      <w:r w:rsidR="002A238F">
        <w:rPr>
          <w:rFonts w:ascii="Century Schoolbook" w:hAnsi="Century Schoolbook"/>
        </w:rPr>
        <w:t xml:space="preserve">pós ser adicionado um elemento a </w:t>
      </w:r>
      <w:r w:rsidR="002A238F" w:rsidRPr="002A238F">
        <w:rPr>
          <w:rFonts w:ascii="Century Schoolbook" w:hAnsi="Century Schoolbook"/>
          <w:b/>
        </w:rPr>
        <w:t>MusicaPlaylist</w:t>
      </w:r>
      <w:r w:rsidRPr="00DD4900">
        <w:rPr>
          <w:rFonts w:ascii="Century Schoolbook" w:hAnsi="Century Schoolbook"/>
        </w:rPr>
        <w:t xml:space="preserve"> (</w:t>
      </w:r>
      <w:r w:rsidRPr="00DD4900">
        <w:rPr>
          <w:rFonts w:ascii="Century Schoolbook" w:hAnsi="Century Schoolbook"/>
          <w:i/>
        </w:rPr>
        <w:t>AFTER INSERT</w:t>
      </w:r>
      <w:r>
        <w:rPr>
          <w:rFonts w:ascii="Century Schoolbook" w:hAnsi="Century Schoolbook"/>
        </w:rPr>
        <w:t>)</w:t>
      </w:r>
      <w:r w:rsidR="002A238F" w:rsidRPr="00DD4900">
        <w:rPr>
          <w:rFonts w:ascii="Century Schoolbook" w:hAnsi="Century Schoolbook"/>
        </w:rPr>
        <w:t>,</w:t>
      </w:r>
      <w:r w:rsidR="002A238F">
        <w:rPr>
          <w:rFonts w:ascii="Century Schoolbook" w:hAnsi="Century Schoolbook"/>
        </w:rPr>
        <w:t xml:space="preserve"> ou seja, uma </w:t>
      </w:r>
      <w:r w:rsidR="002A238F" w:rsidRPr="002A238F">
        <w:rPr>
          <w:rFonts w:ascii="Century Schoolbook" w:hAnsi="Century Schoolbook"/>
          <w:b/>
        </w:rPr>
        <w:t>Musica</w:t>
      </w:r>
      <w:r w:rsidR="002A238F">
        <w:rPr>
          <w:rFonts w:ascii="Century Schoolbook" w:hAnsi="Century Schoolbook"/>
        </w:rPr>
        <w:t xml:space="preserve"> foi adicionada a uma </w:t>
      </w:r>
      <w:r w:rsidR="002A238F" w:rsidRPr="002A238F">
        <w:rPr>
          <w:rFonts w:ascii="Century Schoolbook" w:hAnsi="Century Schoolbook"/>
          <w:b/>
        </w:rPr>
        <w:t>Playlist</w:t>
      </w:r>
      <w:r w:rsidR="002A238F">
        <w:rPr>
          <w:rFonts w:ascii="Century Schoolbook" w:hAnsi="Century Schoolbook"/>
        </w:rPr>
        <w:t xml:space="preserve">, sendo </w:t>
      </w:r>
      <w:r w:rsidR="002A238F" w:rsidRPr="002A238F">
        <w:rPr>
          <w:rFonts w:ascii="Century Schoolbook" w:hAnsi="Century Schoolbook"/>
          <w:b/>
        </w:rPr>
        <w:t>MusicaPlaylist</w:t>
      </w:r>
      <w:r w:rsidR="002A238F">
        <w:rPr>
          <w:rFonts w:ascii="Century Schoolbook" w:hAnsi="Century Schoolbook"/>
        </w:rPr>
        <w:t xml:space="preserve"> a classe que as liga, o argumento </w:t>
      </w:r>
      <w:r w:rsidR="002A238F" w:rsidRPr="002A238F">
        <w:rPr>
          <w:rFonts w:ascii="Century Schoolbook" w:hAnsi="Century Schoolbook"/>
          <w:i/>
        </w:rPr>
        <w:t>duracao</w:t>
      </w:r>
      <w:r w:rsidR="002A238F">
        <w:rPr>
          <w:rFonts w:ascii="Century Schoolbook" w:hAnsi="Century Schoolbook"/>
        </w:rPr>
        <w:t xml:space="preserve"> de </w:t>
      </w:r>
      <w:r w:rsidR="002A238F" w:rsidRPr="002A238F">
        <w:rPr>
          <w:rFonts w:ascii="Century Schoolbook" w:hAnsi="Century Schoolbook"/>
          <w:b/>
        </w:rPr>
        <w:t>Playlist</w:t>
      </w:r>
      <w:r w:rsidR="002A238F">
        <w:rPr>
          <w:rFonts w:ascii="Century Schoolbook" w:hAnsi="Century Schoolbook"/>
        </w:rPr>
        <w:t xml:space="preserve"> é incrementado com a duração da música que foi inserida.</w:t>
      </w:r>
    </w:p>
    <w:p w:rsidR="002A238F" w:rsidRPr="00DD4900" w:rsidRDefault="002A238F" w:rsidP="00DC6CE4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forma a organizar ainda mais a manutenção da nossa base de dados, adicionamos neste ficheiro ainda outro gatilho</w:t>
      </w:r>
      <w:r w:rsidR="00DD4900">
        <w:rPr>
          <w:rFonts w:ascii="Century Schoolbook" w:hAnsi="Century Schoolbook"/>
        </w:rPr>
        <w:t xml:space="preserve">, </w:t>
      </w:r>
      <w:r w:rsidR="00DD4900" w:rsidRPr="002A238F">
        <w:rPr>
          <w:rFonts w:ascii="Century Schoolbook" w:hAnsi="Century Schoolbook"/>
          <w:b/>
          <w:i/>
        </w:rPr>
        <w:t>RemoveMusicaPlaylist</w:t>
      </w:r>
      <w:r w:rsidR="00DD4900">
        <w:rPr>
          <w:rFonts w:ascii="Century Schoolbook" w:hAnsi="Century Schoolbook"/>
        </w:rPr>
        <w:t xml:space="preserve">, que consiste em fazer exatamento o oposto do primeiro, isto é, quando um elemento é apagado de </w:t>
      </w:r>
      <w:r w:rsidR="00DD4900" w:rsidRPr="00DD4900">
        <w:rPr>
          <w:rFonts w:ascii="Century Schoolbook" w:hAnsi="Century Schoolbook"/>
          <w:b/>
        </w:rPr>
        <w:t>MusicaPlaylist</w:t>
      </w:r>
      <w:r w:rsidR="00DD4900">
        <w:rPr>
          <w:rFonts w:ascii="Century Schoolbook" w:hAnsi="Century Schoolbook"/>
          <w:b/>
        </w:rPr>
        <w:t xml:space="preserve"> </w:t>
      </w:r>
      <w:r w:rsidR="00DD4900" w:rsidRPr="00DD4900">
        <w:rPr>
          <w:rFonts w:ascii="Century Schoolbook" w:hAnsi="Century Schoolbook"/>
        </w:rPr>
        <w:t>(</w:t>
      </w:r>
      <w:r w:rsidR="00DD4900" w:rsidRPr="00DD4900">
        <w:rPr>
          <w:rFonts w:ascii="Century Schoolbook" w:hAnsi="Century Schoolbook"/>
          <w:i/>
        </w:rPr>
        <w:t>AFTER DELETE</w:t>
      </w:r>
      <w:r w:rsidR="00DD4900" w:rsidRPr="00DD4900">
        <w:rPr>
          <w:rFonts w:ascii="Century Schoolbook" w:hAnsi="Century Schoolbook"/>
        </w:rPr>
        <w:t>),</w:t>
      </w:r>
      <w:r w:rsidR="00DD4900">
        <w:rPr>
          <w:rFonts w:ascii="Century Schoolbook" w:hAnsi="Century Schoolbook"/>
        </w:rPr>
        <w:t xml:space="preserve"> o argumento </w:t>
      </w:r>
      <w:r w:rsidR="00DD4900" w:rsidRPr="00DD4900">
        <w:rPr>
          <w:rFonts w:ascii="Century Schoolbook" w:hAnsi="Century Schoolbook"/>
          <w:i/>
        </w:rPr>
        <w:t>duracao</w:t>
      </w:r>
      <w:r w:rsidR="00DD4900">
        <w:rPr>
          <w:rFonts w:ascii="Century Schoolbook" w:hAnsi="Century Schoolbook"/>
        </w:rPr>
        <w:t xml:space="preserve"> de Playlist é decrementado com a duração da música removida.</w:t>
      </w:r>
    </w:p>
    <w:p w:rsidR="00BC63AC" w:rsidRDefault="00BC63AC" w:rsidP="00DC6CE4">
      <w:pPr>
        <w:jc w:val="both"/>
        <w:rPr>
          <w:rFonts w:ascii="Century Schoolbook" w:hAnsi="Century Schoolbook"/>
        </w:rPr>
      </w:pPr>
    </w:p>
    <w:p w:rsidR="006377BD" w:rsidRDefault="006377BD" w:rsidP="00DC6CE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6377BD" w:rsidRPr="008F2357" w:rsidRDefault="006377BD" w:rsidP="006377BD">
      <w:pPr>
        <w:pStyle w:val="Estilo1"/>
      </w:pPr>
      <w:r>
        <w:lastRenderedPageBreak/>
        <w:t>Instruções de execução</w:t>
      </w:r>
    </w:p>
    <w:p w:rsidR="006377BD" w:rsidRDefault="006377BD" w:rsidP="008F2357">
      <w:pPr>
        <w:rPr>
          <w:rFonts w:ascii="Century Schoolbook" w:hAnsi="Century Schoolbook"/>
        </w:rPr>
      </w:pPr>
    </w:p>
    <w:p w:rsidR="006377BD" w:rsidRDefault="006377BD" w:rsidP="00DC6CE4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Estes passos deverão ser seguidos escrupulosamente, para evitar comportamento  inesperado por parte da base de dados.</w:t>
      </w:r>
    </w:p>
    <w:p w:rsidR="006377BD" w:rsidRDefault="006377BD" w:rsidP="00DC6CE4">
      <w:pPr>
        <w:pStyle w:val="PargrafodaLista"/>
        <w:numPr>
          <w:ilvl w:val="0"/>
          <w:numId w:val="37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Executar o ficheiro </w:t>
      </w:r>
      <w:r w:rsidRPr="006377BD">
        <w:rPr>
          <w:rFonts w:ascii="Century Schoolbook" w:hAnsi="Century Schoolbook"/>
          <w:b/>
          <w:i/>
        </w:rPr>
        <w:t>create.sql</w:t>
      </w:r>
      <w:r>
        <w:rPr>
          <w:rFonts w:ascii="Century Schoolbook" w:hAnsi="Century Schoolbook"/>
        </w:rPr>
        <w:t>.</w:t>
      </w:r>
    </w:p>
    <w:p w:rsidR="006377BD" w:rsidRDefault="006377BD" w:rsidP="00DC6CE4">
      <w:pPr>
        <w:pStyle w:val="PargrafodaLista"/>
        <w:numPr>
          <w:ilvl w:val="0"/>
          <w:numId w:val="37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Executar o ficheiro </w:t>
      </w:r>
      <w:r>
        <w:rPr>
          <w:rFonts w:ascii="Century Schoolbook" w:hAnsi="Century Schoolbook"/>
          <w:b/>
          <w:i/>
        </w:rPr>
        <w:t>populate.sql</w:t>
      </w:r>
      <w:r>
        <w:rPr>
          <w:rFonts w:ascii="Century Schoolbook" w:hAnsi="Century Schoolbook"/>
        </w:rPr>
        <w:t>.</w:t>
      </w:r>
    </w:p>
    <w:p w:rsidR="006377BD" w:rsidRDefault="006377BD" w:rsidP="00DC6CE4">
      <w:pPr>
        <w:pStyle w:val="PargrafodaLista"/>
        <w:numPr>
          <w:ilvl w:val="0"/>
          <w:numId w:val="37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Correr as interrogações e gatilhos como pretendido, que se encontram nas pastas </w:t>
      </w:r>
      <w:r>
        <w:rPr>
          <w:rFonts w:ascii="Century Schoolbook" w:hAnsi="Century Schoolbook"/>
          <w:b/>
          <w:i/>
        </w:rPr>
        <w:t>Queries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  <w:i/>
        </w:rPr>
        <w:t>Triggers</w:t>
      </w:r>
      <w:r>
        <w:rPr>
          <w:rFonts w:ascii="Century Schoolbook" w:hAnsi="Century Schoolbook"/>
        </w:rPr>
        <w:t>, respetivamente, no diretório principal da entrega.</w:t>
      </w:r>
    </w:p>
    <w:p w:rsidR="006377BD" w:rsidRPr="006377BD" w:rsidRDefault="006377BD" w:rsidP="00DC6CE4">
      <w:pPr>
        <w:ind w:firstLine="360"/>
        <w:jc w:val="both"/>
        <w:rPr>
          <w:rFonts w:ascii="Century Schoolbook" w:hAnsi="Century Schoolbook"/>
        </w:rPr>
        <w:sectPr w:rsidR="006377BD" w:rsidRPr="006377BD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Century Schoolbook" w:hAnsi="Century Schoolbook"/>
        </w:rPr>
        <w:t xml:space="preserve">Esta hierarquia de passos advém do facto das interrogações e gatilhos dependerem da correta população das tabelas declaradas no ficheiro </w:t>
      </w:r>
      <w:r>
        <w:rPr>
          <w:rFonts w:ascii="Century Schoolbook" w:hAnsi="Century Schoolbook"/>
          <w:b/>
          <w:i/>
        </w:rPr>
        <w:t>create.sql</w:t>
      </w:r>
      <w:r>
        <w:rPr>
          <w:rFonts w:ascii="Century Schoolbook" w:hAnsi="Century Schoolbook"/>
        </w:rPr>
        <w:t>.</w:t>
      </w:r>
    </w:p>
    <w:p w:rsidR="00AA1B23" w:rsidRPr="00486D32" w:rsidRDefault="00486D32" w:rsidP="00442479">
      <w:pPr>
        <w:pStyle w:val="Estilo1"/>
      </w:pPr>
      <w:r>
        <w:rPr>
          <w:u w:val="single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634365</wp:posOffset>
            </wp:positionV>
            <wp:extent cx="8891270" cy="4685030"/>
            <wp:effectExtent l="0" t="0" r="5080" b="1270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248">
        <w:t xml:space="preserve">Diagrama de Classes </w:t>
      </w:r>
      <w:r w:rsidR="00195781">
        <w:t>–</w:t>
      </w:r>
      <w:r w:rsidR="00F70248">
        <w:t xml:space="preserve"> UML</w:t>
      </w:r>
    </w:p>
    <w:sectPr w:rsidR="00AA1B23" w:rsidRPr="00486D32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806" w:rsidRDefault="00214806" w:rsidP="00F70248">
      <w:pPr>
        <w:spacing w:after="0" w:line="240" w:lineRule="auto"/>
      </w:pPr>
      <w:r>
        <w:separator/>
      </w:r>
    </w:p>
  </w:endnote>
  <w:endnote w:type="continuationSeparator" w:id="0">
    <w:p w:rsidR="00214806" w:rsidRDefault="00214806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112034769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DC6CE4">
          <w:rPr>
            <w:rFonts w:ascii="Century Schoolbook" w:hAnsi="Century Schoolbook"/>
          </w:rPr>
          <w:t>12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806" w:rsidRDefault="00214806" w:rsidP="00F70248">
      <w:pPr>
        <w:spacing w:after="0" w:line="240" w:lineRule="auto"/>
      </w:pPr>
      <w:r>
        <w:separator/>
      </w:r>
    </w:p>
  </w:footnote>
  <w:footnote w:type="continuationSeparator" w:id="0">
    <w:p w:rsidR="00214806" w:rsidRDefault="00214806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5319F"/>
    <w:multiLevelType w:val="hybridMultilevel"/>
    <w:tmpl w:val="DD6AC5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278A"/>
    <w:multiLevelType w:val="hybridMultilevel"/>
    <w:tmpl w:val="5C64D0D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87E15"/>
    <w:multiLevelType w:val="hybridMultilevel"/>
    <w:tmpl w:val="8CE0E40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C0EE7"/>
    <w:multiLevelType w:val="hybridMultilevel"/>
    <w:tmpl w:val="D4D6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4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424F7"/>
    <w:multiLevelType w:val="hybridMultilevel"/>
    <w:tmpl w:val="B30C4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1659E"/>
    <w:multiLevelType w:val="hybridMultilevel"/>
    <w:tmpl w:val="43789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67D8A"/>
    <w:multiLevelType w:val="hybridMultilevel"/>
    <w:tmpl w:val="C52C9D1A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2"/>
  </w:num>
  <w:num w:numId="4">
    <w:abstractNumId w:val="3"/>
  </w:num>
  <w:num w:numId="5">
    <w:abstractNumId w:val="32"/>
  </w:num>
  <w:num w:numId="6">
    <w:abstractNumId w:val="14"/>
  </w:num>
  <w:num w:numId="7">
    <w:abstractNumId w:val="34"/>
  </w:num>
  <w:num w:numId="8">
    <w:abstractNumId w:val="13"/>
  </w:num>
  <w:num w:numId="9">
    <w:abstractNumId w:val="36"/>
  </w:num>
  <w:num w:numId="10">
    <w:abstractNumId w:val="7"/>
  </w:num>
  <w:num w:numId="11">
    <w:abstractNumId w:val="26"/>
  </w:num>
  <w:num w:numId="12">
    <w:abstractNumId w:val="1"/>
  </w:num>
  <w:num w:numId="13">
    <w:abstractNumId w:val="5"/>
  </w:num>
  <w:num w:numId="14">
    <w:abstractNumId w:val="10"/>
  </w:num>
  <w:num w:numId="15">
    <w:abstractNumId w:val="16"/>
  </w:num>
  <w:num w:numId="16">
    <w:abstractNumId w:val="9"/>
  </w:num>
  <w:num w:numId="17">
    <w:abstractNumId w:val="29"/>
  </w:num>
  <w:num w:numId="18">
    <w:abstractNumId w:val="28"/>
  </w:num>
  <w:num w:numId="19">
    <w:abstractNumId w:val="31"/>
  </w:num>
  <w:num w:numId="20">
    <w:abstractNumId w:val="20"/>
  </w:num>
  <w:num w:numId="21">
    <w:abstractNumId w:val="0"/>
  </w:num>
  <w:num w:numId="22">
    <w:abstractNumId w:val="33"/>
  </w:num>
  <w:num w:numId="23">
    <w:abstractNumId w:val="21"/>
  </w:num>
  <w:num w:numId="24">
    <w:abstractNumId w:val="19"/>
  </w:num>
  <w:num w:numId="25">
    <w:abstractNumId w:val="24"/>
  </w:num>
  <w:num w:numId="26">
    <w:abstractNumId w:val="8"/>
  </w:num>
  <w:num w:numId="27">
    <w:abstractNumId w:val="17"/>
  </w:num>
  <w:num w:numId="28">
    <w:abstractNumId w:val="12"/>
  </w:num>
  <w:num w:numId="29">
    <w:abstractNumId w:val="11"/>
  </w:num>
  <w:num w:numId="30">
    <w:abstractNumId w:val="23"/>
  </w:num>
  <w:num w:numId="31">
    <w:abstractNumId w:val="25"/>
  </w:num>
  <w:num w:numId="32">
    <w:abstractNumId w:val="18"/>
  </w:num>
  <w:num w:numId="33">
    <w:abstractNumId w:val="6"/>
  </w:num>
  <w:num w:numId="34">
    <w:abstractNumId w:val="15"/>
  </w:num>
  <w:num w:numId="35">
    <w:abstractNumId w:val="30"/>
  </w:num>
  <w:num w:numId="36">
    <w:abstractNumId w:val="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551"/>
    <w:rsid w:val="000F084B"/>
    <w:rsid w:val="001251C0"/>
    <w:rsid w:val="001345D0"/>
    <w:rsid w:val="001438B3"/>
    <w:rsid w:val="001536F7"/>
    <w:rsid w:val="00156EA2"/>
    <w:rsid w:val="00171E92"/>
    <w:rsid w:val="00195781"/>
    <w:rsid w:val="001C1D09"/>
    <w:rsid w:val="001F3D83"/>
    <w:rsid w:val="001F7D46"/>
    <w:rsid w:val="00214806"/>
    <w:rsid w:val="00281A5E"/>
    <w:rsid w:val="002A238F"/>
    <w:rsid w:val="002B004F"/>
    <w:rsid w:val="002C3515"/>
    <w:rsid w:val="002D18F9"/>
    <w:rsid w:val="002D2416"/>
    <w:rsid w:val="002E045A"/>
    <w:rsid w:val="002F03CD"/>
    <w:rsid w:val="002F5F89"/>
    <w:rsid w:val="00301F12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3F6041"/>
    <w:rsid w:val="00417586"/>
    <w:rsid w:val="004178BB"/>
    <w:rsid w:val="00434547"/>
    <w:rsid w:val="0043557C"/>
    <w:rsid w:val="00442479"/>
    <w:rsid w:val="004621C3"/>
    <w:rsid w:val="00474101"/>
    <w:rsid w:val="00486D32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377BD"/>
    <w:rsid w:val="00656622"/>
    <w:rsid w:val="00661145"/>
    <w:rsid w:val="006660F6"/>
    <w:rsid w:val="00676F5F"/>
    <w:rsid w:val="00680F0F"/>
    <w:rsid w:val="006B0A9E"/>
    <w:rsid w:val="006B7A96"/>
    <w:rsid w:val="006E5D4F"/>
    <w:rsid w:val="00705D48"/>
    <w:rsid w:val="007171D8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8E04B7"/>
    <w:rsid w:val="008F2357"/>
    <w:rsid w:val="0095128F"/>
    <w:rsid w:val="00953171"/>
    <w:rsid w:val="00954F2B"/>
    <w:rsid w:val="00971973"/>
    <w:rsid w:val="00980059"/>
    <w:rsid w:val="009C3AA8"/>
    <w:rsid w:val="009F0A52"/>
    <w:rsid w:val="009F2C06"/>
    <w:rsid w:val="00A140C5"/>
    <w:rsid w:val="00A52954"/>
    <w:rsid w:val="00A865DC"/>
    <w:rsid w:val="00AA1B23"/>
    <w:rsid w:val="00B1773E"/>
    <w:rsid w:val="00BC5DF3"/>
    <w:rsid w:val="00BC63AC"/>
    <w:rsid w:val="00BE0EED"/>
    <w:rsid w:val="00C059B0"/>
    <w:rsid w:val="00C13608"/>
    <w:rsid w:val="00C2777B"/>
    <w:rsid w:val="00C42E6B"/>
    <w:rsid w:val="00C65D9D"/>
    <w:rsid w:val="00C82401"/>
    <w:rsid w:val="00C95948"/>
    <w:rsid w:val="00C9741F"/>
    <w:rsid w:val="00CB5C88"/>
    <w:rsid w:val="00CC66A1"/>
    <w:rsid w:val="00CD52FD"/>
    <w:rsid w:val="00D02F72"/>
    <w:rsid w:val="00D0704B"/>
    <w:rsid w:val="00D46721"/>
    <w:rsid w:val="00D578A9"/>
    <w:rsid w:val="00D740FD"/>
    <w:rsid w:val="00D748A4"/>
    <w:rsid w:val="00DC3C57"/>
    <w:rsid w:val="00DC6CE4"/>
    <w:rsid w:val="00DD4900"/>
    <w:rsid w:val="00DE5DB2"/>
    <w:rsid w:val="00E02100"/>
    <w:rsid w:val="00E6179E"/>
    <w:rsid w:val="00E82995"/>
    <w:rsid w:val="00EA35ED"/>
    <w:rsid w:val="00EC074C"/>
    <w:rsid w:val="00EC2393"/>
    <w:rsid w:val="00EE28B8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5BC1E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93893-9B95-421A-A782-D45E5571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13</Pages>
  <Words>2398</Words>
  <Characters>13675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51</cp:revision>
  <dcterms:created xsi:type="dcterms:W3CDTF">2017-03-04T17:50:00Z</dcterms:created>
  <dcterms:modified xsi:type="dcterms:W3CDTF">2017-05-28T14:38:00Z</dcterms:modified>
</cp:coreProperties>
</file>