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F563" w14:textId="0A47C8B9" w:rsidR="00150A63" w:rsidRPr="00A82231" w:rsidRDefault="00150A63" w:rsidP="00150A6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18F4">
        <w:rPr>
          <w:rFonts w:ascii="Arial" w:hAnsi="Arial" w:cs="Arial"/>
          <w:b/>
          <w:sz w:val="24"/>
          <w:szCs w:val="24"/>
        </w:rPr>
        <w:t xml:space="preserve">Aviso de Privacidad </w:t>
      </w:r>
      <w:r w:rsidR="00AC19C4">
        <w:rPr>
          <w:rFonts w:ascii="Arial" w:hAnsi="Arial" w:cs="Arial"/>
          <w:b/>
          <w:sz w:val="24"/>
          <w:szCs w:val="24"/>
        </w:rPr>
        <w:t>Simplificado</w:t>
      </w:r>
      <w:r w:rsidRPr="006F0199">
        <w:rPr>
          <w:rFonts w:ascii="Arial" w:hAnsi="Arial" w:cs="Arial"/>
          <w:b/>
          <w:sz w:val="24"/>
          <w:szCs w:val="24"/>
        </w:rPr>
        <w:t xml:space="preserve"> del Circuito Cerrado de Televisión (CCTV) de</w:t>
      </w:r>
      <w:r w:rsidR="003A0D15">
        <w:rPr>
          <w:rFonts w:ascii="Arial" w:hAnsi="Arial" w:cs="Arial"/>
          <w:b/>
          <w:sz w:val="24"/>
          <w:szCs w:val="24"/>
        </w:rPr>
        <w:t xml:space="preserve">l Instituto de Ecología </w:t>
      </w:r>
      <w:r w:rsidRPr="00A82231">
        <w:rPr>
          <w:rFonts w:ascii="Arial" w:hAnsi="Arial" w:cs="Arial"/>
          <w:b/>
          <w:color w:val="000000" w:themeColor="text1"/>
          <w:sz w:val="24"/>
          <w:szCs w:val="24"/>
        </w:rPr>
        <w:t xml:space="preserve">de la </w:t>
      </w:r>
      <w:r w:rsidRPr="00A82231">
        <w:rPr>
          <w:rFonts w:ascii="Arial" w:hAnsi="Arial" w:cs="Arial"/>
          <w:b/>
          <w:sz w:val="24"/>
          <w:szCs w:val="24"/>
        </w:rPr>
        <w:t>UNAM</w:t>
      </w:r>
    </w:p>
    <w:p w14:paraId="4E8CD005" w14:textId="77777777" w:rsidR="00303CF8" w:rsidRPr="00DB4DEF" w:rsidRDefault="00303CF8" w:rsidP="00496B7B">
      <w:pPr>
        <w:pStyle w:val="Texto"/>
        <w:spacing w:after="0" w:line="240" w:lineRule="auto"/>
        <w:ind w:firstLine="0"/>
        <w:rPr>
          <w:sz w:val="24"/>
          <w:szCs w:val="24"/>
        </w:rPr>
      </w:pPr>
    </w:p>
    <w:p w14:paraId="1130D2B0" w14:textId="41E7BAAF" w:rsidR="003E2445" w:rsidRPr="00AC19C4" w:rsidRDefault="003A0D15" w:rsidP="00B36E79">
      <w:pPr>
        <w:pStyle w:val="Texto"/>
        <w:spacing w:after="0" w:line="240" w:lineRule="auto"/>
        <w:ind w:firstLine="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El Instituto de Ecología</w:t>
      </w:r>
      <w:r w:rsidR="0019570C" w:rsidRPr="00AC19C4">
        <w:rPr>
          <w:color w:val="000000" w:themeColor="text1"/>
          <w:sz w:val="24"/>
          <w:szCs w:val="24"/>
        </w:rPr>
        <w:t xml:space="preserve"> de la Universidad Nacional Autónoma de México </w:t>
      </w:r>
      <w:r w:rsidR="004E5061" w:rsidRPr="00AC19C4">
        <w:rPr>
          <w:sz w:val="24"/>
          <w:szCs w:val="24"/>
        </w:rPr>
        <w:t>e</w:t>
      </w:r>
      <w:r w:rsidR="000B799A" w:rsidRPr="00AC19C4">
        <w:rPr>
          <w:sz w:val="24"/>
          <w:szCs w:val="24"/>
        </w:rPr>
        <w:t xml:space="preserve">s responsable </w:t>
      </w:r>
      <w:r w:rsidR="002E1005" w:rsidRPr="00AC19C4">
        <w:rPr>
          <w:sz w:val="24"/>
          <w:szCs w:val="24"/>
        </w:rPr>
        <w:t xml:space="preserve">del tratamiento de </w:t>
      </w:r>
      <w:r w:rsidR="00AC19C4">
        <w:rPr>
          <w:sz w:val="24"/>
          <w:szCs w:val="24"/>
        </w:rPr>
        <w:t>sus</w:t>
      </w:r>
      <w:r w:rsidR="005C21CA" w:rsidRPr="00AC19C4">
        <w:rPr>
          <w:sz w:val="24"/>
          <w:szCs w:val="24"/>
        </w:rPr>
        <w:t xml:space="preserve"> </w:t>
      </w:r>
      <w:r w:rsidR="002E1005" w:rsidRPr="00AC19C4">
        <w:rPr>
          <w:sz w:val="24"/>
          <w:szCs w:val="24"/>
        </w:rPr>
        <w:t xml:space="preserve">datos personales que </w:t>
      </w:r>
      <w:r w:rsidR="004D138A" w:rsidRPr="00AC19C4">
        <w:rPr>
          <w:sz w:val="24"/>
          <w:szCs w:val="24"/>
        </w:rPr>
        <w:t>se obtengan a través del CCTV</w:t>
      </w:r>
      <w:r w:rsidR="003E2445" w:rsidRPr="00AC19C4">
        <w:rPr>
          <w:sz w:val="24"/>
          <w:szCs w:val="24"/>
        </w:rPr>
        <w:t xml:space="preserve">, para </w:t>
      </w:r>
      <w:r w:rsidR="004D138A" w:rsidRPr="00AC19C4">
        <w:rPr>
          <w:sz w:val="24"/>
          <w:szCs w:val="24"/>
        </w:rPr>
        <w:t xml:space="preserve">preservar la seguridad de las personas </w:t>
      </w:r>
      <w:r w:rsidR="003E2445" w:rsidRPr="00AC19C4">
        <w:rPr>
          <w:sz w:val="24"/>
          <w:szCs w:val="24"/>
        </w:rPr>
        <w:t>e</w:t>
      </w:r>
      <w:r w:rsidR="004D138A" w:rsidRPr="00AC19C4">
        <w:rPr>
          <w:sz w:val="24"/>
          <w:szCs w:val="24"/>
        </w:rPr>
        <w:t xml:space="preserve"> instalaciones</w:t>
      </w:r>
      <w:r w:rsidR="003E2445" w:rsidRPr="00AC19C4">
        <w:rPr>
          <w:sz w:val="24"/>
          <w:szCs w:val="24"/>
        </w:rPr>
        <w:t xml:space="preserve">. </w:t>
      </w:r>
    </w:p>
    <w:p w14:paraId="7DCFF98E" w14:textId="77777777" w:rsidR="003E2445" w:rsidRPr="00AC19C4" w:rsidRDefault="003E2445" w:rsidP="00B36E79">
      <w:pPr>
        <w:pStyle w:val="Texto"/>
        <w:spacing w:after="0" w:line="240" w:lineRule="auto"/>
        <w:ind w:firstLine="0"/>
        <w:rPr>
          <w:sz w:val="24"/>
          <w:szCs w:val="24"/>
        </w:rPr>
      </w:pPr>
    </w:p>
    <w:p w14:paraId="21EA5D78" w14:textId="31F61143" w:rsidR="004D138A" w:rsidRPr="00AC19C4" w:rsidRDefault="003E2445" w:rsidP="00B36E79">
      <w:pPr>
        <w:pStyle w:val="Texto"/>
        <w:spacing w:after="0" w:line="240" w:lineRule="auto"/>
        <w:ind w:firstLine="0"/>
        <w:rPr>
          <w:sz w:val="24"/>
          <w:szCs w:val="24"/>
        </w:rPr>
      </w:pPr>
      <w:r w:rsidRPr="00AC19C4">
        <w:rPr>
          <w:sz w:val="24"/>
          <w:szCs w:val="24"/>
        </w:rPr>
        <w:t>No se realizarán transferencias de datos personales, salvo aquellas excepciones previstas por la ley. E</w:t>
      </w:r>
      <w:r w:rsidR="003F45A7" w:rsidRPr="00AC19C4">
        <w:rPr>
          <w:sz w:val="24"/>
          <w:szCs w:val="24"/>
        </w:rPr>
        <w:t>l tratamiento forma parte de las medidas de seguridad adoptadas al interior de</w:t>
      </w:r>
      <w:r w:rsidR="003571BB" w:rsidRPr="00AC19C4">
        <w:rPr>
          <w:sz w:val="24"/>
          <w:szCs w:val="24"/>
        </w:rPr>
        <w:t xml:space="preserve"> esta área universitaria.</w:t>
      </w:r>
      <w:r w:rsidR="00B46A4D" w:rsidRPr="00AC19C4">
        <w:rPr>
          <w:sz w:val="24"/>
          <w:szCs w:val="24"/>
        </w:rPr>
        <w:t xml:space="preserve"> Podrá ejercer su derecho</w:t>
      </w:r>
      <w:r w:rsidR="007C40F9" w:rsidRPr="00AC19C4">
        <w:rPr>
          <w:sz w:val="24"/>
          <w:szCs w:val="24"/>
        </w:rPr>
        <w:t xml:space="preserve"> de acceso a sus datos personales</w:t>
      </w:r>
      <w:r w:rsidR="00B46A4D" w:rsidRPr="00AC19C4">
        <w:rPr>
          <w:sz w:val="24"/>
          <w:szCs w:val="24"/>
        </w:rPr>
        <w:t xml:space="preserve"> en la Unidad de Transparencia de la UNAM o a través de la Plataforma Nacional de Transparencia (www.plataformadetransparencia.org.mx)</w:t>
      </w:r>
    </w:p>
    <w:p w14:paraId="11D6D3E3" w14:textId="77777777" w:rsidR="004D138A" w:rsidRPr="00AC19C4" w:rsidRDefault="004D138A" w:rsidP="0019570C">
      <w:pPr>
        <w:pStyle w:val="Texto"/>
        <w:spacing w:after="0" w:line="240" w:lineRule="auto"/>
        <w:ind w:firstLine="0"/>
        <w:rPr>
          <w:sz w:val="24"/>
          <w:szCs w:val="24"/>
        </w:rPr>
      </w:pPr>
    </w:p>
    <w:p w14:paraId="516F62E8" w14:textId="067C2462" w:rsidR="00215A47" w:rsidRPr="00AC19C4" w:rsidRDefault="00B46A4D" w:rsidP="0019570C">
      <w:pPr>
        <w:pStyle w:val="Texto"/>
        <w:spacing w:after="0" w:line="240" w:lineRule="auto"/>
        <w:ind w:firstLine="1"/>
        <w:rPr>
          <w:sz w:val="24"/>
          <w:szCs w:val="24"/>
        </w:rPr>
      </w:pPr>
      <w:r w:rsidRPr="00AC19C4">
        <w:rPr>
          <w:sz w:val="24"/>
          <w:szCs w:val="24"/>
        </w:rPr>
        <w:t>El</w:t>
      </w:r>
      <w:r w:rsidR="00AB5641" w:rsidRPr="00AC19C4">
        <w:rPr>
          <w:sz w:val="24"/>
          <w:szCs w:val="24"/>
        </w:rPr>
        <w:t xml:space="preserve"> aviso de privacidad integral </w:t>
      </w:r>
      <w:r w:rsidRPr="00AC19C4">
        <w:rPr>
          <w:sz w:val="24"/>
          <w:szCs w:val="24"/>
        </w:rPr>
        <w:t>se puede consultar en</w:t>
      </w:r>
      <w:r w:rsidR="004E5061" w:rsidRPr="00AC19C4">
        <w:rPr>
          <w:sz w:val="24"/>
          <w:szCs w:val="24"/>
        </w:rPr>
        <w:t xml:space="preserve"> </w:t>
      </w:r>
      <w:r w:rsidR="00D7742A">
        <w:rPr>
          <w:sz w:val="24"/>
          <w:szCs w:val="24"/>
        </w:rPr>
        <w:t>los</w:t>
      </w:r>
      <w:r w:rsidR="004E5061" w:rsidRPr="00AC19C4">
        <w:rPr>
          <w:sz w:val="24"/>
          <w:szCs w:val="24"/>
        </w:rPr>
        <w:t xml:space="preserve"> sitio</w:t>
      </w:r>
      <w:r w:rsidR="00D7742A">
        <w:rPr>
          <w:sz w:val="24"/>
          <w:szCs w:val="24"/>
        </w:rPr>
        <w:t>s</w:t>
      </w:r>
      <w:r w:rsidR="004E5061" w:rsidRPr="00AC19C4">
        <w:rPr>
          <w:sz w:val="24"/>
          <w:szCs w:val="24"/>
        </w:rPr>
        <w:t xml:space="preserve"> web</w:t>
      </w:r>
      <w:r w:rsidR="00D7742A">
        <w:rPr>
          <w:sz w:val="24"/>
          <w:szCs w:val="24"/>
        </w:rPr>
        <w:t xml:space="preserve"> institucionales</w:t>
      </w:r>
      <w:r w:rsidR="004E5061" w:rsidRPr="00AC19C4">
        <w:rPr>
          <w:sz w:val="24"/>
          <w:szCs w:val="24"/>
        </w:rPr>
        <w:t>:</w:t>
      </w:r>
      <w:r w:rsidR="003A0D15">
        <w:rPr>
          <w:sz w:val="24"/>
          <w:szCs w:val="24"/>
        </w:rPr>
        <w:t xml:space="preserve"> </w:t>
      </w:r>
      <w:hyperlink r:id="rId6" w:history="1">
        <w:r w:rsidR="00EE1501" w:rsidRPr="0082577A">
          <w:rPr>
            <w:rStyle w:val="Hipervnculo"/>
            <w:sz w:val="24"/>
            <w:szCs w:val="24"/>
          </w:rPr>
          <w:t>www.ecologia.unam.mx</w:t>
        </w:r>
      </w:hyperlink>
      <w:r w:rsidR="003A0D15">
        <w:rPr>
          <w:sz w:val="24"/>
          <w:szCs w:val="24"/>
        </w:rPr>
        <w:t xml:space="preserve"> </w:t>
      </w:r>
      <w:r w:rsidR="00D7742A">
        <w:rPr>
          <w:sz w:val="24"/>
          <w:szCs w:val="24"/>
        </w:rPr>
        <w:t xml:space="preserve">y </w:t>
      </w:r>
      <w:hyperlink r:id="rId7" w:history="1">
        <w:r w:rsidR="00D7742A" w:rsidRPr="005A66DE">
          <w:rPr>
            <w:rStyle w:val="Hipervnculo"/>
            <w:sz w:val="24"/>
            <w:szCs w:val="24"/>
          </w:rPr>
          <w:t>http://lancis.ecologia.unam.mx</w:t>
        </w:r>
      </w:hyperlink>
      <w:r w:rsidR="00D7742A">
        <w:rPr>
          <w:sz w:val="24"/>
          <w:szCs w:val="24"/>
        </w:rPr>
        <w:t xml:space="preserve"> </w:t>
      </w:r>
      <w:bookmarkStart w:id="0" w:name="_GoBack"/>
      <w:bookmarkEnd w:id="0"/>
    </w:p>
    <w:p w14:paraId="18168EBB" w14:textId="77777777" w:rsidR="009457E5" w:rsidRPr="009457E5" w:rsidRDefault="009457E5">
      <w:pPr>
        <w:pStyle w:val="Texto"/>
        <w:spacing w:after="0" w:line="240" w:lineRule="auto"/>
        <w:ind w:firstLine="1"/>
        <w:jc w:val="left"/>
        <w:rPr>
          <w:sz w:val="24"/>
          <w:szCs w:val="24"/>
        </w:rPr>
      </w:pPr>
    </w:p>
    <w:sectPr w:rsidR="009457E5" w:rsidRPr="009457E5" w:rsidSect="00A0466D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50182"/>
    <w:multiLevelType w:val="hybridMultilevel"/>
    <w:tmpl w:val="48E28C4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05"/>
    <w:rsid w:val="00040A07"/>
    <w:rsid w:val="000B799A"/>
    <w:rsid w:val="00150A63"/>
    <w:rsid w:val="001758E7"/>
    <w:rsid w:val="0019570C"/>
    <w:rsid w:val="00215A47"/>
    <w:rsid w:val="002354B4"/>
    <w:rsid w:val="0026466F"/>
    <w:rsid w:val="00264BE3"/>
    <w:rsid w:val="0027139C"/>
    <w:rsid w:val="002A1310"/>
    <w:rsid w:val="002E1005"/>
    <w:rsid w:val="00303CF8"/>
    <w:rsid w:val="00326D7D"/>
    <w:rsid w:val="00343209"/>
    <w:rsid w:val="003571BB"/>
    <w:rsid w:val="00374FF5"/>
    <w:rsid w:val="003A0D15"/>
    <w:rsid w:val="003E1030"/>
    <w:rsid w:val="003E2445"/>
    <w:rsid w:val="003F45A7"/>
    <w:rsid w:val="00496B7B"/>
    <w:rsid w:val="004D138A"/>
    <w:rsid w:val="004E5061"/>
    <w:rsid w:val="004F2258"/>
    <w:rsid w:val="004F3D43"/>
    <w:rsid w:val="00566ADC"/>
    <w:rsid w:val="005C21CA"/>
    <w:rsid w:val="005F462D"/>
    <w:rsid w:val="006C07E4"/>
    <w:rsid w:val="006C78ED"/>
    <w:rsid w:val="0076173D"/>
    <w:rsid w:val="007C40F9"/>
    <w:rsid w:val="00883464"/>
    <w:rsid w:val="008F2EF2"/>
    <w:rsid w:val="00924545"/>
    <w:rsid w:val="00933C44"/>
    <w:rsid w:val="009457E5"/>
    <w:rsid w:val="0097659E"/>
    <w:rsid w:val="00A0466D"/>
    <w:rsid w:val="00A157B4"/>
    <w:rsid w:val="00AB5641"/>
    <w:rsid w:val="00AC19C4"/>
    <w:rsid w:val="00B36E79"/>
    <w:rsid w:val="00B46A4D"/>
    <w:rsid w:val="00BA4501"/>
    <w:rsid w:val="00C422B7"/>
    <w:rsid w:val="00C7100A"/>
    <w:rsid w:val="00D7742A"/>
    <w:rsid w:val="00D804F5"/>
    <w:rsid w:val="00DB4DEF"/>
    <w:rsid w:val="00DC0122"/>
    <w:rsid w:val="00EE1501"/>
    <w:rsid w:val="00F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9A13"/>
  <w15:chartTrackingRefBased/>
  <w15:docId w15:val="{796A6606-4387-4917-9F68-A327D745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2E1005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eastAsia="es-ES"/>
    </w:rPr>
  </w:style>
  <w:style w:type="character" w:customStyle="1" w:styleId="TextoCar">
    <w:name w:val="Texto Car"/>
    <w:link w:val="Texto"/>
    <w:locked/>
    <w:rsid w:val="002E1005"/>
    <w:rPr>
      <w:rFonts w:ascii="Arial" w:eastAsia="Times New Roman" w:hAnsi="Arial" w:cs="Arial"/>
      <w:sz w:val="18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215A4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5A47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1758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58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58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58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58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8E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E2445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A0D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E1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ancis.ecologia.una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ologia.unam.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2CD21-D4D0-478C-AF40-2F1A6E82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Datos Personales</dc:creator>
  <cp:keywords/>
  <dc:description/>
  <cp:lastModifiedBy>Lenovo</cp:lastModifiedBy>
  <cp:revision>20</cp:revision>
  <cp:lastPrinted>2018-09-28T16:10:00Z</cp:lastPrinted>
  <dcterms:created xsi:type="dcterms:W3CDTF">2018-09-28T01:26:00Z</dcterms:created>
  <dcterms:modified xsi:type="dcterms:W3CDTF">2019-08-01T17:07:00Z</dcterms:modified>
</cp:coreProperties>
</file>