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933B8" w14:textId="1FD1845B" w:rsidR="00CB5673" w:rsidRDefault="00AF1285" w:rsidP="003A6B84">
      <w:pPr>
        <w:pStyle w:val="ListParagraph"/>
        <w:numPr>
          <w:ilvl w:val="0"/>
          <w:numId w:val="2"/>
        </w:numPr>
      </w:pPr>
      <w:r>
        <w:t>How to dispose your old computer?</w:t>
      </w:r>
    </w:p>
    <w:p w14:paraId="43CF57DF" w14:textId="046AE46D" w:rsidR="00AF1285" w:rsidRDefault="00AF1285"/>
    <w:p w14:paraId="13C9D7FB" w14:textId="7C535F34" w:rsidR="00AF1285" w:rsidRDefault="00AF1285" w:rsidP="00AF1285">
      <w:pPr>
        <w:pStyle w:val="ListParagraph"/>
        <w:numPr>
          <w:ilvl w:val="0"/>
          <w:numId w:val="1"/>
        </w:numPr>
      </w:pPr>
      <w:r>
        <w:t>Backup your data</w:t>
      </w:r>
      <w:r w:rsidR="003B0651">
        <w:t xml:space="preserve"> – Check if your old equipment data is backed up before getting rid of it. Things like old pictures, games, music, files, etc., could be still store in there. </w:t>
      </w:r>
    </w:p>
    <w:p w14:paraId="257859EF" w14:textId="77777777" w:rsidR="003B0651" w:rsidRDefault="003B0651" w:rsidP="003B0651">
      <w:pPr>
        <w:pStyle w:val="ListParagraph"/>
      </w:pPr>
    </w:p>
    <w:p w14:paraId="7ED7A487" w14:textId="4B4E960A" w:rsidR="00AF1285" w:rsidRDefault="00AF1285" w:rsidP="00AF1285">
      <w:pPr>
        <w:pStyle w:val="ListParagraph"/>
        <w:numPr>
          <w:ilvl w:val="0"/>
          <w:numId w:val="1"/>
        </w:numPr>
      </w:pPr>
      <w:r>
        <w:t>Wipe your hard drive</w:t>
      </w:r>
      <w:r w:rsidR="003B0651">
        <w:t xml:space="preserve"> – Each operating system has its </w:t>
      </w:r>
      <w:r w:rsidR="004E08DC">
        <w:t>hard-reset</w:t>
      </w:r>
      <w:r w:rsidR="003B0651">
        <w:t xml:space="preserve"> button. Make sure to leave empty the computer for safety reasons.</w:t>
      </w:r>
    </w:p>
    <w:p w14:paraId="2BD28B6A" w14:textId="77777777" w:rsidR="003B0651" w:rsidRDefault="003B0651" w:rsidP="003B0651">
      <w:pPr>
        <w:pStyle w:val="ListParagraph"/>
      </w:pPr>
    </w:p>
    <w:p w14:paraId="6BBC2489" w14:textId="77777777" w:rsidR="003B0651" w:rsidRDefault="003B0651" w:rsidP="003B0651">
      <w:pPr>
        <w:pStyle w:val="ListParagraph"/>
      </w:pPr>
    </w:p>
    <w:p w14:paraId="38F221B9" w14:textId="687FA931" w:rsidR="00AF1285" w:rsidRDefault="00AF1285" w:rsidP="00AF1285">
      <w:pPr>
        <w:pStyle w:val="ListParagraph"/>
        <w:numPr>
          <w:ilvl w:val="0"/>
          <w:numId w:val="1"/>
        </w:numPr>
      </w:pPr>
      <w:r>
        <w:t>Donate</w:t>
      </w:r>
      <w:r w:rsidR="003B0651">
        <w:t xml:space="preserve"> or</w:t>
      </w:r>
      <w:r>
        <w:t xml:space="preserve"> Resell</w:t>
      </w:r>
      <w:r w:rsidR="003B0651">
        <w:t xml:space="preserve"> - </w:t>
      </w:r>
      <w:r w:rsidR="003B0651" w:rsidRPr="003B0651">
        <w:t>You might be able to pass it on to your kids or friends' kids, but there are organizations that supply working laptops to at-risk students and families, including human-IT, the World Computer Exchange, Computers with Causes, and Digitunity.</w:t>
      </w:r>
    </w:p>
    <w:p w14:paraId="777A0822" w14:textId="77777777" w:rsidR="003B0651" w:rsidRDefault="003B0651" w:rsidP="003B0651"/>
    <w:p w14:paraId="63DDA008" w14:textId="3BEAC5CA" w:rsidR="00AF1285" w:rsidRDefault="003B0651" w:rsidP="00AF1285">
      <w:pPr>
        <w:pStyle w:val="ListParagraph"/>
        <w:numPr>
          <w:ilvl w:val="0"/>
          <w:numId w:val="1"/>
        </w:numPr>
      </w:pPr>
      <w:r>
        <w:t>Recycling</w:t>
      </w:r>
    </w:p>
    <w:p w14:paraId="62F874F7" w14:textId="4711FFD8" w:rsidR="00AF1285" w:rsidRDefault="00AF1285" w:rsidP="00AF1285"/>
    <w:p w14:paraId="1890EB0C" w14:textId="0C171D6C" w:rsidR="00AF1285" w:rsidRPr="004E08DC" w:rsidRDefault="00AF1285" w:rsidP="003B065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Electronics recyclers in </w:t>
      </w:r>
      <w:r w:rsidR="003B0651">
        <w:t xml:space="preserve">or near </w:t>
      </w:r>
      <w:r>
        <w:t>Seattle</w:t>
      </w:r>
      <w:r w:rsidR="0073688C" w:rsidRPr="004E08DC">
        <w:rPr>
          <w:rStyle w:val="Hyperlink"/>
          <w:color w:val="auto"/>
          <w:u w:val="none"/>
        </w:rPr>
        <w:t xml:space="preserve"> </w:t>
      </w:r>
    </w:p>
    <w:p w14:paraId="2258B379" w14:textId="0B877130" w:rsidR="004E08DC" w:rsidRDefault="004E08DC" w:rsidP="004E08DC"/>
    <w:p w14:paraId="660DF2A9" w14:textId="77777777" w:rsidR="00365ED0" w:rsidRDefault="00365ED0" w:rsidP="004E08DC"/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1796"/>
        <w:gridCol w:w="1530"/>
        <w:gridCol w:w="4770"/>
      </w:tblGrid>
      <w:tr w:rsidR="00001C7C" w14:paraId="1B0CBCB5" w14:textId="77777777" w:rsidTr="00001C7C">
        <w:trPr>
          <w:trHeight w:val="257"/>
        </w:trPr>
        <w:tc>
          <w:tcPr>
            <w:tcW w:w="224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E82CF" w14:textId="77777777" w:rsidR="004E08DC" w:rsidRDefault="004E08DC">
            <w:pPr>
              <w:pStyle w:val="NormalWeb"/>
              <w:spacing w:before="0" w:beforeAutospacing="0" w:after="150" w:afterAutospacing="0"/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Style w:val="Strong"/>
                <w:rFonts w:ascii="Verdana" w:hAnsi="Verdana"/>
                <w:color w:val="23221F"/>
                <w:sz w:val="21"/>
                <w:szCs w:val="21"/>
              </w:rPr>
              <w:t>Name</w:t>
            </w:r>
          </w:p>
        </w:tc>
        <w:tc>
          <w:tcPr>
            <w:tcW w:w="17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D2C38" w14:textId="77777777" w:rsidR="004E08DC" w:rsidRDefault="004E08DC">
            <w:pPr>
              <w:pStyle w:val="NormalWeb"/>
              <w:spacing w:before="0" w:beforeAutospacing="0" w:after="150" w:afterAutospacing="0"/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Style w:val="Strong"/>
                <w:rFonts w:ascii="Verdana" w:hAnsi="Verdana"/>
                <w:color w:val="23221F"/>
                <w:sz w:val="21"/>
                <w:szCs w:val="21"/>
              </w:rPr>
              <w:t>Location</w:t>
            </w:r>
          </w:p>
        </w:tc>
        <w:tc>
          <w:tcPr>
            <w:tcW w:w="153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64532" w14:textId="77777777" w:rsidR="004E08DC" w:rsidRDefault="004E08DC">
            <w:pPr>
              <w:pStyle w:val="NormalWeb"/>
              <w:spacing w:before="0" w:beforeAutospacing="0" w:after="150" w:afterAutospacing="0"/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Style w:val="Strong"/>
                <w:rFonts w:ascii="Verdana" w:hAnsi="Verdana"/>
                <w:color w:val="23221F"/>
                <w:sz w:val="21"/>
                <w:szCs w:val="21"/>
              </w:rPr>
              <w:t>Hours</w:t>
            </w:r>
          </w:p>
        </w:tc>
        <w:tc>
          <w:tcPr>
            <w:tcW w:w="477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97BBC" w14:textId="77777777" w:rsidR="004E08DC" w:rsidRDefault="004E08DC">
            <w:pPr>
              <w:pStyle w:val="NormalWeb"/>
              <w:spacing w:before="0" w:beforeAutospacing="0" w:after="150" w:afterAutospacing="0"/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Style w:val="Strong"/>
                <w:rFonts w:ascii="Verdana" w:hAnsi="Verdana"/>
                <w:color w:val="23221F"/>
                <w:sz w:val="21"/>
                <w:szCs w:val="21"/>
              </w:rPr>
              <w:t>Materials handled</w:t>
            </w:r>
          </w:p>
        </w:tc>
      </w:tr>
      <w:tr w:rsidR="00001C7C" w14:paraId="4E47BFF5" w14:textId="77777777" w:rsidTr="00001C7C">
        <w:tc>
          <w:tcPr>
            <w:tcW w:w="224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02453" w14:textId="7BB087FF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noProof/>
                <w:color w:val="23221F"/>
                <w:sz w:val="21"/>
                <w:szCs w:val="21"/>
              </w:rPr>
              <w:drawing>
                <wp:inline distT="0" distB="0" distL="0" distR="0" wp14:anchorId="3FD69327" wp14:editId="1D2DA8C6">
                  <wp:extent cx="142875" cy="142875"/>
                  <wp:effectExtent l="0" t="0" r="9525" b="9525"/>
                  <wp:docPr id="9" name="Picture 9" descr="e-Cycle Washingto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-Cycle Washingto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" w:history="1">
              <w:r>
                <w:rPr>
                  <w:rStyle w:val="Hyperlink"/>
                  <w:rFonts w:ascii="Verdana" w:hAnsi="Verdana"/>
                  <w:color w:val="427839"/>
                  <w:sz w:val="21"/>
                  <w:szCs w:val="21"/>
                </w:rPr>
                <w:t> 3R Technology</w:t>
              </w:r>
            </w:hyperlink>
            <w:r>
              <w:rPr>
                <w:rFonts w:ascii="Verdana" w:hAnsi="Verdana"/>
                <w:color w:val="23221F"/>
                <w:sz w:val="21"/>
                <w:szCs w:val="21"/>
              </w:rPr>
              <w:br/>
              <w:t>206-582-7100</w:t>
            </w:r>
          </w:p>
        </w:tc>
        <w:tc>
          <w:tcPr>
            <w:tcW w:w="17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E6350" w14:textId="7777777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8002 S 208th St</w:t>
            </w:r>
            <w:r>
              <w:rPr>
                <w:rFonts w:ascii="Verdana" w:hAnsi="Verdana"/>
                <w:color w:val="23221F"/>
                <w:sz w:val="21"/>
                <w:szCs w:val="21"/>
              </w:rPr>
              <w:br/>
              <w:t>Kent, WA</w:t>
            </w:r>
          </w:p>
        </w:tc>
        <w:tc>
          <w:tcPr>
            <w:tcW w:w="153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4C1C4" w14:textId="7777777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Mon-Fri 8am-4pm</w:t>
            </w:r>
          </w:p>
        </w:tc>
        <w:tc>
          <w:tcPr>
            <w:tcW w:w="477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A3D8A" w14:textId="60353724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Audio Video and Camera equipment, Cell Phones and Smart Devices, Computers, Copiers, Fax Machines, Gaming Devices, Laptops, Monitors, Peripherals, TVs, Tablets,</w:t>
            </w:r>
            <w:r w:rsidR="00001C7C">
              <w:rPr>
                <w:rFonts w:ascii="Verdana" w:hAnsi="Verdana"/>
                <w:color w:val="23221F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color w:val="23221F"/>
                <w:sz w:val="21"/>
                <w:szCs w:val="21"/>
              </w:rPr>
              <w:t>Printers</w:t>
            </w:r>
          </w:p>
        </w:tc>
      </w:tr>
      <w:tr w:rsidR="00001C7C" w14:paraId="1474C42F" w14:textId="77777777" w:rsidTr="00001C7C">
        <w:tc>
          <w:tcPr>
            <w:tcW w:w="224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BF857" w14:textId="1289F3C4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noProof/>
                <w:color w:val="23221F"/>
                <w:sz w:val="21"/>
                <w:szCs w:val="21"/>
              </w:rPr>
              <w:drawing>
                <wp:inline distT="0" distB="0" distL="0" distR="0" wp14:anchorId="25D80F0B" wp14:editId="46B46B6C">
                  <wp:extent cx="142875" cy="142875"/>
                  <wp:effectExtent l="0" t="0" r="9525" b="9525"/>
                  <wp:docPr id="8" name="Picture 8" descr="e-Cycle Washingto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-Cycle Washingto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" w:history="1">
              <w:r>
                <w:rPr>
                  <w:rStyle w:val="Hyperlink"/>
                  <w:rFonts w:ascii="Verdana" w:hAnsi="Verdana"/>
                  <w:color w:val="427839"/>
                  <w:sz w:val="21"/>
                  <w:szCs w:val="21"/>
                </w:rPr>
                <w:t> 3R Technology - Partner Site</w:t>
              </w:r>
            </w:hyperlink>
            <w:r>
              <w:rPr>
                <w:rFonts w:ascii="Verdana" w:hAnsi="Verdana"/>
                <w:color w:val="23221F"/>
                <w:sz w:val="21"/>
                <w:szCs w:val="21"/>
              </w:rPr>
              <w:br/>
              <w:t>206-582-7100</w:t>
            </w:r>
          </w:p>
        </w:tc>
        <w:tc>
          <w:tcPr>
            <w:tcW w:w="17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2EF62" w14:textId="7777777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16904 Juanita Dr NE</w:t>
            </w:r>
            <w:r>
              <w:rPr>
                <w:rFonts w:ascii="Verdana" w:hAnsi="Verdana"/>
                <w:color w:val="23221F"/>
                <w:sz w:val="21"/>
                <w:szCs w:val="21"/>
              </w:rPr>
              <w:br/>
              <w:t>Kenmore, WA</w:t>
            </w:r>
          </w:p>
        </w:tc>
        <w:tc>
          <w:tcPr>
            <w:tcW w:w="153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64AE8" w14:textId="7777777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Mon-Fri: 8am - 5pm Sat: 9am - 3pm Call first to confirm</w:t>
            </w:r>
          </w:p>
        </w:tc>
        <w:tc>
          <w:tcPr>
            <w:tcW w:w="477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48AFD" w14:textId="00D7571A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Audio Video and Camera equipment, Cell Phones and Smart Devices, Copiers, Fax Machines, Gaming Devices, Laptops, Monitors, Peripherals, Printers, Tablets,</w:t>
            </w:r>
            <w:r w:rsidR="00001C7C">
              <w:rPr>
                <w:rFonts w:ascii="Verdana" w:hAnsi="Verdana"/>
                <w:color w:val="23221F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color w:val="23221F"/>
                <w:sz w:val="21"/>
                <w:szCs w:val="21"/>
              </w:rPr>
              <w:t>Computers</w:t>
            </w:r>
          </w:p>
        </w:tc>
      </w:tr>
      <w:tr w:rsidR="00001C7C" w14:paraId="5BD891AB" w14:textId="77777777" w:rsidTr="00001C7C">
        <w:tc>
          <w:tcPr>
            <w:tcW w:w="224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7025C" w14:textId="1F217599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noProof/>
                <w:color w:val="23221F"/>
                <w:sz w:val="21"/>
                <w:szCs w:val="21"/>
              </w:rPr>
              <w:drawing>
                <wp:inline distT="0" distB="0" distL="0" distR="0" wp14:anchorId="6CC5E499" wp14:editId="2DF80696">
                  <wp:extent cx="142875" cy="142875"/>
                  <wp:effectExtent l="0" t="0" r="9525" b="9525"/>
                  <wp:docPr id="7" name="Picture 7" descr="e-Cycle Washingto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-Cycle Washingto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" w:history="1">
              <w:r>
                <w:rPr>
                  <w:rStyle w:val="Hyperlink"/>
                  <w:rFonts w:ascii="Verdana" w:hAnsi="Verdana"/>
                  <w:color w:val="427839"/>
                  <w:sz w:val="21"/>
                  <w:szCs w:val="21"/>
                </w:rPr>
                <w:t> Busby Junk Removal LLC</w:t>
              </w:r>
            </w:hyperlink>
            <w:r>
              <w:rPr>
                <w:rFonts w:ascii="Verdana" w:hAnsi="Verdana"/>
                <w:color w:val="23221F"/>
                <w:sz w:val="21"/>
                <w:szCs w:val="21"/>
              </w:rPr>
              <w:br/>
              <w:t>877-404-5865</w:t>
            </w:r>
          </w:p>
        </w:tc>
        <w:tc>
          <w:tcPr>
            <w:tcW w:w="17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2619B" w14:textId="7777777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Pick-up service only</w:t>
            </w:r>
            <w:r>
              <w:rPr>
                <w:rFonts w:ascii="Verdana" w:hAnsi="Verdana"/>
                <w:color w:val="23221F"/>
                <w:sz w:val="21"/>
                <w:szCs w:val="21"/>
              </w:rPr>
              <w:br/>
              <w:t>Pick-up service only</w:t>
            </w:r>
          </w:p>
        </w:tc>
        <w:tc>
          <w:tcPr>
            <w:tcW w:w="153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75D83" w14:textId="7777777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Mon-Sun: 9am - 5pm</w:t>
            </w:r>
          </w:p>
        </w:tc>
        <w:tc>
          <w:tcPr>
            <w:tcW w:w="477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B3B23" w14:textId="749150D8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Cell Phones and Smart Devices, Computers, Copiers, Fax Machines, Gaming Devices, Laptops, Monitors, Peripherals, Printers, TVs, Tablets,</w:t>
            </w:r>
            <w:r w:rsidR="00001C7C">
              <w:rPr>
                <w:rFonts w:ascii="Verdana" w:hAnsi="Verdana"/>
                <w:color w:val="23221F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color w:val="23221F"/>
                <w:sz w:val="21"/>
                <w:szCs w:val="21"/>
              </w:rPr>
              <w:t>Audio Video and Camera equipment</w:t>
            </w:r>
          </w:p>
        </w:tc>
      </w:tr>
      <w:tr w:rsidR="00001C7C" w14:paraId="46CF03D6" w14:textId="77777777" w:rsidTr="00001C7C">
        <w:tc>
          <w:tcPr>
            <w:tcW w:w="224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932CD" w14:textId="4FB59E54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noProof/>
                <w:color w:val="23221F"/>
                <w:sz w:val="21"/>
                <w:szCs w:val="21"/>
              </w:rPr>
              <w:drawing>
                <wp:inline distT="0" distB="0" distL="0" distR="0" wp14:anchorId="7EDFA5FC" wp14:editId="4798E5D3">
                  <wp:extent cx="142875" cy="142875"/>
                  <wp:effectExtent l="0" t="0" r="9525" b="9525"/>
                  <wp:docPr id="6" name="Picture 6" descr="e-Cycle Washingto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-Cycle Washingto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" w:history="1">
              <w:r>
                <w:rPr>
                  <w:rStyle w:val="Hyperlink"/>
                  <w:rFonts w:ascii="Verdana" w:hAnsi="Verdana"/>
                  <w:color w:val="427839"/>
                  <w:sz w:val="21"/>
                  <w:szCs w:val="21"/>
                </w:rPr>
                <w:t> Electronics Recyclers International</w:t>
              </w:r>
            </w:hyperlink>
            <w:r>
              <w:rPr>
                <w:rFonts w:ascii="Verdana" w:hAnsi="Verdana"/>
                <w:color w:val="23221F"/>
                <w:sz w:val="21"/>
                <w:szCs w:val="21"/>
              </w:rPr>
              <w:br/>
              <w:t>800-374-3473</w:t>
            </w:r>
          </w:p>
        </w:tc>
        <w:tc>
          <w:tcPr>
            <w:tcW w:w="17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EA89B" w14:textId="7777777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3901 150th Ave Court E Suite 200</w:t>
            </w:r>
            <w:r>
              <w:rPr>
                <w:rFonts w:ascii="Verdana" w:hAnsi="Verdana"/>
                <w:color w:val="23221F"/>
                <w:sz w:val="21"/>
                <w:szCs w:val="21"/>
              </w:rPr>
              <w:br/>
              <w:t>Sumner, WA</w:t>
            </w:r>
          </w:p>
        </w:tc>
        <w:tc>
          <w:tcPr>
            <w:tcW w:w="153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71CBF" w14:textId="7777777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Mon-Fri: 8am-2:30pm</w:t>
            </w:r>
          </w:p>
        </w:tc>
        <w:tc>
          <w:tcPr>
            <w:tcW w:w="477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6AE71" w14:textId="05D761F0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Cell Phones and Smart Devices, Computers, Copiers, Fax Machines, Gaming Devices, Laptops, Monitors, Peripherals, Printers, TVs, Tablets,</w:t>
            </w:r>
            <w:r w:rsidR="00001C7C">
              <w:rPr>
                <w:rFonts w:ascii="Verdana" w:hAnsi="Verdana"/>
                <w:color w:val="23221F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color w:val="23221F"/>
                <w:sz w:val="21"/>
                <w:szCs w:val="21"/>
              </w:rPr>
              <w:t>Audio Video and Camera equipment</w:t>
            </w:r>
          </w:p>
        </w:tc>
      </w:tr>
      <w:tr w:rsidR="00001C7C" w14:paraId="3B829DE9" w14:textId="77777777" w:rsidTr="00001C7C">
        <w:tc>
          <w:tcPr>
            <w:tcW w:w="224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2F9F8" w14:textId="5F6448D5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noProof/>
                <w:color w:val="23221F"/>
                <w:sz w:val="21"/>
                <w:szCs w:val="21"/>
              </w:rPr>
              <w:lastRenderedPageBreak/>
              <w:drawing>
                <wp:inline distT="0" distB="0" distL="0" distR="0" wp14:anchorId="64EF9DAB" wp14:editId="1B1713EE">
                  <wp:extent cx="142875" cy="142875"/>
                  <wp:effectExtent l="0" t="0" r="9525" b="9525"/>
                  <wp:docPr id="5" name="Picture 5" descr="e-Cycle Washingto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-Cycle Washingto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" w:history="1">
              <w:r>
                <w:rPr>
                  <w:rStyle w:val="Hyperlink"/>
                  <w:rFonts w:ascii="Verdana" w:hAnsi="Verdana"/>
                  <w:color w:val="427839"/>
                  <w:sz w:val="21"/>
                  <w:szCs w:val="21"/>
                </w:rPr>
                <w:t> Friendly Earth</w:t>
              </w:r>
            </w:hyperlink>
            <w:r>
              <w:rPr>
                <w:rFonts w:ascii="Verdana" w:hAnsi="Verdana"/>
                <w:color w:val="23221F"/>
                <w:sz w:val="21"/>
                <w:szCs w:val="21"/>
              </w:rPr>
              <w:br/>
              <w:t>206-367-4111</w:t>
            </w:r>
          </w:p>
        </w:tc>
        <w:tc>
          <w:tcPr>
            <w:tcW w:w="17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C4EAC" w14:textId="7777777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1560 1st Ave S</w:t>
            </w:r>
            <w:r>
              <w:rPr>
                <w:rFonts w:ascii="Verdana" w:hAnsi="Verdana"/>
                <w:color w:val="23221F"/>
                <w:sz w:val="21"/>
                <w:szCs w:val="21"/>
              </w:rPr>
              <w:br/>
              <w:t>Seattle, WA</w:t>
            </w:r>
          </w:p>
        </w:tc>
        <w:tc>
          <w:tcPr>
            <w:tcW w:w="153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30370" w14:textId="7777777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Mon-Fri: 9am - 5pm</w:t>
            </w:r>
          </w:p>
        </w:tc>
        <w:tc>
          <w:tcPr>
            <w:tcW w:w="477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7A932" w14:textId="32D4E438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Cell Phones and Smart Devices, Computers, Copiers, Fax Machines, Laptops, Monitors, Peripherals, Printers, TVs, Tablets,</w:t>
            </w:r>
            <w:r w:rsidR="00001C7C">
              <w:rPr>
                <w:rFonts w:ascii="Verdana" w:hAnsi="Verdana"/>
                <w:color w:val="23221F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color w:val="23221F"/>
                <w:sz w:val="21"/>
                <w:szCs w:val="21"/>
              </w:rPr>
              <w:t>Audio Video and Camera equipment</w:t>
            </w:r>
          </w:p>
        </w:tc>
      </w:tr>
      <w:tr w:rsidR="00001C7C" w14:paraId="521934C2" w14:textId="77777777" w:rsidTr="00001C7C">
        <w:tc>
          <w:tcPr>
            <w:tcW w:w="224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0B6B5" w14:textId="1C552330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noProof/>
                <w:color w:val="23221F"/>
                <w:sz w:val="21"/>
                <w:szCs w:val="21"/>
              </w:rPr>
              <w:drawing>
                <wp:inline distT="0" distB="0" distL="0" distR="0" wp14:anchorId="5780A354" wp14:editId="6613B008">
                  <wp:extent cx="142875" cy="142875"/>
                  <wp:effectExtent l="0" t="0" r="9525" b="9525"/>
                  <wp:docPr id="4" name="Picture 4" descr="e-Cycle Washingto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-Cycle Washingto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" w:history="1">
              <w:r>
                <w:rPr>
                  <w:rStyle w:val="Hyperlink"/>
                  <w:rFonts w:ascii="Verdana" w:hAnsi="Verdana"/>
                  <w:color w:val="427839"/>
                  <w:sz w:val="21"/>
                  <w:szCs w:val="21"/>
                </w:rPr>
                <w:t> </w:t>
              </w:r>
              <w:proofErr w:type="spellStart"/>
              <w:r>
                <w:rPr>
                  <w:rStyle w:val="Hyperlink"/>
                  <w:rFonts w:ascii="Verdana" w:hAnsi="Verdana"/>
                  <w:color w:val="427839"/>
                  <w:sz w:val="21"/>
                  <w:szCs w:val="21"/>
                </w:rPr>
                <w:t>InterConnection</w:t>
              </w:r>
              <w:proofErr w:type="spellEnd"/>
            </w:hyperlink>
            <w:r>
              <w:rPr>
                <w:rFonts w:ascii="Verdana" w:hAnsi="Verdana"/>
                <w:color w:val="23221F"/>
                <w:sz w:val="21"/>
                <w:szCs w:val="21"/>
              </w:rPr>
              <w:br/>
              <w:t>206-633-1517</w:t>
            </w:r>
          </w:p>
        </w:tc>
        <w:tc>
          <w:tcPr>
            <w:tcW w:w="17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E0708" w14:textId="7777777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1121 N 35th St.</w:t>
            </w:r>
            <w:r>
              <w:rPr>
                <w:rFonts w:ascii="Verdana" w:hAnsi="Verdana"/>
                <w:color w:val="23221F"/>
                <w:sz w:val="21"/>
                <w:szCs w:val="21"/>
              </w:rPr>
              <w:br/>
              <w:t>Seattle, WA</w:t>
            </w:r>
          </w:p>
        </w:tc>
        <w:tc>
          <w:tcPr>
            <w:tcW w:w="153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0B079" w14:textId="7777777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Mon - Fri: 10am - 3pm</w:t>
            </w:r>
          </w:p>
        </w:tc>
        <w:tc>
          <w:tcPr>
            <w:tcW w:w="477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EE161" w14:textId="2C43FC61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Cell Phones and Smart Devices, Computers, Copiers, Fax Machines, Gaming Devices, Laptops, Monitors, Peripherals, TVs, Tablets,</w:t>
            </w:r>
            <w:r w:rsidR="00001C7C">
              <w:rPr>
                <w:rFonts w:ascii="Verdana" w:hAnsi="Verdana"/>
                <w:color w:val="23221F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color w:val="23221F"/>
                <w:sz w:val="21"/>
                <w:szCs w:val="21"/>
              </w:rPr>
              <w:t>Printers</w:t>
            </w:r>
          </w:p>
        </w:tc>
      </w:tr>
      <w:tr w:rsidR="00001C7C" w14:paraId="420579B3" w14:textId="77777777" w:rsidTr="00001C7C">
        <w:tc>
          <w:tcPr>
            <w:tcW w:w="224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9CD3F" w14:textId="36CE0BF5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noProof/>
                <w:color w:val="23221F"/>
                <w:sz w:val="21"/>
                <w:szCs w:val="21"/>
              </w:rPr>
              <w:drawing>
                <wp:inline distT="0" distB="0" distL="0" distR="0" wp14:anchorId="7D06B12B" wp14:editId="1BD0DD7F">
                  <wp:extent cx="142875" cy="142875"/>
                  <wp:effectExtent l="0" t="0" r="9525" b="9525"/>
                  <wp:docPr id="3" name="Picture 3" descr="e-Cycle Washingto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-Cycle Washingto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>
                <w:rPr>
                  <w:rStyle w:val="Hyperlink"/>
                  <w:rFonts w:ascii="Verdana" w:hAnsi="Verdana"/>
                  <w:color w:val="427839"/>
                  <w:sz w:val="21"/>
                  <w:szCs w:val="21"/>
                </w:rPr>
                <w:t> PC Recycle and Repair - Woodinville</w:t>
              </w:r>
            </w:hyperlink>
            <w:r>
              <w:rPr>
                <w:rFonts w:ascii="Verdana" w:hAnsi="Verdana"/>
                <w:color w:val="23221F"/>
                <w:sz w:val="21"/>
                <w:szCs w:val="21"/>
              </w:rPr>
              <w:br/>
              <w:t>425 881-4444</w:t>
            </w:r>
          </w:p>
        </w:tc>
        <w:tc>
          <w:tcPr>
            <w:tcW w:w="17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3AA67" w14:textId="7777777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5817 238th St SE Suite 4</w:t>
            </w:r>
            <w:r>
              <w:rPr>
                <w:rFonts w:ascii="Verdana" w:hAnsi="Verdana"/>
                <w:color w:val="23221F"/>
                <w:sz w:val="21"/>
                <w:szCs w:val="21"/>
              </w:rPr>
              <w:br/>
              <w:t>Woodinville, WA</w:t>
            </w:r>
          </w:p>
        </w:tc>
        <w:tc>
          <w:tcPr>
            <w:tcW w:w="153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CF3F5" w14:textId="7777777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Mon-Fri: 8am - 4pm, Sat 10am - 2pm</w:t>
            </w:r>
          </w:p>
        </w:tc>
        <w:tc>
          <w:tcPr>
            <w:tcW w:w="477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7BCDE" w14:textId="4735EC61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Cell Phones and Smart Devices, Computers, Copiers, Fax Machines, Gaming Devices, Laptops, Monitors, Peripherals, Printers, TVs, Tablets,</w:t>
            </w:r>
            <w:r w:rsidR="00001C7C">
              <w:rPr>
                <w:rFonts w:ascii="Verdana" w:hAnsi="Verdana"/>
                <w:color w:val="23221F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color w:val="23221F"/>
                <w:sz w:val="21"/>
                <w:szCs w:val="21"/>
              </w:rPr>
              <w:t>Audio Video and Camera equipment</w:t>
            </w:r>
          </w:p>
        </w:tc>
      </w:tr>
      <w:tr w:rsidR="00001C7C" w14:paraId="73C11C31" w14:textId="77777777" w:rsidTr="00001C7C">
        <w:tc>
          <w:tcPr>
            <w:tcW w:w="224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AA04A" w14:textId="1514A6CA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noProof/>
                <w:color w:val="23221F"/>
                <w:sz w:val="21"/>
                <w:szCs w:val="21"/>
              </w:rPr>
              <w:drawing>
                <wp:inline distT="0" distB="0" distL="0" distR="0" wp14:anchorId="04C7AECB" wp14:editId="4E9DC17D">
                  <wp:extent cx="142875" cy="142875"/>
                  <wp:effectExtent l="0" t="0" r="9525" b="9525"/>
                  <wp:docPr id="2" name="Picture 2" descr="e-Cycle Washingto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-Cycle Washingto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" w:history="1">
              <w:r>
                <w:rPr>
                  <w:rStyle w:val="Hyperlink"/>
                  <w:rFonts w:ascii="Verdana" w:hAnsi="Verdana"/>
                  <w:color w:val="427839"/>
                  <w:sz w:val="21"/>
                  <w:szCs w:val="21"/>
                </w:rPr>
                <w:t> RE-PC Recycled Computers and Peripherals</w:t>
              </w:r>
            </w:hyperlink>
            <w:r>
              <w:rPr>
                <w:rFonts w:ascii="Verdana" w:hAnsi="Verdana"/>
                <w:color w:val="23221F"/>
                <w:sz w:val="21"/>
                <w:szCs w:val="21"/>
              </w:rPr>
              <w:br/>
              <w:t>206-623-9151</w:t>
            </w:r>
          </w:p>
        </w:tc>
        <w:tc>
          <w:tcPr>
            <w:tcW w:w="17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4360A" w14:textId="7777777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1565 6th Ave. S</w:t>
            </w:r>
            <w:r>
              <w:rPr>
                <w:rFonts w:ascii="Verdana" w:hAnsi="Verdana"/>
                <w:color w:val="23221F"/>
                <w:sz w:val="21"/>
                <w:szCs w:val="21"/>
              </w:rPr>
              <w:br/>
              <w:t>Seattle, WA</w:t>
            </w:r>
          </w:p>
        </w:tc>
        <w:tc>
          <w:tcPr>
            <w:tcW w:w="153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9DA7B" w14:textId="7777777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Mon-Sat: 10am - 7pm</w:t>
            </w:r>
          </w:p>
        </w:tc>
        <w:tc>
          <w:tcPr>
            <w:tcW w:w="477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F40AE" w14:textId="7ABA289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Audio Video and Camera equipment, Cell Phones and Smart Devices, Computers, Copiers, Fax Machines, Gaming Devices, Laptops, Peripherals, Printers, TVs, Tablets,</w:t>
            </w:r>
            <w:r w:rsidR="00001C7C">
              <w:rPr>
                <w:rFonts w:ascii="Verdana" w:hAnsi="Verdana"/>
                <w:color w:val="23221F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color w:val="23221F"/>
                <w:sz w:val="21"/>
                <w:szCs w:val="21"/>
              </w:rPr>
              <w:t>Monitors</w:t>
            </w:r>
          </w:p>
        </w:tc>
      </w:tr>
      <w:tr w:rsidR="00001C7C" w14:paraId="211FAE60" w14:textId="77777777" w:rsidTr="00001C7C">
        <w:tc>
          <w:tcPr>
            <w:tcW w:w="224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3717F" w14:textId="4BCF17BD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noProof/>
                <w:color w:val="23221F"/>
                <w:sz w:val="21"/>
                <w:szCs w:val="21"/>
              </w:rPr>
              <w:drawing>
                <wp:inline distT="0" distB="0" distL="0" distR="0" wp14:anchorId="7B895212" wp14:editId="37B8E8FE">
                  <wp:extent cx="142875" cy="142875"/>
                  <wp:effectExtent l="0" t="0" r="9525" b="9525"/>
                  <wp:docPr id="1" name="Picture 1" descr="e-Cycle Washingto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-Cycle Washingto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history="1">
              <w:r>
                <w:rPr>
                  <w:rStyle w:val="Hyperlink"/>
                  <w:rFonts w:ascii="Verdana" w:hAnsi="Verdana"/>
                  <w:color w:val="427839"/>
                  <w:sz w:val="21"/>
                  <w:szCs w:val="21"/>
                </w:rPr>
                <w:t> RE-PC Recycled Computers and Peripherals</w:t>
              </w:r>
            </w:hyperlink>
            <w:r>
              <w:rPr>
                <w:rFonts w:ascii="Verdana" w:hAnsi="Verdana"/>
                <w:color w:val="23221F"/>
                <w:sz w:val="21"/>
                <w:szCs w:val="21"/>
              </w:rPr>
              <w:br/>
              <w:t>206-575-8737</w:t>
            </w:r>
          </w:p>
        </w:tc>
        <w:tc>
          <w:tcPr>
            <w:tcW w:w="17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5EBFA" w14:textId="7777777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600 Andover Park E</w:t>
            </w:r>
            <w:r>
              <w:rPr>
                <w:rFonts w:ascii="Verdana" w:hAnsi="Verdana"/>
                <w:color w:val="23221F"/>
                <w:sz w:val="21"/>
                <w:szCs w:val="21"/>
              </w:rPr>
              <w:br/>
              <w:t>Tukwila, WA</w:t>
            </w:r>
          </w:p>
        </w:tc>
        <w:tc>
          <w:tcPr>
            <w:tcW w:w="153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AC3AB" w14:textId="77777777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Mon-Sat: 10am - 7pm</w:t>
            </w:r>
          </w:p>
        </w:tc>
        <w:tc>
          <w:tcPr>
            <w:tcW w:w="477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13589" w14:textId="52B42383" w:rsidR="004E08DC" w:rsidRDefault="004E08DC">
            <w:pPr>
              <w:rPr>
                <w:rFonts w:ascii="Verdana" w:hAnsi="Verdana"/>
                <w:color w:val="23221F"/>
                <w:sz w:val="21"/>
                <w:szCs w:val="21"/>
              </w:rPr>
            </w:pPr>
            <w:r>
              <w:rPr>
                <w:rFonts w:ascii="Verdana" w:hAnsi="Verdana"/>
                <w:color w:val="23221F"/>
                <w:sz w:val="21"/>
                <w:szCs w:val="21"/>
              </w:rPr>
              <w:t>Audio Video and Camera equipment, Cell Phones and Smart Devices, Computers, Copiers, Fax Machines, Gaming Devices, Laptops, Monitors, Peripherals, TVs, Tablets,</w:t>
            </w:r>
            <w:r w:rsidR="00001C7C">
              <w:rPr>
                <w:rFonts w:ascii="Verdana" w:hAnsi="Verdana"/>
                <w:color w:val="23221F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color w:val="23221F"/>
                <w:sz w:val="21"/>
                <w:szCs w:val="21"/>
              </w:rPr>
              <w:t>Printers</w:t>
            </w:r>
          </w:p>
        </w:tc>
      </w:tr>
    </w:tbl>
    <w:p w14:paraId="2C43F812" w14:textId="16D4E80F" w:rsidR="004E08DC" w:rsidRPr="00001C7C" w:rsidRDefault="00365ED0" w:rsidP="004E08DC">
      <w:pPr>
        <w:rPr>
          <w:i/>
        </w:rPr>
      </w:pPr>
      <w:r w:rsidRPr="00001C7C">
        <w:rPr>
          <w:i/>
        </w:rPr>
        <w:t>*Information</w:t>
      </w:r>
      <w:r w:rsidR="00001C7C" w:rsidRPr="00001C7C">
        <w:rPr>
          <w:i/>
        </w:rPr>
        <w:t xml:space="preserve"> taken from </w:t>
      </w:r>
      <w:hyperlink r:id="rId15" w:history="1">
        <w:r w:rsidR="00001C7C" w:rsidRPr="00001C7C">
          <w:rPr>
            <w:rStyle w:val="Hyperlink"/>
            <w:i/>
          </w:rPr>
          <w:t>https://kingcounty.gov/</w:t>
        </w:r>
      </w:hyperlink>
    </w:p>
    <w:p w14:paraId="2B27943A" w14:textId="286E4133" w:rsidR="00AF1285" w:rsidRDefault="00AF1285" w:rsidP="00AF1285"/>
    <w:p w14:paraId="0CACAA5A" w14:textId="77777777" w:rsidR="003A6B84" w:rsidRDefault="003A6B84" w:rsidP="003A6B84">
      <w:pPr>
        <w:pStyle w:val="ListParagraph"/>
        <w:numPr>
          <w:ilvl w:val="0"/>
          <w:numId w:val="2"/>
        </w:numPr>
      </w:pPr>
      <w:r>
        <w:t>Should you remove hard drive from computer before recycling?</w:t>
      </w:r>
    </w:p>
    <w:p w14:paraId="5B229FB8" w14:textId="77777777" w:rsidR="003A6B84" w:rsidRDefault="003A6B84" w:rsidP="003A6B84"/>
    <w:p w14:paraId="28C809FC" w14:textId="5A564317" w:rsidR="00AF1285" w:rsidRDefault="003A6B84" w:rsidP="003B0651">
      <w:pPr>
        <w:pStyle w:val="ListParagraph"/>
        <w:numPr>
          <w:ilvl w:val="0"/>
          <w:numId w:val="5"/>
        </w:numPr>
      </w:pPr>
      <w:r>
        <w:t>Erasing a computer hard drive before recycling will help to prevent your data from being stolen. Destroying the data will guarantee that it is safe.</w:t>
      </w:r>
    </w:p>
    <w:p w14:paraId="3A589CC0" w14:textId="748251F4" w:rsidR="003A6B84" w:rsidRDefault="003A6B84" w:rsidP="003A6B84"/>
    <w:p w14:paraId="721DD811" w14:textId="77777777" w:rsidR="003B0651" w:rsidRDefault="003A6B84" w:rsidP="003B0651">
      <w:pPr>
        <w:pStyle w:val="ListParagraph"/>
        <w:numPr>
          <w:ilvl w:val="0"/>
          <w:numId w:val="5"/>
        </w:numPr>
      </w:pPr>
      <w:r>
        <w:t xml:space="preserve">How </w:t>
      </w:r>
      <w:r w:rsidR="003B0651">
        <w:t>can I</w:t>
      </w:r>
      <w:r>
        <w:t xml:space="preserve"> destroy a hard drive?</w:t>
      </w:r>
    </w:p>
    <w:p w14:paraId="7DF6E594" w14:textId="77777777" w:rsidR="003B0651" w:rsidRDefault="003B0651" w:rsidP="003B0651">
      <w:pPr>
        <w:pStyle w:val="ListParagraph"/>
      </w:pPr>
    </w:p>
    <w:p w14:paraId="791CFEFB" w14:textId="161D038C" w:rsidR="003B0651" w:rsidRDefault="003B0651" w:rsidP="003B0651">
      <w:pPr>
        <w:pStyle w:val="ListParagraph"/>
        <w:numPr>
          <w:ilvl w:val="0"/>
          <w:numId w:val="4"/>
        </w:numPr>
      </w:pPr>
      <w:r>
        <w:t xml:space="preserve">A hard drive can </w:t>
      </w:r>
      <w:bookmarkStart w:id="0" w:name="_GoBack"/>
      <w:bookmarkEnd w:id="0"/>
      <w:r>
        <w:t>also be destroyed by using unconventional methods, such as setting it on fire, cutting it up with a saw, or magnetizing it. A simple scratch on the hard drive disk along with a few blows with a hammer should fix the problem!</w:t>
      </w:r>
    </w:p>
    <w:p w14:paraId="7AC51763" w14:textId="761F1837" w:rsidR="003A6B84" w:rsidRDefault="003A6B84" w:rsidP="003A6B84"/>
    <w:p w14:paraId="21F0DB83" w14:textId="77777777" w:rsidR="003A6B84" w:rsidRDefault="003A6B84" w:rsidP="003A6B84"/>
    <w:sectPr w:rsidR="003A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A4DE1"/>
    <w:multiLevelType w:val="hybridMultilevel"/>
    <w:tmpl w:val="FA2C0F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576B84"/>
    <w:multiLevelType w:val="hybridMultilevel"/>
    <w:tmpl w:val="5588B5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04232"/>
    <w:multiLevelType w:val="hybridMultilevel"/>
    <w:tmpl w:val="721E4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35297"/>
    <w:multiLevelType w:val="hybridMultilevel"/>
    <w:tmpl w:val="CE9EFD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E4298"/>
    <w:multiLevelType w:val="hybridMultilevel"/>
    <w:tmpl w:val="9F70373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85"/>
    <w:rsid w:val="00001C7C"/>
    <w:rsid w:val="00365ED0"/>
    <w:rsid w:val="003A6B84"/>
    <w:rsid w:val="003B0651"/>
    <w:rsid w:val="004E08DC"/>
    <w:rsid w:val="0073688C"/>
    <w:rsid w:val="00AF1285"/>
    <w:rsid w:val="00CB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881A"/>
  <w15:chartTrackingRefBased/>
  <w15:docId w15:val="{287A7B11-DAF3-504E-B481-72C58AD8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2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285"/>
    <w:rPr>
      <w:color w:val="605E5C"/>
      <w:shd w:val="clear" w:color="auto" w:fill="E1DFDD"/>
    </w:rPr>
  </w:style>
  <w:style w:type="paragraph" w:customStyle="1" w:styleId="mb-25">
    <w:name w:val="mb-2.5"/>
    <w:basedOn w:val="Normal"/>
    <w:rsid w:val="003B06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E08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08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0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7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9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gcounty.gov/depts/dnrp/solid-waste/programs/take-it-back/electronics/detail.aspx?ID=584" TargetMode="External"/><Relationship Id="rId13" Type="http://schemas.openxmlformats.org/officeDocument/2006/relationships/hyperlink" Target="https://kingcounty.gov/depts/dnrp/solid-waste/programs/take-it-back/electronics/detail.aspx?ID=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ngcounty.gov/depts/dnrp/solid-waste/programs/take-it-back/electronics/detail.aspx?ID=804" TargetMode="External"/><Relationship Id="rId12" Type="http://schemas.openxmlformats.org/officeDocument/2006/relationships/hyperlink" Target="https://kingcounty.gov/depts/dnrp/solid-waste/programs/take-it-back/electronics/detail.aspx?ID=68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ingcounty.gov/depts/dnrp/solid-waste/programs/take-it-back/electronics/detail.aspx?ID=309" TargetMode="External"/><Relationship Id="rId11" Type="http://schemas.openxmlformats.org/officeDocument/2006/relationships/hyperlink" Target="https://kingcounty.gov/depts/dnrp/solid-waste/programs/take-it-back/electronics/detail.aspx?ID=163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kingcounty.gov/depts/dnrp/solid-waste/programs/take-it-back/electronics.aspx" TargetMode="External"/><Relationship Id="rId10" Type="http://schemas.openxmlformats.org/officeDocument/2006/relationships/hyperlink" Target="https://kingcounty.gov/depts/dnrp/solid-waste/programs/take-it-back/electronics/detail.aspx?ID=7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ngcounty.gov/depts/dnrp/solid-waste/programs/take-it-back/electronics/detail.aspx?ID=793" TargetMode="External"/><Relationship Id="rId14" Type="http://schemas.openxmlformats.org/officeDocument/2006/relationships/hyperlink" Target="https://kingcounty.gov/depts/dnrp/solid-waste/programs/take-it-back/electronics/detail.aspx?ID=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Enriuquez</dc:creator>
  <cp:keywords/>
  <dc:description/>
  <cp:lastModifiedBy>Enriquez Martinez, Andrea</cp:lastModifiedBy>
  <cp:revision>4</cp:revision>
  <dcterms:created xsi:type="dcterms:W3CDTF">2022-11-18T21:07:00Z</dcterms:created>
  <dcterms:modified xsi:type="dcterms:W3CDTF">2022-11-30T22:14:00Z</dcterms:modified>
</cp:coreProperties>
</file>