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PingFang SC Semibold" w:hAnsi="PingFang SC Semibold" w:cs="PingFang SC Semibold"/>
          <w:sz w:val="53"/>
          <w:sz-cs w:val="53"/>
          <w:b/>
          <w:spacing w:val="0"/>
          <w:color w:val="181E2A"/>
        </w:rPr>
        <w:t xml:space="preserve">「图片模板合成器」站内上线部署方案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项目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内容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产品名称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图片模板合成器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线上地址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https://poster.zhihuredeem.top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代码仓库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GitHub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juliezhang014-arch/zhihu-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（私有）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部署平台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Vercel（Serverless，函数区域 sin1 新加坡）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数据存储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Upstash Redis（生产）/ 本地 JSON 文件（开发）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文档版本</w:t>
      </w:r>
    </w:p>
    <w:p>
      <w:pPr/>
      <w:r>
        <w:rPr>
          <w:rFonts w:ascii="PingFang SC" w:hAnsi="PingFang SC" w:cs="PingFang SC"/>
          <w:sz w:val="26"/>
          <w:sz-cs w:val="26"/>
          <w:color w:val="181E2A"/>
          <w:spacing w:val="0"/>
        </w:rPr>
        <w:t>v1.3（2026-08-26）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一、功能介绍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1.1 产品定位与主要功能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「图片模板合成器」是一个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图片模板文字合成工具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：站方（管理员）预先设计好带文字框位/图片位布局的图片模板并发布；访客无需登录、无需设计能力，选择模板后填入文字（或从图库选择图片），即可在浏览器内实时预览并一键导出合成图（高清 JPEG），用于配图、分享等场景。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核心能力：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模板化合成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：内置模板 + 管理员 DIY 模板，文字/图片按模板预设版式精确落到指定位置。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实时预览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：所有编辑操作在 Canvas 画布上毫秒级实时反馈，所见即所得。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高清导出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：3 倍分辨率离屏渲染，导出 JPEG（照片类模板约 3~5MB）。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可视化 DIY 模板工坊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：管理员在画布上自由拖框、8 向缩放摆放文字位与图片位，无需写代码即可发布新模板。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图片位玩法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：模板可预置图片选项库（外链 URL 或上传图库），访客点击图片位逐位单选嵌入（如「给电影排序」类玩法）。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6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多管理员权限体系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：超级管理员 / 高级管理员 / 普通管理员三级角色，支持按模板粒度授权。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7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移动端适配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：手机端提供悬浮实时预览 + 底部快捷编辑抽屉。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8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单模板分享链接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：每个已发布模板拥有独立分享地址（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/share/&lt;模板id&gt;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），直达该模板编辑器：保留文字编辑、图片位选图与导出，锁定模板切换与框位编辑；未上线/已下架模板访问时显示提示页。</w:t>
      </w:r>
    </w:p>
    <w:p>
      <w:pPr>
        <w:ind w:left="720" w:first-line="-720"/>
      </w:pPr>
      <w:r>
        <w:rPr>
          <w:rFonts w:ascii="PingFang SC Semibold" w:hAnsi="PingFang SC Semibold" w:cs="PingFang SC Semibold"/>
          <w:color w:val="181E2A"/>
          <w:sz w:val="29"/>
          <w:sz-cs w:val="29"/>
          <w:b/>
        </w:rPr>
        <w:tab/>
        <w:t>9</w:t>
        <w:tab/>
        <w:t>内容安全过滤：用户文字输入在生成前经敏感词库检测，命中违规即拦截并提示；合成成功弹窗底部附免责声明。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1.2 用户路径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访客路径（免登录）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打开页面 → 模板列表加载（内置 + 已发布 DIY，~10KB 秒开）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下拉选择模板（背景/图片素材已后台预取）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编辑文字（逐框填写，或点图片位从图库选图）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画布实时预览（可调整字体/颜色/字号/对齐/阴影）</w:t>
      </w:r>
    </w:p>
    <w:p>
      <w:pPr/>
      <w:r>
        <w:rPr>
          <w:rFonts w:ascii="Menlo" w:hAnsi="Menlo" w:cs="Menlo"/>
          <w:sz w:val="25"/>
          <w:sz-cs w:val="25"/>
          <w:color w:val="181E2A"/>
          <w:spacing w:val="0"/>
        </w:rPr>
        <w:t xml:space="preserve">   → 内容安全检测（命中违规即拦截提示）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点击「生成图片」→ 预览弹窗 → 下载 / 复制到剪贴板 → 完成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管理员路径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打开页面 → 顶部「管理后台」→ 登录（HMAC 令牌，7 天有效）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├─ 模板库页（默认）：发布/下架、删除、拖拽排序、隐藏内置模板、一键进入工坊编辑、复制分享链接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├─ DIY 工坊页：选基础模板克隆 → 画布添加文字框/图片位（拖拽 + 8 向缩放）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│        → 编辑样式 → 上传图片选项库（本地压缩 / 外链 URL）→ 保存草稿 → 模板库发布（需上线权限）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└─ 权限管理：查看/添加管理员、设定角色与权限（含「上线模板」）、按管理员开放指定模板、按模板分配编辑者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分享链接路径（免登录，单模板直达）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打开 /share/&lt;模板id&gt; → 后端校验该模板已发布 → 直接进入该模板编辑器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（文字/选图/样式/导出照常；不可切换模板、不可临时换图、不可拖动/缩放/增删框位）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生成图片 → 下载 / 复制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（模板未上线或不存在 → 「该模板未上线」提示页）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1.3 功能模块（逐板块说明）</w:t>
      </w:r>
    </w:p>
    <w:p>
      <w:pPr>
        <w:spacing w:after="39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81E2A"/>
        </w:rPr>
        <w:t xml:space="preserve">A. 用户端板块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板块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① 顶部导航栏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品牌标题「图片模板合成器」；模板下拉选择器（加载中状态提示「模板加载中…」）；「临时换图」上传本地背景图；「重置示例」一键还原默认文案；「管理后台」入口按钮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② 画布实时预览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桌面端左侧粘性画布；实时渲染当前模板背景 + 全部文字框/图片位；选中框显示边框与手柄，支持拖拽移动、8 向缩放、锁定/删除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③ 文字编辑面板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逐框编辑文字内容；全局样式：6 款中文字体、9 个预设颜色、字号缩放、对齐方式、加粗、文字阴影；方向键微调选中框位置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④ 图片位与图片库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模板含图片位时，点击图片位弹出图片库弹窗：网格展示管理员预置选项（外链直连 / 图库存储），逐位单选、可清除选择；外链失效显示「加载失败」角标，不阻断其他位置渲染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⑤ 临时换图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上传任意本地图片作为临时背景（仅内存，不落盘），立即生成新画布继续编辑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⑥ 生成与导出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「生成图片」以 3 倍分辨率离屏渲染 → JPEG 0.92 导出 → 预览弹窗支持「下载图片」与「复制到剪贴板」</w:t>
      </w:r>
      <w:r>
        <w:rPr>
          <w:rFonts w:ascii="PingFang SC" w:hAnsi="PingFang SC"/>
          <w:color w:val="181E2A"/>
          <w:sz w:val="26"/>
        </w:rPr>
        <w:t>；生成前经敏感词库内容安全检测，命中违规弹窗拦截；合成成功弹窗附免责声明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⑦ 移动端适配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悬浮实时预览窗（随滚动跟随）；底部快捷编辑抽屉（改文字/选图/开全量样式）；顶栏移动端按钮组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⑧ 单模板分享链接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每个已发布模板对应固定地址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/share/&lt;模板id&gt;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；分享页隐藏模板下拉/临时换图/重置示例/管理后台入口，框位拖拽、缩放、增删、锁定全部禁用，文字编辑、图片库选图、样式与导出保留；未上线模板显示「该模板未上线」提示页</w:t>
      </w:r>
    </w:p>
    <w:p>
      <w:pPr>
        <w:spacing w:after="39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81E2A"/>
        </w:rPr>
        <w:t xml:space="preserve">B. 管理端板块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板块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① 管理员登录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账号密码登录，签发 HMAC-SHA256 签名令牌（有效期 7 天 + 密码版本号 pv，服务端无状态）；登录态持久化于 localStorage；本人可在后台「修改密码」（scrypt 哈希存储，改密后全部旧会话失效，需重新登录）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② 模板库管理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全部模板列表（内置 + DIY，含缩略图、插槽数、发布时间）；发布/下架开关（上线权限：DIY 模板需「上线模板」权限，内置模板仅超管）；拖拽排序（决定用户端下拉顺序）；隐藏内置模板（仅超管）；删除模板（级联清理背景/图片素材 key）；「载入工坊」一键进入编辑；「分享链接」按钮一键复制模板分享地址（草稿态禁用并提示发布后可复制）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③ DIY 模板工坊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画布可视化编辑器：添加/删除文字框与图片位、拖拽定位、8 向缩放、锁定；逐框样式编辑（字体/颜色/字号/对齐）；模板基础信息（名称/类别/描述）；保存为草稿（上线需回到模板库操作，且需「上线模板」权限）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④ 图片选项库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支持双来源：本地上传（canvas 压缩至最长边 800px、≤400KB/张、每模板 ≤10 张，base64 存 Redis 独立 key，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不内嵌模板 JSON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）与外链 URL（零存储）；选项缩略图网格、内联改名、删除时同步清空引用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⑤ 权限管理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三级角色：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超管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（全局最高：建号/授权/任意模板）/ 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高级管理员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（可编辑、发布、下架他人模板）/ 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普通管理员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默认仅本人模板、保存为草稿，可被单独授予「上线模板」权限以发布到前台）；「指定开放模板」按管理员授权指定模板；「分配编辑者」按模板指定可编辑管理员；支持直接添加管理员账号并设定初始角色；超管可一键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重置任意管理员密码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（自定义新密码）或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初始化密码为默认值 admin123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（登录前忘记密码兜底，两种操作均使目标账号会话全部失效）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⑥ 保存保护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保存失败（如登录态失效 401）时明确报错，不再静默丢失；模板校验（至少一个文字框或图片位；有图片位则图库不能为空）</w:t>
      </w:r>
    </w:p>
    <w:p>
      <w:pPr>
        <w:spacing w:after="39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81E2A"/>
        </w:rPr>
        <w:t xml:space="preserve">C. 后端 API 板块（Express on Vercel Serverless）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分组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路由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鉴权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/api/admin/login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公开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登录，签发 HMAC 令牌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/api/admin/register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注册新管理员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/api/admin/users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管理员列表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/api/admin/users/update-role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修改角色/权限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/api/admin/users/assign-templates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按管理员开放指定模板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/api/admin/users/create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直接添加管理员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DELETE /api/admin/users/:username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删除管理员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/api/admin/change-password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本人修改密码（旧密码校验 + 新密码 scrypt 哈希；改密后旧会话全部失效）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/api/admin/users/reset-password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重置他人密码为自定义新密码（忘记密码兜底；目标账号会话全部失效）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/api/admin/users/reset-password-default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一键初始化他人密码为默认值 admin123（登录前忘记密码兜底；目标账号会话全部失效）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/api/templates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公开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模板列表（内置 + DIY，gzip ~10KB，边缘缓存 60s）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/api/templates/share/:id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公开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单模板分享页数据（仅已发布模板；未上线/不存在返回 404）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/api/templates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新建/更新 DIY 模板（背景图剥离存储；后端强制校验编辑权限与发布权限，发布状态变更需「上线模板」权限）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DELETE /api/templates/:id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删除模板（级联清理素材；后端校验删除权限）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/api/template-order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保存模板排序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/api/templates/builtin-state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隐藏/显示内置模板（仅超管）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/api/templates/assign-editors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模板分配编辑者（仅超管）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素材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/api/templates/:id/images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公开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模板图片选项 dataUrl 集合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素材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/api/templates/:id/bg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公开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模板背景图 dataUrl（按需拉取）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素材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/api/templates/:id/images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上传/删除图片选项（分块 ≤1.5MB）</w:t>
      </w:r>
    </w:p>
    <w:p>
      <w:pPr>
        <w:spacing w:after="39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81E2A"/>
        </w:rPr>
        <w:t xml:space="preserve">D. 存储与基础设施板块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存储抽象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api/_storage.ts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双模式——生产走 Upstash Redis（KEY_PREFIX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zhihu-poster: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），本地开发走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data_storage/*.json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（大体积 base64 素材用独立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.raw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文件）。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数据隔离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：模板 JSON 仅含元数据；背景图与上传图片选项的 base64 存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独立 key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bg:&lt;模板id&gt;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、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image:&lt;模板id&gt;:&lt;选项id&gt;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），按需拉取——模板列表从 4.75MB 降到 ~10KB。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传输与缓存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：服务端 zlib gzip 压缩（&gt;1KB 响应）；模板列表边缘缓存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s-maxage=60 + SWR 300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；背景/图片端点浏览器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max-age=60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+ 边缘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s-maxage=300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性能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：函数区域 sin1（新加坡，贴近站内用户）；首屏后台预取全部照片模板的背景与图片素材（切换即渲染）；导出 JPEG 0.92（20MB→3~5MB）。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部署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：GitHub push → Vercel 自动构建部署（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npm run build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生成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api/index.js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单文件函数 + 前端静态资源）；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vercel.json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将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/api/*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重写至函数入口，其余路径重写回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index.html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（SPA 回退，支撑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/share/&lt;id&gt;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分享页直达），函数时长上限 60s。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二、页面与代码结构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2.1 页面结构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单页应用（SPA），两个视图：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视图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路由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用户端合成页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/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顶栏 + 画布 + 编辑面板 + 各类弹窗/抽屉（图片库、预览、登录、移动端抽屉）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用户端单模板分享页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/share/:templateId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单模板编辑器（隐藏模板切换与框位编辑入口），未上线模板显示提示页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管理后台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同页内视图切换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登录后进入，含「模板库」与「DIY 工坊」两个页签 + 权限管理弹窗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2.2 代码目录结构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图片模板/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index.html                    # 页面入口（标题、Google Fonts 引入）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package.json                  # 依赖与脚本（dev/build/start/lint）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vite.config.ts                # 前端构建配置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tsconfig.json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vercel.json                   # Vercel 配置：/api 重写、函数区域 sin1、时长 60s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server.ts                     # 本地开发服务器（Express + Vite，端口 3000）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api/                          # 后端源码（Vercel 函数只打包此目录）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│   ├── _handler.ts               # Serverless 函数入口（挂载 Express 应用）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│   ├── _app.ts                   # Express 应用：全部 </w:t>
      </w:r>
      <w:r>
        <w:rPr>
          <w:rFonts w:ascii="Menlo" w:hAnsi="Menlo"/>
          <w:color w:val="181E2A"/>
          <w:sz w:val="25"/>
        </w:rPr>
        <w:t>20</w:t>
      </w:r>
      <w:r>
        <w:rPr>
          <w:rFonts w:ascii="Menlo" w:hAnsi="Menlo"/>
          <w:color w:val="181E2A"/>
          <w:sz w:val="25"/>
        </w:rPr>
        <w:t xml:space="preserve"> 条路由 + 鉴权 + gzip 中间件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│   ├── _templates.ts             # 模板数据/排序/内置覆盖辅助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│   ├── _storage.ts               # 存储抽象（Upstash Redis / 本地 JSON 双模式）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│   └── index.js                  # esbuild 预打包产物（npm run build 生成，随代码提交）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└── src/                          # 前端源码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main.tsx                  # React 入口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App.tsx                   # 根组件：状态管理、数据拉取、后台预取、模块组装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index.css                 # 全局样式（Tailwind 4）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types.ts                  # 类型定义（Template/TextSlot/ImageSlot/ImageOption/AdminUser）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data/                     # 静态配置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├── templates.ts          # 内置模板（「民间锐评人·请就位」）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├── fonts.ts              # 6 款中文字体配置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├── colors.ts             # 9 个预设颜色</w:t>
      </w:r>
    </w:p>
    <w:p>
      <w:pPr/>
      <w:r>
        <w:rPr>
          <w:rFonts w:ascii="Menlo" w:hAnsi="Menlo" w:cs="Menlo"/>
          <w:sz w:val="25"/>
          <w:sz-cs w:val="25"/>
          <w:color w:val="181E2A"/>
          <w:spacing w:val="0"/>
        </w:rPr>
        <w:t xml:space="preserve">    │   └── sensitiveWords.ts     # 敏感词库数据（开源词库去重整理）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services/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└── api.ts                # 全部后端接口的前端封装（含登录态、分块上传）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utils/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├── canvasRenderer.ts     # Canvas 渲染引擎（背景/文字/图片位 cover-fit/占位兜底）</w:t>
      </w:r>
    </w:p>
    <w:p>
      <w:pPr/>
      <w:r>
        <w:rPr>
          <w:rFonts w:ascii="Menlo" w:hAnsi="Menlo" w:cs="Menlo"/>
          <w:sz w:val="25"/>
          <w:sz-cs w:val="25"/>
          <w:color w:val="181E2A"/>
          <w:spacing w:val="0"/>
        </w:rPr>
        <w:t xml:space="preserve">    │   ├── contentGuard.ts       # 内容安全检测（敏感词库 + 归一化匹配）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└── imageCompress.ts      # 图片压缩（≤800px、≤400KB，参考兄弟项目实现）</w:t>
      </w:r>
    </w:p>
    <w:p>
      <w:pPr/>
      <w:r>
        <w:rPr>
          <w:rFonts w:ascii="Menlo" w:hAnsi="Menlo"/>
          <w:color w:val="181E2A"/>
          <w:sz w:val="25"/>
        </w:rPr>
        <w:t xml:space="preserve">    └── components/               # </w:t>
      </w:r>
      <w:r>
        <w:rPr>
          <w:rFonts w:ascii="Menlo" w:hAnsi="Menlo"/>
          <w:color w:val="181E2A"/>
          <w:sz w:val="25"/>
        </w:rPr>
        <w:t>13</w:t>
      </w:r>
      <w:r>
        <w:rPr>
          <w:rFonts w:ascii="Menlo" w:hAnsi="Menlo"/>
          <w:color w:val="181E2A"/>
          <w:sz w:val="25"/>
        </w:rPr>
        <w:t xml:space="preserve"> 个组件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Header.tsx                    # 顶栏：模板选择/临时换图/重置/后台入口（分享模式隐藏全部控件，仅展示模板名）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TemplateCanvas.tsx            # 画布预览 + 拖拽/8 向缩放交互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EditorPanel.tsx               # 文字编辑面板（字体/颜色/样式）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ImageLibraryModal.tsx         # 图片库弹窗（逐位单选）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PreviewModal.tsx              # 生成结果弹窗（下载/复制）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MobileFloatingPreview.tsx     # 移动端悬浮实时预览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MobileQuickEditor.tsx         # 移动端快捷编辑抽屉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AdminLoginModal.tsx           # 管理员登录弹窗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ChangePasswordModal.tsx       # 修改密码弹窗（旧密码校验 → 新密码哈希）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AdminPanel.tsx                # 管理后台主面板（模板库 + DIY 工坊，最大组件）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AdminPermissionsModal.tsx     # 权限管理（角色/指定开放模板/添加管理员）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TemplateEditorAssignModal.tsx # 模板分配编辑者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color w:val="181E2A"/>
          <w:spacing w:val="0"/>
        </w:rPr>
        <w:t xml:space="preserve">        └── ContentGuardModal.tsx           # 内容安全拦截弹窗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2.3 技术栈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层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技术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前端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React 19 + TypeScript + Vite 6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SPA，Canvas 离屏渲染导出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样式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Tailwind CSS 4 + lucide-react 图标 + motion 动画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全开源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后端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Express 4（Vercel Serverless，esbuild 预打包单文件）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</w:r>
      <w:r>
        <w:rPr>
          <w:rFonts w:ascii="PingFang SC" w:hAnsi="PingFang SC"/>
          <w:color w:val="181E2A"/>
          <w:sz w:val="26"/>
        </w:rPr>
        <w:t>20</w:t>
      </w:r>
      <w:r>
        <w:rPr>
          <w:rFonts w:ascii="PingFang SC" w:hAnsi="PingFang SC"/>
          <w:color w:val="181E2A"/>
          <w:sz w:val="26"/>
        </w:rPr>
        <w:t xml:space="preserve"> 条 REST 路由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存储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Upstash Redis（生产）/ 本地 JSON（开发）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双模式抽象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密码存储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Node 内置 scrypt（N=16384, r=8, p=1，参数内嵌格式）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零新增依赖；历史明文账号登录时惰性迁移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鉴权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HMAC-SHA256 签名令牌（7 天 TTL + 密码版本号 pv）+ ADMIN_TOKEN_SECRET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服务端无状态；改密/重置即踢旧会话</w:t>
      </w:r>
    </w:p>
    <w:p>
      <w:pPr/>
      <w:r>
        <w:rPr>
          <w:rFonts w:ascii="PingFang SC" w:hAnsi="PingFang SC" w:cs="PingFang SC"/>
          <w:sz w:val="26"/>
          <w:sz-cs w:val="26"/>
          <w:color w:val="181E2A"/>
          <w:spacing w:val="0"/>
        </w:rPr>
        <w:t>合成前检测，词面级拦截</w:t>
      </w:r>
    </w:p>
    <w:p>
      <w:pPr/>
      <w:r>
        <w:rPr>
          <w:rFonts w:ascii="PingFang SC" w:hAnsi="PingFang SC" w:cs="PingFang SC"/>
          <w:sz w:val="26"/>
          <w:sz-cs w:val="26"/>
          <w:color w:val="181E2A"/>
          <w:spacing w:val="0"/>
        </w:rPr>
        <w:t>本地敏感词库（基础 + 开源 konsheng/Sensitive-lexicon，约 1740 词）+ 归一化匹配</w:t>
      </w:r>
    </w:p>
    <w:p>
      <w:pPr/>
      <w:r>
        <w:rPr>
          <w:rFonts w:ascii="PingFang SC" w:hAnsi="PingFang SC" w:cs="PingFang SC"/>
          <w:sz w:val="26"/>
          <w:sz-cs w:val="26"/>
          <w:color w:val="181E2A"/>
          <w:spacing w:val="0"/>
        </w:rPr>
        <w:t>内容安全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部署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GitHub + Vercel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push 自动构建，函数区域 sin1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2.4 核心数据模型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模型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关键字段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Template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id、name、category、description、width/height、bgType（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image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照片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vector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内置矢量底图）、bgImageUrl（元数据仅存空串或外链，base64 走独立 key）、slots、imageOptions、isPublished、isBuiltin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TextSlot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id、label、value、x/y/width/height（百分比坐标）、fontSize、align、tagBgColor/tagTextColor、locked、type:'text'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ImageSlot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type:'image'、id、label、x/y/width/height、value（选中的 optionId）、locked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ImageOption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id、label、source（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url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外链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upload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图库）、url（仅外链有）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AdminUser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username、role（super_admin/senior_admin/admin）、permissions（canEditOthers/canPublishOthers/canDeleteOthers/canPublish/allowedTemplateIds）、pv（密码版本号，改密即失效旧令牌）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三、已实现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以下功能均已开发完成并上线验证：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访客端全流程：模板选择 → 文字编辑（6 字体/9 色/字号/对齐/加粗/阴影）→ 画布实时预览（拖拽、8 向缩放、锁定）→ 图片位逐位单选 → JPEG 高清导出（下载/复制）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内置模板「民间锐评人·请就位」（6 个文字位）；管理员已通过工坊发布 3 个 DIY 模板（含照片背景模板与图片位模板）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管理端：登录、模板库（发布/下架/删除/排序/隐藏内置）、DIY 工坊（画布拖框 + 样式面板）、图片选项库（上传压缩存储/外链）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三级管理员权限体系：建号、角色调整、按管理员开放指定模板、按模板分配编辑者；上线权限独立化（后端强制校验）：普通管理员默认仅可保存草稿，需超管授予「上线模板」权限方可发布本人模板，内置模板上下架仅超管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账号安全：密码 scrypt 哈希存储（历史明文账号登录时自动惰性迁移）；本人「修改密码」入口 + 超管「重置他人密码」（自定义新密码）与「初始化密码为默认值 admin123」入口；改密/重置后该账号全部旧会话立即失效</w:t>
      </w:r>
    </w:p>
    <w:p>
      <w:pPr>
        <w:ind w:left="720" w:first-line="-720"/>
      </w:pPr>
      <w:r>
        <w:rPr>
          <w:rFonts w:ascii="PingFang SC" w:hAnsi="PingFang SC" w:cs="PingFang SC"/>
          <w:color w:val="181E2A"/>
          <w:sz w:val="29"/>
          <w:sz-cs w:val="29"/>
        </w:rPr>
        <w:tab/>
        <w:t>•</w:t>
        <w:tab/>
        <w:t>✅ 内容安全过滤：文字输入生成前经敏感词库检测（政治敏感/色情低俗/暴恐/违法违规/伪造公文/军警冒充六类），命中弹窗拦截并提示；合成成功弹窗附免责声明；敏感词库接入开源词库 konsheng/Sensitive-lexicon（约 1740 词，涉政/违法/色情/暴力从严、生活服务类放松）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后端 </w:t>
      </w:r>
      <w:r>
        <w:rPr>
          <w:rFonts w:ascii="PingFang SC" w:hAnsi="PingFang SC"/>
          <w:color w:val="181E2A"/>
          <w:sz w:val="29"/>
        </w:rPr>
        <w:t>20</w:t>
      </w:r>
      <w:r>
        <w:rPr>
          <w:rFonts w:ascii="PingFang SC" w:hAnsi="PingFang SC"/>
          <w:color w:val="181E2A"/>
          <w:sz w:val="29"/>
        </w:rPr>
        <w:t xml:space="preserve"> 条 API + 双模式存储（Redis/JSON）+ 素材独立 key 存储与级联清理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单模板分享链接：后端新增公开接口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/api/templates/share/:id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（仅已发布模板可访问），模板库「分享链接」一键复制，分享页锁定模板切换与框位编辑（保留文字/选图/导出），未上线模板显示提示页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性能优化：模板列表 4.75MB→~10KB（背景剥离 + gzip）、函数区域 sin1、边缘缓存、首屏后台预取（切换模板背景秒渲染）、加载中提示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移动端：悬浮预览 + 快捷编辑抽屉 + 顶栏按钮组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部署链路：GitHub push → Vercel 自动部署（含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api/index.js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构建产物提交）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品牌：首页与浏览器外显标题均为「图片模板合成器」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四、预留待接入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以下能力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接口/占位已就绪，但前端入口未接入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，可按需逐步启用：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接入方式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更多模板位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用户端下拉已有「更多模板持续更新中…」占位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管理员在工坊发布新模板即自动填充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模板分配编辑者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后端与弹窗组件已实现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超管在模板库中对模板执行「分配编辑者」即可使用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字体扩展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字体配置为数据驱动（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data/fonts.ts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新增字体只需加配置项 + index.html 引入字体文件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五、未包含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以下功能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不在本期范围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（无代码预留），供评审确认边界：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访客账号体系：用户端纯免登录，无注册/登录/个人中心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统计与数据分析：无访问量、模板使用量、导出量埋点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内容互动：无点赞、评论、分享统计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站内人工内容审核流（逐条审批队列）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：已实现「保存草稿 → 权限式发布」两级流（发布需超管授予「上线模板」权限，发布后即前台可见）；逐条人工审批队列（提交审核 → 运营逐条通过后上线）仍为预留方向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上传素材自动合规检测：图片内容靠人工把关，无涉黄涉政自动识别</w:t>
      </w:r>
      <w:r>
        <w:rPr>
          <w:rFonts w:ascii="PingFang SC" w:hAnsi="PingFang SC"/>
          <w:color w:val="181E2A"/>
          <w:sz w:val="29"/>
        </w:rPr>
        <w:t>（注：文字输入已加敏感词库拦截，本条仅指图片素材）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多语言、站内搜索、模板分类页、付费/会员体系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素材 CDN 化：背景与图库素材存 Redis，未接入对象存储/CDN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六、代码来源说明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项目初始化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：基于 Vercel React 示例脚手架（package.json 工程名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react-example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）初始化，此后全部业务代码均为本项目开发。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开发方式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：本地工作区「Vibe Coding」目录下的独立项目，采用 AI 辅助编程（Claude Code）迭代开发，23 次提交完整记录于 Git 历史（GitHub 私有仓库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juliezhang014-arch/zhihu-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）；所有业务逻辑、页面、接口均为自主开发，非第三方成品套壳。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跨项目复用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src/utils/imageCompress.ts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的图片压缩实现参考了同工作区兄弟项目「票码下发」的上传压缩模式（缩小至最长边 800px、白底填充、JPEG 降质兜底），仅参考实现思路，代码独立编写。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开源依赖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>（均为开源许可）：React 19、Vite 6、TypeScript、Tailwind CSS 4、Express 4、@upstash/redis、lucide-react（图标）、motion（动画）、esbuild/tsx（构建工具链）。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字体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：Google Fonts 开源中文字体（Noto Sans SC、Noto Serif SC、站酷快乐体、知命行书、马善政、龙藏）。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6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模板素材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：内置模板「民间锐评人·请就位」为项目自制设计；已发布照片模板的底图与图片选项为管理员上传素材。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7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外部接口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>：核心合成流程 100% 本地浏览器渲染，不依赖任何外部服务。</w:t>
      </w:r>
    </w:p>
    <w:p>
      <w:pPr>
        <w:ind w:left="720" w:first-line="-720"/>
      </w:pPr>
      <w:r>
        <w:rPr>
          <w:rFonts w:ascii="PingFang SC Semibold" w:hAnsi="PingFang SC Semibold" w:cs="PingFang SC Semibold"/>
          <w:color w:val="181E2A"/>
          <w:sz w:val="29"/>
          <w:sz-cs w:val="29"/>
          <w:b/>
        </w:rPr>
        <w:tab/>
        <w:t>8</w:t>
        <w:tab/>
        <w:t>敏感词库来源：接入开源敏感词库 konsheng/Sensitive-lexicon（MIT 许可，https://github.com/konsheng/Sensitive-lexicon），仅采纳明确违规类别并人工筛除误伤词。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七、审核预览方式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7.1 线上预览（推荐）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访客路径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：直接访问 https://poster.zhihuredeem.top ，可体验模板选择、文字编辑、图片位选图、生成导出全流程（无需账号）。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管理后台路径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访问线上地址，点击顶部「管理后台」按钮；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使用超管账号登录（账号由项目负责人保管；如需为审核人员单独开通，可由超管登录后在「权限管理 → 添加管理员」中直接创建账号并设定角色，无需改代码）；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进入后可体验：模板库管理（发布/下架/排序/隐藏内置）、「载入工坊」编辑既有模板、DIY 工坊新建模板（拖框 + 图片选项库上传/外链）、权限管理。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7.2 本地运行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git clone https://github.com/juliezhang014-arch/zhihu- &amp;&amp; cd 图片模板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npm install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npm run dev          # 启动本地开发服务器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# 浏览器打开 http://localhost:3000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本地默认管理员账号：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zhangxiyu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123456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（超管）、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admin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admin123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（普通管理员）。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本地数据存于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data_storage/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JSON 文件，与生产 Redis 完全隔离。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7.3 接口直连验证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# 模板列表（含缓存头）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curl -D - https://poster.zhihuredeem.top/api/templates | head -20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# 模板背景图 dataUrl（200 + 2.37MB 即正常）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curl -o /dev/null -w "%{http_code} %{size_download}B\n" \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https://poster.zhihuredeem.top/api/templates/diy-1786895964812/bg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# 图片选项集合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curl https://poster.zhihuredeem.top/api/templates/diy-1786895964812/images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# 单模板分享接口（200 = 已发布；404 = 未上线/不存在）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curl -w "%{http_code}\n" -o /dev/null https://poster.zhihuredeem.top/api/templates/share/folk-reviewer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7.4 生产环境变量（Vercel 后台已配置）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变量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用途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必填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ADMIN_TOKEN_SECRET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管理员令牌 HMAC 签名密钥（Sensitive）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是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UPSTASH_REDIS_REST_URL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UPSTASH_REDIS_REST_TOKEN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Upstash Redis 连接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是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7.5 部署链路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git push origin main → Vercel 自动构建（vite build + esbuild 打包 api/index.js）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自动发布生产环境（函数区域 sin1，时长上限 60s）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构建脚本见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package.json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的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build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命令；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api/index.js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为构建产物随代码提交（改后端必须重新 build）。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发布为原子切换，无停机窗口；回滚可在 Vercel 后台一键回到上一版本。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7.6 审核重点建议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审核项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验证点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权限隔离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后端强制校验（非前端软约束）：普通管理员无法编辑/发布/删除他人模板，无「上线模板」权限无法上线任何模板（含本人模板），内置模板上下架仅超管；未登录无法调用写接口（401）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上传约束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图片选项 ≤400KB/张、每模板 ≤10 张；后端二次校验并拒绝超限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数据边界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模板列表响应 ~10KB（背景/素材不内嵌）；localStorage 仅存登录态，无图片 base64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性能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首屏模板列表秒开；切换照片模板背景即时渲染；导出图 3~5MB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账号安全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密码 scrypt 哈希存储（非明文）；改密/被重置后旧会话立即失效（令牌 pv 校验）；未登录无法调用任何写接口（401）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分享链接隔离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未发布/已删除模板的分享链接返回 404 并显示提示页；分享页无管理后台入口、无临时换图与框位编辑入口；接口不返回草稿模板</w:t>
      </w:r>
    </w:p>
    <w:p>
      <w:pPr/>
      <w:r>
        <w:rPr>
          <w:rFonts w:ascii="PingFang SC" w:hAnsi="PingFang SC" w:cs="PingFang SC"/>
          <w:sz w:val="26"/>
          <w:sz-cs w:val="26"/>
          <w:color w:val="181E2A"/>
          <w:spacing w:val="0"/>
        </w:rPr>
        <w:t>内容安全</w:t>
      </w:r>
    </w:p>
    <w:p>
      <w:pPr/>
      <w:r>
        <w:rPr>
          <w:rFonts w:ascii="PingFang SC" w:hAnsi="PingFang SC" w:cs="PingFang SC"/>
          <w:sz w:val="26"/>
          <w:sz-cs w:val="26"/>
          <w:color w:val="181E2A"/>
          <w:spacing w:val="0"/>
        </w:rPr>
        <w:t>文字输入生成前经敏感词库检测（六类），命中即拦截弹窗「无法合成，请检查文字合规性」；合成成功弹窗附免责声明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*本文档随代码仓库维护；功能变更后以代码与线上实际表现为准。*</w:t>
      </w:r>
    </w:p>
    <w:sectPr/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