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EAF70">
      <w:pPr>
        <w:pStyle w:val="2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</w:rPr>
      </w:pPr>
    </w:p>
    <w:p w14:paraId="70B131F4">
      <w:pPr>
        <w:pStyle w:val="2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</w:rPr>
      </w:pPr>
      <w:r>
        <w:rPr>
          <w:rStyle w:val="11"/>
          <w:rFonts w:hint="default" w:ascii="Calibri" w:hAnsi="Calibri" w:cs="Calibri"/>
          <w:b/>
          <w:bCs/>
        </w:rPr>
        <w:t>Propuesta de Soluci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 para el Challenge de Data Engineer SSR</w:t>
      </w:r>
    </w:p>
    <w:p w14:paraId="222855A2">
      <w:pPr>
        <w:rPr>
          <w:rFonts w:hint="default" w:ascii="Calibri" w:hAnsi="Calibri" w:cs="Calibri"/>
          <w:lang w:val="es-ES"/>
        </w:rPr>
      </w:pPr>
      <w:r>
        <w:rPr>
          <w:rStyle w:val="11"/>
          <w:rFonts w:hint="default" w:ascii="Calibri" w:hAnsi="Calibri" w:cs="Calibri"/>
          <w:lang w:val="es-ES"/>
        </w:rPr>
        <w:t>Por Julian Falvo</w:t>
      </w:r>
    </w:p>
    <w:p w14:paraId="02CB4D7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Introducci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</w:t>
      </w:r>
    </w:p>
    <w:p w14:paraId="1AC6D72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Este documento presenta una propuesta de soluci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para el challenge propuesto, el cual consiste en analizar un conjunto de datos de ventas y generar diversos reportes. Se utilizar</w:t>
      </w:r>
      <w:r>
        <w:rPr>
          <w:rFonts w:hint="default" w:ascii="Calibri" w:hAnsi="Calibri" w:cs="Calibri"/>
          <w:lang w:val="es-ES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s-ES"/>
        </w:rPr>
        <w:t xml:space="preserve">Spark ya que es una herramienta </w:t>
      </w:r>
      <w:r>
        <w:rPr>
          <w:rFonts w:hint="default" w:ascii="Calibri" w:hAnsi="Calibri" w:cs="Calibri"/>
        </w:rPr>
        <w:t>de procesamiento de datos a gran escala, para llevar a cabo las transformaciones y c</w:t>
      </w:r>
      <w:r>
        <w:rPr>
          <w:rFonts w:hint="default" w:ascii="Calibri" w:hAnsi="Calibri" w:cs="Calibri"/>
          <w:lang w:val="es-ES"/>
        </w:rPr>
        <w:t>a</w:t>
      </w:r>
      <w:r>
        <w:rPr>
          <w:rFonts w:hint="default" w:ascii="Calibri" w:hAnsi="Calibri" w:cs="Calibri"/>
        </w:rPr>
        <w:t>lculos necesarios.</w:t>
      </w:r>
    </w:p>
    <w:p w14:paraId="1A38742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Comprensi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 del Problema</w:t>
      </w:r>
    </w:p>
    <w:p w14:paraId="1381F1B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objetivo principal es procesar un conjunto de datos en formato Parquet, que representan ventas de un marketplace, y realizar las siguientes tareas:</w:t>
      </w:r>
    </w:p>
    <w:p w14:paraId="080E33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Lectura y Validaci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 de Datos:</w:t>
      </w:r>
      <w:r>
        <w:rPr>
          <w:rFonts w:hint="default" w:ascii="Calibri" w:hAnsi="Calibri" w:cs="Calibri"/>
        </w:rPr>
        <w:t xml:space="preserve"> Leer los archivos Parquet correspondientes a los primeros 7 días del mes, validar la integridad de los datos y detectar posibles faltantes.</w:t>
      </w:r>
    </w:p>
    <w:p w14:paraId="099149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C</w:t>
      </w:r>
      <w:r>
        <w:rPr>
          <w:rStyle w:val="11"/>
          <w:rFonts w:hint="default" w:ascii="Calibri" w:hAnsi="Calibri" w:cs="Calibri"/>
          <w:lang w:val="es-ES"/>
        </w:rPr>
        <w:t>a</w:t>
      </w:r>
      <w:r>
        <w:rPr>
          <w:rStyle w:val="11"/>
          <w:rFonts w:hint="default" w:ascii="Calibri" w:hAnsi="Calibri" w:cs="Calibri"/>
        </w:rPr>
        <w:t>lculo de Métricas:</w:t>
      </w:r>
      <w:r>
        <w:rPr>
          <w:rFonts w:hint="default" w:ascii="Calibri" w:hAnsi="Calibri" w:cs="Calibri"/>
        </w:rPr>
        <w:t xml:space="preserve"> Calcular la facturaci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total por vendedor y el total de unidades vendidas por producto.</w:t>
      </w:r>
    </w:p>
    <w:p w14:paraId="158D26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Generaci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 de Ranking:</w:t>
      </w:r>
      <w:r>
        <w:rPr>
          <w:rFonts w:hint="default" w:ascii="Calibri" w:hAnsi="Calibri" w:cs="Calibri"/>
        </w:rPr>
        <w:t xml:space="preserve"> Crear un ranking de vendedores basado en su facturaci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total.</w:t>
      </w:r>
    </w:p>
    <w:p w14:paraId="3BB4BD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Almacenamiento:</w:t>
      </w:r>
      <w:r>
        <w:rPr>
          <w:rFonts w:hint="default" w:ascii="Calibri" w:hAnsi="Calibri" w:cs="Calibri"/>
        </w:rPr>
        <w:t xml:space="preserve"> Guardar los resultados en formato CSV y Parquet particionado.</w:t>
      </w:r>
    </w:p>
    <w:p w14:paraId="7C0FA3F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Propuesta de Soluci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</w:t>
      </w:r>
    </w:p>
    <w:p w14:paraId="4DE185E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1. Lectura y Validaci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 de Datos</w:t>
      </w:r>
    </w:p>
    <w:p w14:paraId="67F062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Lectura:</w:t>
      </w:r>
      <w:r>
        <w:rPr>
          <w:rFonts w:hint="default" w:ascii="Calibri" w:hAnsi="Calibri" w:cs="Calibri"/>
        </w:rPr>
        <w:t xml:space="preserve"> Utilizar PySpark para leer los archivos Parquet correspondientes a cada día del mes.</w:t>
      </w:r>
    </w:p>
    <w:p w14:paraId="110674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Uni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n:</w:t>
      </w:r>
      <w:r>
        <w:rPr>
          <w:rFonts w:hint="default" w:ascii="Calibri" w:hAnsi="Calibri" w:cs="Calibri"/>
        </w:rPr>
        <w:t xml:space="preserve"> Unir los DataFrames resultantes en un único DataFrame, manejando de forma adecuada las columnas faltantes.</w:t>
      </w:r>
    </w:p>
    <w:p w14:paraId="6646BF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Validaci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n:</w:t>
      </w:r>
      <w:r>
        <w:rPr>
          <w:rFonts w:hint="default" w:ascii="Calibri" w:hAnsi="Calibri" w:cs="Calibri"/>
        </w:rPr>
        <w:t xml:space="preserve"> Verificar la existencia de todos los días esperados y registrar los faltantes.</w:t>
      </w:r>
    </w:p>
    <w:p w14:paraId="6310681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2. C</w:t>
      </w:r>
      <w:r>
        <w:rPr>
          <w:rStyle w:val="11"/>
          <w:rFonts w:hint="default" w:ascii="Calibri" w:hAnsi="Calibri" w:cs="Calibri"/>
          <w:b/>
          <w:bCs/>
          <w:lang w:val="es-ES"/>
        </w:rPr>
        <w:t>a</w:t>
      </w:r>
      <w:r>
        <w:rPr>
          <w:rStyle w:val="11"/>
          <w:rFonts w:hint="default" w:ascii="Calibri" w:hAnsi="Calibri" w:cs="Calibri"/>
          <w:b/>
          <w:bCs/>
        </w:rPr>
        <w:t>lculo de Métricas</w:t>
      </w:r>
    </w:p>
    <w:p w14:paraId="7A8C3B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Facturaci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 Total por Vendedor:</w:t>
      </w:r>
      <w:r>
        <w:rPr>
          <w:rFonts w:hint="default" w:ascii="Calibri" w:hAnsi="Calibri" w:cs="Calibri"/>
        </w:rPr>
        <w:t xml:space="preserve"> Agrupar los datos por vendedor y calcular la suma de la facturaci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total.</w:t>
      </w:r>
    </w:p>
    <w:p w14:paraId="72CC09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Unidades Vendidas por Producto:</w:t>
      </w:r>
      <w:r>
        <w:rPr>
          <w:rFonts w:hint="default" w:ascii="Calibri" w:hAnsi="Calibri" w:cs="Calibri"/>
        </w:rPr>
        <w:t xml:space="preserve"> Agrupar los datos por producto y calcular la suma de las unidades vendidas.</w:t>
      </w:r>
    </w:p>
    <w:p w14:paraId="11E6472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3. Generaci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 de Ranking</w:t>
      </w:r>
    </w:p>
    <w:p w14:paraId="12F615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Ranking:</w:t>
      </w:r>
      <w:r>
        <w:rPr>
          <w:rFonts w:hint="default" w:ascii="Calibri" w:hAnsi="Calibri" w:cs="Calibri"/>
        </w:rPr>
        <w:t xml:space="preserve"> Utilizar la funci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 xml:space="preserve">n </w:t>
      </w:r>
      <w:r>
        <w:rPr>
          <w:rStyle w:val="9"/>
          <w:rFonts w:hint="default" w:ascii="Calibri" w:hAnsi="Calibri" w:cs="Calibri"/>
        </w:rPr>
        <w:t>rank()</w:t>
      </w:r>
      <w:r>
        <w:rPr>
          <w:rFonts w:hint="default" w:ascii="Calibri" w:hAnsi="Calibri" w:cs="Calibri"/>
        </w:rPr>
        <w:t xml:space="preserve"> de PySpark para asignar un ranking a cada vendedor basado en su facturaci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total.</w:t>
      </w:r>
    </w:p>
    <w:p w14:paraId="4861D6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Almacenamiento:</w:t>
      </w:r>
      <w:r>
        <w:rPr>
          <w:rFonts w:hint="default" w:ascii="Calibri" w:hAnsi="Calibri" w:cs="Calibri"/>
        </w:rPr>
        <w:t xml:space="preserve"> Guardar el ranking en un archivo CSV.</w:t>
      </w:r>
    </w:p>
    <w:p w14:paraId="006EE4E1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</w:rPr>
      </w:pPr>
    </w:p>
    <w:p w14:paraId="3966A57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4. Almacenamiento Particionado</w:t>
      </w:r>
    </w:p>
    <w:p w14:paraId="1BD68E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Particionamiento:</w:t>
      </w:r>
      <w:r>
        <w:rPr>
          <w:rFonts w:hint="default" w:ascii="Calibri" w:hAnsi="Calibri" w:cs="Calibri"/>
        </w:rPr>
        <w:t xml:space="preserve"> Particionar el DataFrame final por año, mes y vendedor para mejorar la eficiencia de las consultas y facilitar la escalabilidad.</w:t>
      </w:r>
    </w:p>
    <w:p w14:paraId="44E84C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Escritura:</w:t>
      </w:r>
      <w:r>
        <w:rPr>
          <w:rFonts w:hint="default" w:ascii="Calibri" w:hAnsi="Calibri" w:cs="Calibri"/>
        </w:rPr>
        <w:t xml:space="preserve"> Guardar el DataFrame particionado en formato Parquet.</w:t>
      </w:r>
    </w:p>
    <w:p w14:paraId="62C73A5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Explicaci</w:t>
      </w:r>
      <w:r>
        <w:rPr>
          <w:rStyle w:val="11"/>
          <w:rFonts w:hint="default" w:ascii="Calibri" w:hAnsi="Calibri" w:cs="Calibri"/>
          <w:b/>
          <w:bCs/>
          <w:lang w:val="es-ES"/>
        </w:rPr>
        <w:t>o</w:t>
      </w:r>
      <w:r>
        <w:rPr>
          <w:rStyle w:val="11"/>
          <w:rFonts w:hint="default" w:ascii="Calibri" w:hAnsi="Calibri" w:cs="Calibri"/>
          <w:b/>
          <w:bCs/>
        </w:rPr>
        <w:t>n</w:t>
      </w:r>
    </w:p>
    <w:p w14:paraId="1EA8892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c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digo proporcionado implementa la soluci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>n de manera clara y concisa. Los comentarios explican cada paso del proceso:</w:t>
      </w:r>
    </w:p>
    <w:p w14:paraId="4B46B6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Lectura y Uni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n:</w:t>
      </w:r>
      <w:r>
        <w:rPr>
          <w:rFonts w:hint="default" w:ascii="Calibri" w:hAnsi="Calibri" w:cs="Calibri"/>
        </w:rPr>
        <w:t xml:space="preserve"> Se leen los archivos Parquet y se unen en un único DataFrame.</w:t>
      </w:r>
    </w:p>
    <w:p w14:paraId="4ABF5C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Validaci</w:t>
      </w:r>
      <w:r>
        <w:rPr>
          <w:rStyle w:val="11"/>
          <w:rFonts w:hint="default" w:ascii="Calibri" w:hAnsi="Calibri" w:cs="Calibri"/>
          <w:lang w:val="es-ES"/>
        </w:rPr>
        <w:t>o</w:t>
      </w:r>
      <w:r>
        <w:rPr>
          <w:rStyle w:val="11"/>
          <w:rFonts w:hint="default" w:ascii="Calibri" w:hAnsi="Calibri" w:cs="Calibri"/>
        </w:rPr>
        <w:t>n:</w:t>
      </w:r>
      <w:r>
        <w:rPr>
          <w:rFonts w:hint="default" w:ascii="Calibri" w:hAnsi="Calibri" w:cs="Calibri"/>
        </w:rPr>
        <w:t xml:space="preserve"> Se compara la lista de días esperados con los encontrados y se registran los faltantes.</w:t>
      </w:r>
    </w:p>
    <w:p w14:paraId="223C84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C</w:t>
      </w:r>
      <w:r>
        <w:rPr>
          <w:rStyle w:val="11"/>
          <w:rFonts w:hint="default" w:ascii="Calibri" w:hAnsi="Calibri" w:cs="Calibri"/>
          <w:lang w:val="es-ES"/>
        </w:rPr>
        <w:t>a</w:t>
      </w:r>
      <w:r>
        <w:rPr>
          <w:rStyle w:val="11"/>
          <w:rFonts w:hint="default" w:ascii="Calibri" w:hAnsi="Calibri" w:cs="Calibri"/>
        </w:rPr>
        <w:t>lculo de Métricas:</w:t>
      </w:r>
      <w:r>
        <w:rPr>
          <w:rFonts w:hint="default" w:ascii="Calibri" w:hAnsi="Calibri" w:cs="Calibri"/>
        </w:rPr>
        <w:t xml:space="preserve"> Se calculan la facturaci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 xml:space="preserve">n total por vendedor y las unidades vendidas por producto utilizando las funciones </w:t>
      </w:r>
      <w:r>
        <w:rPr>
          <w:rStyle w:val="9"/>
          <w:rFonts w:hint="default" w:ascii="Calibri" w:hAnsi="Calibri" w:cs="Calibri"/>
        </w:rPr>
        <w:t>groupBy</w:t>
      </w:r>
      <w:r>
        <w:rPr>
          <w:rFonts w:hint="default" w:ascii="Calibri" w:hAnsi="Calibri" w:cs="Calibri"/>
        </w:rPr>
        <w:t xml:space="preserve"> y </w:t>
      </w:r>
      <w:r>
        <w:rPr>
          <w:rStyle w:val="9"/>
          <w:rFonts w:hint="default" w:ascii="Calibri" w:hAnsi="Calibri" w:cs="Calibri"/>
        </w:rPr>
        <w:t>agg</w:t>
      </w:r>
      <w:r>
        <w:rPr>
          <w:rFonts w:hint="default" w:ascii="Calibri" w:hAnsi="Calibri" w:cs="Calibri"/>
        </w:rPr>
        <w:t>.</w:t>
      </w:r>
    </w:p>
    <w:p w14:paraId="65B6B60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Ranking:</w:t>
      </w:r>
      <w:r>
        <w:rPr>
          <w:rFonts w:hint="default" w:ascii="Calibri" w:hAnsi="Calibri" w:cs="Calibri"/>
        </w:rPr>
        <w:t xml:space="preserve"> Se asigna un ranking a cada vendedor utilizando la funci</w:t>
      </w:r>
      <w:r>
        <w:rPr>
          <w:rFonts w:hint="default" w:ascii="Calibri" w:hAnsi="Calibri" w:cs="Calibri"/>
          <w:lang w:val="es-ES"/>
        </w:rPr>
        <w:t>o</w:t>
      </w:r>
      <w:r>
        <w:rPr>
          <w:rFonts w:hint="default" w:ascii="Calibri" w:hAnsi="Calibri" w:cs="Calibri"/>
        </w:rPr>
        <w:t xml:space="preserve">n </w:t>
      </w:r>
      <w:r>
        <w:rPr>
          <w:rStyle w:val="9"/>
          <w:rFonts w:hint="default" w:ascii="Calibri" w:hAnsi="Calibri" w:cs="Calibri"/>
        </w:rPr>
        <w:t>rank()</w:t>
      </w:r>
      <w:r>
        <w:rPr>
          <w:rFonts w:hint="default" w:ascii="Calibri" w:hAnsi="Calibri" w:cs="Calibri"/>
        </w:rPr>
        <w:t xml:space="preserve"> y se guarda en un archivo CSV.</w:t>
      </w:r>
    </w:p>
    <w:p w14:paraId="32E9CE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Particionamiento y Escritura:</w:t>
      </w:r>
      <w:r>
        <w:rPr>
          <w:rFonts w:hint="default" w:ascii="Calibri" w:hAnsi="Calibri" w:cs="Calibri"/>
        </w:rPr>
        <w:t xml:space="preserve"> Se particiona el DataFrame por año, mes y vendedor y se guarda en formato Parquet.</w:t>
      </w:r>
    </w:p>
    <w:p w14:paraId="3A19943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60194DD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05712D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6394B75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41013D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4A07B6C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2174648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1C71941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440013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61EF1FB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2D8247B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0EC170C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6A0943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s-ES"/>
        </w:rPr>
      </w:pPr>
    </w:p>
    <w:p w14:paraId="01B816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Subida de datos de Facturacion de ventas a Azure.</w:t>
      </w:r>
    </w:p>
    <w:p w14:paraId="0A5C7B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b/>
          <w:bCs/>
          <w:sz w:val="20"/>
          <w:szCs w:val="20"/>
        </w:rPr>
      </w:pPr>
      <w:r>
        <w:rPr>
          <w:rFonts w:hint="default" w:ascii="Calibri" w:hAnsi="Calibri" w:eastAsia="SimSun"/>
          <w:b/>
          <w:bCs/>
          <w:sz w:val="20"/>
          <w:szCs w:val="20"/>
        </w:rPr>
        <w:t>Importar Librerías y Configurar:</w:t>
      </w:r>
    </w:p>
    <w:p w14:paraId="604572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importan las librerías necesarias para interactuar con Azure Table Storage (azure.data.tables) y manejar archivos (os).</w:t>
      </w:r>
    </w:p>
    <w:p w14:paraId="3903CA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carga un archivo de configuración .env que contiene las credenciales de acceso a la cuenta de almacenamiento de Azure (nombre de cuenta y clave). Estas credenciales se almacenan de forma segura para evitar exponerlas directamente en el código.</w:t>
      </w:r>
    </w:p>
    <w:p w14:paraId="6161FB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b/>
          <w:bCs/>
          <w:sz w:val="20"/>
          <w:szCs w:val="20"/>
        </w:rPr>
        <w:t>Establecer Conexión a Azure Table Storage:</w:t>
      </w:r>
    </w:p>
    <w:p w14:paraId="359436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crea una cadena de conexión utilizando las credenciales obtenidas del archivo .env. Esta cadena de conexión es esencial para establecer una comunicación segura con la cuenta de almacenamiento.</w:t>
      </w:r>
    </w:p>
    <w:p w14:paraId="3784A0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crea un cliente de tabla (table_service_client) utilizando la cadena de conexión. Este cliente servirá como punto de entrada para realizar operaciones en la tabla.</w:t>
      </w:r>
    </w:p>
    <w:p w14:paraId="7D12DC2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obtiene un cliente específico para la tabla "FacturacionVentas" (table_client).</w:t>
      </w:r>
    </w:p>
    <w:p w14:paraId="22492A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b/>
          <w:bCs/>
          <w:sz w:val="20"/>
          <w:szCs w:val="20"/>
        </w:rPr>
      </w:pPr>
      <w:r>
        <w:rPr>
          <w:rFonts w:hint="default" w:ascii="Calibri" w:hAnsi="Calibri" w:eastAsia="SimSun"/>
          <w:b/>
          <w:bCs/>
          <w:sz w:val="20"/>
          <w:szCs w:val="20"/>
        </w:rPr>
        <w:t>Procesar Datos desde compressedData:</w:t>
      </w:r>
    </w:p>
    <w:p w14:paraId="194F4DD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  <w:lang w:val="es-ES"/>
        </w:rPr>
        <w:t>E</w:t>
      </w:r>
      <w:r>
        <w:rPr>
          <w:rFonts w:hint="default" w:ascii="Calibri" w:hAnsi="Calibri" w:eastAsia="SimSun"/>
          <w:sz w:val="20"/>
          <w:szCs w:val="20"/>
        </w:rPr>
        <w:t xml:space="preserve">xiste un proceso previo para cargar los datos desde el archivo comprimido compressedData. Este proceso </w:t>
      </w:r>
      <w:r>
        <w:rPr>
          <w:rFonts w:hint="default" w:ascii="Calibri" w:hAnsi="Calibri" w:eastAsia="SimSun"/>
          <w:sz w:val="20"/>
          <w:szCs w:val="20"/>
          <w:lang w:val="es-ES"/>
        </w:rPr>
        <w:t xml:space="preserve">se parsea usando spark </w:t>
      </w:r>
      <w:r>
        <w:rPr>
          <w:rFonts w:hint="default" w:ascii="Calibri" w:hAnsi="Calibri" w:eastAsia="SimSun"/>
          <w:sz w:val="20"/>
          <w:szCs w:val="20"/>
        </w:rPr>
        <w:t>para facilitar el manejo.</w:t>
      </w:r>
    </w:p>
    <w:p w14:paraId="205146D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Los datos procesados se almacenan en un DataFrame llamado dfUnida.</w:t>
      </w:r>
    </w:p>
    <w:p w14:paraId="0547218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b/>
          <w:bCs/>
          <w:sz w:val="20"/>
          <w:szCs w:val="20"/>
        </w:rPr>
      </w:pPr>
      <w:r>
        <w:rPr>
          <w:rFonts w:hint="default" w:ascii="Calibri" w:hAnsi="Calibri" w:eastAsia="SimSun"/>
          <w:b/>
          <w:bCs/>
          <w:sz w:val="20"/>
          <w:szCs w:val="20"/>
        </w:rPr>
        <w:t>Cargar Datos en Azure Table:</w:t>
      </w:r>
    </w:p>
    <w:p w14:paraId="69EF06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itera sobre cada fila del DataFrame dfUnida.</w:t>
      </w:r>
    </w:p>
    <w:p w14:paraId="4710C42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Por cada fila, se crea un diccionario que representa una entidad en Azure Table. Las claves del diccionario corresponden a las columnas del DataFrame y los valores son los datos de la fila.</w:t>
      </w:r>
    </w:p>
    <w:p w14:paraId="313A22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utilizan las columnas sellerId y id como PartitionKey y RowKey, respectivamente. Estas claves son fundamentales para organizar y acceder a las entidades en la tabla.</w:t>
      </w:r>
    </w:p>
    <w:p w14:paraId="4D1071F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intenta crear la entidad en la tabla utilizando el método create_entity del cliente de tabla.</w:t>
      </w:r>
    </w:p>
    <w:p w14:paraId="5C656C2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Si la entidad ya existe (es decir, si una entidad con la misma PartitionKey y RowKey ya está en la tabla), se captura una excepción ResourceExistsError. En este caso, se puede optar por actualizar la entidad existente o simplemente ignorar el error.</w:t>
      </w:r>
    </w:p>
    <w:p w14:paraId="1DE6F56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Consultar Datos en Azure Table :</w:t>
      </w:r>
    </w:p>
    <w:p w14:paraId="14823D8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Se incluyen ejemplos de cómo consultar datos en la tabla utilizando diferentes filtros:</w:t>
      </w:r>
    </w:p>
    <w:p w14:paraId="6D3B5A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Consultar todas las entidades.</w:t>
      </w:r>
    </w:p>
    <w:p w14:paraId="4BF049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Consultar entidades con un PartitionKey específico.</w:t>
      </w:r>
    </w:p>
    <w:p w14:paraId="0CFDF50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  <w:r>
        <w:rPr>
          <w:rFonts w:hint="default" w:ascii="Calibri" w:hAnsi="Calibri" w:eastAsia="SimSun"/>
          <w:sz w:val="20"/>
          <w:szCs w:val="20"/>
        </w:rPr>
        <w:t>Consultar entidades con un filtro más complejo (combinando PartitionKey y un rango de valores para otra propiedad).</w:t>
      </w:r>
    </w:p>
    <w:p w14:paraId="5FEEEBB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</w:rPr>
      </w:pPr>
    </w:p>
    <w:p w14:paraId="5CDD6A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s-ES"/>
        </w:rPr>
      </w:pPr>
      <w:r>
        <w:rPr>
          <w:rFonts w:hint="default" w:ascii="Calibri" w:hAnsi="Calibri" w:eastAsia="SimSun"/>
          <w:sz w:val="20"/>
          <w:szCs w:val="20"/>
          <w:lang w:val="es-ES"/>
        </w:rPr>
        <w:drawing>
          <wp:inline distT="0" distB="0" distL="114300" distR="114300">
            <wp:extent cx="5273040" cy="3790315"/>
            <wp:effectExtent l="0" t="0" r="3810" b="635"/>
            <wp:docPr id="5" name="Picture 5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29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1A9415A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458C1F9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274B298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02770C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2E0F68F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466FA9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7115E2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0FB818D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34C1DB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7AB95C2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726785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</w:p>
    <w:p w14:paraId="0A2938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bookmarkStart w:id="0" w:name="_GoBack"/>
      <w:bookmarkEnd w:id="0"/>
    </w:p>
    <w:p w14:paraId="2B20885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</w:pPr>
      <w:r>
        <w:rPr>
          <w:rFonts w:hint="default" w:ascii="Calibri" w:hAnsi="Calibri" w:eastAsia="SimSun" w:cs="Calibri"/>
          <w:sz w:val="20"/>
          <w:szCs w:val="20"/>
        </w:rPr>
        <w:t>¿Qué tipo de datos se necesita para cada campo para copiar correctamente a una Azure Table?</w:t>
      </w:r>
    </w:p>
    <w:p w14:paraId="6C0FE2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lang w:val="es-ES"/>
        </w:rPr>
      </w:pPr>
      <w:r>
        <w:drawing>
          <wp:inline distT="0" distB="0" distL="114300" distR="114300">
            <wp:extent cx="5267960" cy="3416300"/>
            <wp:effectExtent l="0" t="0" r="88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97C197">
    <w:pPr>
      <w:pStyle w:val="8"/>
    </w:pPr>
    <w:r>
      <w:drawing>
        <wp:inline distT="19050" distB="19050" distL="19050" distR="19050">
          <wp:extent cx="2576195" cy="526415"/>
          <wp:effectExtent l="0" t="0" r="0" b="63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6513" cy="526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08BCE"/>
    <w:multiLevelType w:val="multilevel"/>
    <w:tmpl w:val="C8B08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7D674B3"/>
    <w:multiLevelType w:val="multilevel"/>
    <w:tmpl w:val="17D67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F9D5874"/>
    <w:multiLevelType w:val="multilevel"/>
    <w:tmpl w:val="1F9D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A0043F"/>
    <w:multiLevelType w:val="multilevel"/>
    <w:tmpl w:val="1FA00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FD5AF7"/>
    <w:multiLevelType w:val="multilevel"/>
    <w:tmpl w:val="6CFD5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BF18E7"/>
    <w:multiLevelType w:val="multilevel"/>
    <w:tmpl w:val="77BF1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F61C1"/>
    <w:rsid w:val="01AF61C1"/>
    <w:rsid w:val="2F645312"/>
    <w:rsid w:val="4CF4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2024-09-11T19:21:00Z</dcterms:created>
  <dc:creator>Julián Falvo</dc:creator>
  <cp:lastModifiedBy>Julián Falvo</cp:lastModifiedBy>
  <dcterms:modified xsi:type="dcterms:W3CDTF">2024-09-11T23:24:15Z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BE5F5E5D5457413F84A3A30B26B842CF_13</vt:lpwstr>
  </property>
</Properties>
</file>