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Titular: Dr. Juliho David Castillo Colmenares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Horario: 10 a 14 hrs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5955"/>
        <w:gridCol w:w="3555"/>
        <w:tblGridChange w:id="0">
          <w:tblGrid>
            <w:gridCol w:w="2055"/>
            <w:gridCol w:w="5955"/>
            <w:gridCol w:w="35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14 de octubre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Introducción al cómputo con Python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(Johansson, 2018), capítulo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21 de octubre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Vectores y matrices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(Johansson, 2018), capítulo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28 de octubre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3. Cómputo simbólico aplicado al cálculo y álgebra lineal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(Johansson, 2018), capítulo 3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 de noviembre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4. Gráficas y visualización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(Johansson, 2018), capítulo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11 de noviembre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5. Procesamiento y análisis de datos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(Johansson, 2018), capítulo 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18 de noviembre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6. Estadística inferencial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(Johansson, 2018), capítulo 13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Referencia: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Johansson, Robert. Numerical Python: Scientific Computing and Data Science Applications with Numpy, SciPy and Matplotlib. 2nd Ed. 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75A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veaW4A93plP4Udm/WEpMCQenpQ==">CgMxLjA4AHIhMXhVeGJnT3FlTWlBa2FhVlhRRzV6bDNEM2dwUTRBN1lq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2023-09-25T21:29:00Z</dcterms:created>
  <dc:creator>JULIHO DAVID CASTILLO COLMENARES</dc:creator>
</cp:coreProperties>
</file>