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4"/>
        </w:rPr>
        <w:t>Trabajo Práctico Integrador (TPI)</w:t>
      </w:r>
    </w:p>
    <w:p>
      <w:pPr>
        <w:pStyle w:val="Normal"/>
        <w:jc w:val="center"/>
        <w:rPr/>
      </w:pPr>
      <w:r>
        <w:rPr>
          <w:b/>
          <w:sz w:val="26"/>
        </w:rPr>
        <w:t>Informe Unidad 2: Optimización de Consultas (TP3 + TP4)</w:t>
      </w:r>
    </w:p>
    <w:p>
      <w:pPr>
        <w:pStyle w:val="Normal"/>
        <w:jc w:val="center"/>
        <w:rPr>
          <w:i/>
          <w:sz w:val="20"/>
        </w:rPr>
      </w:pPr>
      <w:r>
        <w:rPr>
          <w:i/>
          <w:sz w:val="20"/>
        </w:rPr>
        <w:t>Integrantes: Julieta Herrera – Maria de los Angeles Zalazar  |  Base de Datos II – Food Store</w:t>
      </w:r>
    </w:p>
    <w:p>
      <w:pPr>
        <w:pStyle w:val="Normal"/>
        <w:jc w:val="center"/>
        <w:rPr>
          <w:i/>
          <w:sz w:val="20"/>
        </w:rPr>
      </w:pPr>
      <w:r>
        <w:rPr>
          <w:i/>
          <w:sz w:val="20"/>
        </w:rPr>
        <w:t>Link a el repositorio de los trabajos 3 y 4:</w:t>
      </w:r>
    </w:p>
    <w:p>
      <w:pPr>
        <w:pStyle w:val="Normal"/>
        <w:numPr>
          <w:ilvl w:val="0"/>
          <w:numId w:val="7"/>
        </w:numPr>
        <w:jc w:val="center"/>
        <w:rPr>
          <w:i/>
          <w:sz w:val="20"/>
        </w:rPr>
      </w:pPr>
      <w:hyperlink r:id="rId2">
        <w:r>
          <w:rPr>
            <w:rStyle w:val="Hyperlink"/>
            <w:i/>
            <w:sz w:val="20"/>
            <w:szCs w:val="20"/>
          </w:rPr>
          <w:t>https://github.com/juliiirnr-hash/TP2_BD2/tree/master/u2tp3</w:t>
        </w:r>
      </w:hyperlink>
    </w:p>
    <w:p>
      <w:pPr>
        <w:pStyle w:val="Normal"/>
        <w:numPr>
          <w:ilvl w:val="0"/>
          <w:numId w:val="7"/>
        </w:numPr>
        <w:jc w:val="center"/>
        <w:rPr/>
      </w:pPr>
      <w:hyperlink r:id="rId3">
        <w:r>
          <w:rPr>
            <w:rStyle w:val="Hyperlink"/>
            <w:sz w:val="20"/>
            <w:szCs w:val="20"/>
          </w:rPr>
          <w:t>https://github.com/juliiirnr-hash/TP2_BD2/tree/master/u2tp4</w:t>
        </w:r>
      </w:hyperlink>
    </w:p>
    <w:p>
      <w:pPr>
        <w:pStyle w:val="Heading1"/>
        <w:rPr/>
      </w:pPr>
      <w:r>
        <w:rPr>
          <w:b/>
          <w:i w:val="false"/>
        </w:rPr>
        <w:t>1. Qué elementos implementaron en la Unidad 2</w:t>
      </w:r>
    </w:p>
    <w:p>
      <w:pPr>
        <w:pStyle w:val="Normal"/>
        <w:rPr/>
      </w:pPr>
      <w:r>
        <w:rPr/>
        <w:t>La Unidad 2 aplica optimización asistida por IA sobre la base Food Store poblada masivamente, con el criterio medir antes, proponer con IA, medir después y decidir con datos (consignas TP3 Semana 3 y TP4 Semana 4).</w:t>
      </w:r>
    </w:p>
    <w:p>
      <w:pPr>
        <w:pStyle w:val="Heading2"/>
        <w:rPr/>
      </w:pPr>
      <w:r>
        <w:rPr>
          <w:b w:val="false"/>
          <w:i/>
        </w:rPr>
        <w:t>1.1 Carga masiva de datos (TP3 Parte 1)</w:t>
      </w:r>
    </w:p>
    <w:p>
      <w:pPr>
        <w:pStyle w:val="ListBullet"/>
        <w:numPr>
          <w:ilvl w:val="0"/>
          <w:numId w:val="1"/>
        </w:numPr>
        <w:rPr/>
      </w:pPr>
      <w:r>
        <w:rPr/>
        <w:t>Script insertar_productos.sql: INSERT con generate_series(1, 50000), precio ROUND((500 + random()*3500)::numeric,2) entre 500 y 5000, stock (random()*200)::int entre 0 y 200, distribución round-robin por categoría con LIMIT 1 OFFSET ((s-1) % COUNT) sobre categoria WHERE eliminado = FALSE.</w:t>
      </w:r>
    </w:p>
    <w:p>
      <w:pPr>
        <w:pStyle w:val="ListBullet"/>
        <w:numPr>
          <w:ilvl w:val="0"/>
          <w:numId w:val="1"/>
        </w:numPr>
        <w:rPr/>
      </w:pPr>
      <w:r>
        <w:rPr/>
        <w:t>Solo toca la tabla producto; no modifica ninguna otra tabla.</w:t>
      </w:r>
    </w:p>
    <w:p>
      <w:pPr>
        <w:pStyle w:val="ListBullet"/>
        <w:numPr>
          <w:ilvl w:val="0"/>
          <w:numId w:val="1"/>
        </w:numPr>
        <w:rPr/>
      </w:pPr>
      <w:r>
        <w:rPr/>
        <w:t>Post-carga: ANALYZE producto para actualizar estadísticas del optimizador antes de medir.</w:t>
      </w:r>
    </w:p>
    <w:p>
      <w:pPr>
        <w:pStyle w:val="Normal"/>
        <w:rPr/>
      </w:pPr>
      <w:r>
        <w:rPr>
          <w:rFonts w:ascii="Consolas" w:hAnsi="Consolas"/>
          <w:sz w:val="18"/>
        </w:rPr>
        <w:t>INSERT INTO producto (nombre, precio, descripcion, stock, imagen, disponible, id_categoria, eliminado) SELECT 'Producto '||s, ... FROM generate_series(1,50000) AS s;  -- ver insertar_productos.sql</w:t>
      </w:r>
    </w:p>
    <w:p>
      <w:pPr>
        <w:pStyle w:val="Heading2"/>
        <w:rPr/>
      </w:pPr>
      <w:r>
        <w:rPr>
          <w:b w:val="false"/>
          <w:i/>
        </w:rPr>
        <w:t>1.2 Consultas de laboratorio y reescrituras (TP3 Parte 2)</w:t>
      </w:r>
    </w:p>
    <w:p>
      <w:pPr>
        <w:pStyle w:val="Normal"/>
        <w:rPr/>
      </w:pPr>
      <w:r>
        <w:rPr/>
        <w:t>Se trabajaron tres consultas reales sobre producto (ver consultas_ej2_TP3.sql y TP3_ej2._Cuadro.pdf):</w:t>
      </w:r>
    </w:p>
    <w:p>
      <w:pPr>
        <w:pStyle w:val="ListBullet"/>
        <w:numPr>
          <w:ilvl w:val="0"/>
          <w:numId w:val="1"/>
        </w:numPr>
        <w:rPr/>
      </w:pPr>
      <w:r>
        <w:rPr/>
        <w:t>C1 Productos sobre promedio: SELECT * FROM producto WHERE precio &gt; (SELECT AVG(precio) FROM producto) → reescritura con AVG(precio) OVER () en subconsulta (elimina doble escaneo, plan más limpio).</w:t>
      </w:r>
    </w:p>
    <w:p>
      <w:pPr>
        <w:pStyle w:val="ListBullet"/>
        <w:numPr>
          <w:ilvl w:val="0"/>
          <w:numId w:val="1"/>
        </w:numPr>
        <w:rPr/>
      </w:pPr>
      <w:r>
        <w:rPr/>
        <w:t>C2 Conteo por categoría: SELECT id_categoria, COUNT(*) ... GROUP BY → reescritura con</w:t>
      </w:r>
      <w:r>
        <w:rPr/>
        <w:t xml:space="preserve"> WHERE eliminado = FALSE (aprovecha índice parcial).</w:t>
      </w:r>
    </w:p>
    <w:p>
      <w:pPr>
        <w:pStyle w:val="ListBullet"/>
        <w:numPr>
          <w:ilvl w:val="0"/>
          <w:numId w:val="1"/>
        </w:numPr>
        <w:rPr/>
      </w:pPr>
      <w:r>
        <w:rPr/>
        <w:t>C3 Top-100 por stock: SELECT * ... ORDER BY stock DESC LIMIT 100 → reescritura con WHERE eliminado = FALSE + índice parcial idx_producto_stock ON producto(stock DESC) WHERE eliminado = FALSE.</w:t>
      </w:r>
    </w:p>
    <w:p>
      <w:pPr>
        <w:pStyle w:val="Heading2"/>
        <w:rPr/>
      </w:pPr>
      <w:r>
        <w:rPr>
          <w:b w:val="false"/>
          <w:i/>
        </w:rPr>
        <w:t>1.3 Lectura crítica de planes (TP3 Parte 3)</w:t>
      </w:r>
    </w:p>
    <w:p>
      <w:pPr>
        <w:pStyle w:val="Normal"/>
        <w:rPr/>
      </w:pPr>
      <w:r>
        <w:rPr/>
        <w:t>Se analizó nodo por nodo el plan de C1 con ventana (Seq Scan 50002 filas en 5.9 ms → WindowAgg con spill a disco temp read=964 written=697, ~5.4 MB → Subquery Scan con Filter, Rows Removed by Filter 24908, Execution Time 113.493 ms). Se contrastó la explicación de la IA frase por frase (ver parte3y4_TP3.pdf).</w:t>
      </w:r>
    </w:p>
    <w:p>
      <w:pPr>
        <w:pStyle w:val="Heading2"/>
        <w:rPr/>
      </w:pPr>
      <w:r>
        <w:rPr>
          <w:b w:val="false"/>
          <w:i/>
        </w:rPr>
        <w:t>1.4 Consultas resumen y subconsultas bajo spec (TP3 Parte 4)</w:t>
      </w:r>
    </w:p>
    <w:p>
      <w:pPr>
        <w:pStyle w:val="ListBullet"/>
        <w:numPr>
          <w:ilvl w:val="0"/>
          <w:numId w:val="1"/>
        </w:numPr>
        <w:rPr/>
      </w:pPr>
      <w:r>
        <w:rPr/>
        <w:t>Agregación (spec): por cada categoría vigente, id y cantidad de productos vigentes (producto.eliminado = FALSE), ORDER BY cantidad DESC, sin SELECT *. Versión IA con LEFT JOIN + versión propia con CTE productos_existentes; equivalencia verificada.</w:t>
      </w:r>
    </w:p>
    <w:p>
      <w:pPr>
        <w:pStyle w:val="ListBullet"/>
        <w:numPr>
          <w:ilvl w:val="0"/>
          <w:numId w:val="1"/>
        </w:numPr>
        <w:rPr/>
      </w:pPr>
      <w:r>
        <w:rPr/>
        <w:t>Subconsulta (spec): id_producto, nombre y precio de productos vigentes con precio mayor al promedio. Versión IA con subconsulta escalar + alternativa con CTE precio_promedio + CROSS JOIN (el promedio se calcula una sola vez porque la interna tiene 1 fila).</w:t>
      </w:r>
    </w:p>
    <w:p>
      <w:pPr>
        <w:pStyle w:val="ListBullet"/>
        <w:numPr>
          <w:ilvl w:val="0"/>
          <w:numId w:val="1"/>
        </w:numPr>
        <w:rPr/>
      </w:pPr>
      <w:r>
        <w:rPr/>
        <w:t>Verificación con (A EXCEPT B) y (B EXCEPT A): 0 filas en ambos sentidos.</w:t>
      </w:r>
    </w:p>
    <w:p>
      <w:pPr>
        <w:pStyle w:val="Heading2"/>
        <w:rPr/>
      </w:pPr>
      <w:r>
        <w:rPr>
          <w:b w:val="false"/>
          <w:i/>
        </w:rPr>
        <w:t>1.5 Competencia de optimización (TP3 Parte 5 / ej5_TP3.pdf)</w:t>
      </w:r>
    </w:p>
    <w:p>
      <w:pPr>
        <w:pStyle w:val="Normal"/>
        <w:rPr/>
      </w:pPr>
      <w:r>
        <w:rPr/>
        <w:t>Consulta común: SELECT id_producto, nombre, precio, stock FROM producto WHERE id_categoria = 1 AND disponible = TRUE AND precio BETWEEN 1000 AND 3000 ORDER BY precio DESC. Se evaluaron 4 propuestas de IA (A–D); ganó la Propuesta C por tiempo real.</w:t>
      </w:r>
    </w:p>
    <w:p>
      <w:pPr>
        <w:pStyle w:val="Heading2"/>
        <w:rPr/>
      </w:pPr>
      <w:r>
        <w:rPr>
          <w:b w:val="false"/>
          <w:i/>
        </w:rPr>
        <w:t>1.6 Marco TP4 Semana 4 (sin ejecución)</w:t>
      </w:r>
    </w:p>
    <w:p>
      <w:pPr>
        <w:pStyle w:val="Normal"/>
        <w:rPr/>
      </w:pPr>
      <w:r>
        <w:rPr/>
        <w:t>La carpeta u2tp4 contiene solo la consigna (TP4_Semana4_Unidad2_Practica.pdf/.odt): joins de 3+ tablas, identificación de Nested Loop / Hash Join / Merge Join, ranking con ventana y subconsulta correlacionada, y competencia entre equipos. No hay queries.sql ni mediciones ejecutadas, por lo que se documenta como alcance pendiente y no se inventan resultados.</w:t>
      </w:r>
    </w:p>
    <w:p>
      <w:pPr>
        <w:pStyle w:val="Heading1"/>
        <w:rPr/>
      </w:pPr>
      <w:r>
        <w:rPr>
          <w:b/>
          <w:i w:val="false"/>
        </w:rPr>
        <w:t>2. Cómo probamos su funcionamiento</w:t>
      </w:r>
    </w:p>
    <w:p>
      <w:pPr>
        <w:pStyle w:val="ListBullet"/>
        <w:numPr>
          <w:ilvl w:val="0"/>
          <w:numId w:val="1"/>
        </w:numPr>
        <w:rPr/>
      </w:pPr>
      <w:r>
        <w:rPr/>
        <w:t>Protocolo de seguridad de la cátedra: copia de trabajo (CREATE DATABASE food_store_test TEMPLATE food_store), transacción BEGIN → \i script → COMMIT/ROLLBACK, y respaldo previo con pg_dump (respaldo_food_store.sql y carpeta backups/).</w:t>
      </w:r>
    </w:p>
    <w:p>
      <w:pPr>
        <w:pStyle w:val="ListBullet"/>
        <w:numPr>
          <w:ilvl w:val="0"/>
          <w:numId w:val="1"/>
        </w:numPr>
        <w:rPr/>
      </w:pPr>
      <w:r>
        <w:rPr/>
        <w:t>Sintaxis y carga: lectura línea por línea del script de IA (verificación de CHECK, UNIQUE, FK), ejecución controlada; INSERT 0 50000 confirmado en psql.</w:t>
      </w:r>
    </w:p>
    <w:p>
      <w:pPr>
        <w:pStyle w:val="ListBullet"/>
        <w:numPr>
          <w:ilvl w:val="0"/>
          <w:numId w:val="1"/>
        </w:numPr>
        <w:rPr/>
      </w:pPr>
      <w:r>
        <w:rPr/>
        <w:t>Medición: EXPLAIN ANALYZE antes y después de cada cambio, guardando nodo, cost, tiempo real y buffers (capturas_TP3_ej1 + cuadros PDF).</w:t>
      </w:r>
    </w:p>
    <w:p>
      <w:pPr>
        <w:pStyle w:val="ListBullet"/>
        <w:numPr>
          <w:ilvl w:val="0"/>
          <w:numId w:val="1"/>
        </w:numPr>
        <w:rPr/>
      </w:pPr>
      <w:r>
        <w:rPr/>
        <w:t>Equivalencia: conteos + muestra de filas y EXCEPT bidireccional para cada par de consultas (agregación y subconsulta).</w:t>
      </w:r>
    </w:p>
    <w:p>
      <w:pPr>
        <w:pStyle w:val="ListBullet"/>
        <w:numPr>
          <w:ilvl w:val="0"/>
          <w:numId w:val="1"/>
        </w:numPr>
        <w:rPr/>
      </w:pPr>
      <w:r>
        <w:rPr/>
        <w:t>Lectura crítica: explicación IA del plan WindowAgg contrastada contra el plan real (detección de supuesto no dado: work_mem 4 MB).</w:t>
      </w:r>
    </w:p>
    <w:p>
      <w:pPr>
        <w:pStyle w:val="Heading1"/>
        <w:rPr/>
      </w:pPr>
      <w:r>
        <w:rPr>
          <w:b/>
          <w:i w:val="false"/>
        </w:rPr>
        <w:t>3. Qué resultados obtuvimos</w:t>
      </w:r>
    </w:p>
    <w:p>
      <w:pPr>
        <w:pStyle w:val="ListBullet"/>
        <w:numPr>
          <w:ilvl w:val="0"/>
          <w:numId w:val="1"/>
        </w:numPr>
        <w:rPr/>
      </w:pPr>
      <w:r>
        <w:rPr/>
        <w:t>Base masiva operativa (≈50000 productos) lista para medir Seq Scan reales.</w:t>
      </w:r>
    </w:p>
    <w:p>
      <w:pPr>
        <w:pStyle w:val="ListBullet"/>
        <w:numPr>
          <w:ilvl w:val="0"/>
          <w:numId w:val="1"/>
        </w:numPr>
        <w:rPr/>
      </w:pPr>
      <w:r>
        <w:rPr/>
        <w:t>Tabla comparativa Parte 2 completa (ver Sección 4) con planes antes/después.</w:t>
      </w:r>
    </w:p>
    <w:p>
      <w:pPr>
        <w:pStyle w:val="ListBullet"/>
        <w:numPr>
          <w:ilvl w:val="0"/>
          <w:numId w:val="1"/>
        </w:numPr>
        <w:rPr/>
      </w:pPr>
      <w:r>
        <w:rPr/>
        <w:t>Tabla de lectura crítica Parte 3 y specs + SQL + verificación Parte 4.</w:t>
      </w:r>
    </w:p>
    <w:p>
      <w:pPr>
        <w:pStyle w:val="ListBullet"/>
        <w:numPr>
          <w:ilvl w:val="0"/>
          <w:numId w:val="1"/>
        </w:numPr>
        <w:rPr/>
      </w:pPr>
      <w:r>
        <w:rPr/>
        <w:t>Registro de competencia Parte 5 con ganador justificado por tiempo real.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Consulta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Plan antes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Cambio aplicado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Plan después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Mejora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C1 precio&gt;promedio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Bitmap Heap Scan + InitPlan, 22.9 ms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Reescritura AVG() OVER () + ANALYZE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Subquery Scan + WindowAgg, 113 ms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Plan más limpio/escalable; más tiempo por spill a disco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C2 conteo/categoría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Seq Scan + HashAggregate, 22.5 ms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WHERE eliminado=FALSE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Index Only Scan + GroupAggregate, 12.4 ms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Buffers 820→42; −45% tiempo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C3 top-100 stock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Seq Scan + Sort, 14.7 ms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WHERE eliminado=FALSE + idx_producto_stock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Index Scan + Limit, 0.38 ms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Sin Sort; −97% tiempo; buffers 820→95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Competencia (ej5)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Seq Scan + Sort + Filter, ~51.4 ms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Propuesta C: índice parcial precio DESC WHERE disponible AND id_categoria=1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Index Only Scan, 8.49 ms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6.05x más rápido (−83.5%)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Conclusión: los índices parciales rinden más cuando exista borrado lógico real (hoy casi no hay eliminados); la C1 muestra que una reescritura puede mejorar la estructura aunque no el tiempo puntual por el spill de la ventana.</w:t>
      </w:r>
    </w:p>
    <w:p>
      <w:pPr>
        <w:pStyle w:val="Heading1"/>
        <w:rPr/>
      </w:pPr>
      <w:r>
        <w:rPr>
          <w:b/>
          <w:i w:val="false"/>
        </w:rPr>
        <w:t>4. Qué consultas optimizaron y qué diferencias encontraron antes y después</w:t>
      </w:r>
    </w:p>
    <w:p>
      <w:pPr>
        <w:pStyle w:val="Heading2"/>
        <w:rPr/>
      </w:pPr>
      <w:r>
        <w:rPr>
          <w:b w:val="false"/>
          <w:i/>
        </w:rPr>
        <w:t>4.1 Detalle por consulta (TP3)</w:t>
      </w:r>
    </w:p>
    <w:p>
      <w:pPr>
        <w:pStyle w:val="ListBullet"/>
        <w:numPr>
          <w:ilvl w:val="0"/>
          <w:numId w:val="1"/>
        </w:numPr>
        <w:rPr/>
      </w:pPr>
      <w:r>
        <w:rPr/>
        <w:t>C1: 22.9 ms → 113 ms. Empeora en tiempo por materialización de la ventana en disco (temp 697 bloques escritos), pero elimina el doble escaneo del InitPlan y escala mejor.</w:t>
      </w:r>
    </w:p>
    <w:p>
      <w:pPr>
        <w:pStyle w:val="ListBullet"/>
        <w:numPr>
          <w:ilvl w:val="0"/>
          <w:numId w:val="1"/>
        </w:numPr>
        <w:rPr/>
      </w:pPr>
      <w:r>
        <w:rPr/>
        <w:t>C2: 22.5 ms → 12.4 ms. Index Only Scan + GroupAggregate; buffers shared hit 820 → 42.</w:t>
      </w:r>
    </w:p>
    <w:p>
      <w:pPr>
        <w:pStyle w:val="ListBullet"/>
        <w:numPr>
          <w:ilvl w:val="0"/>
          <w:numId w:val="1"/>
        </w:numPr>
        <w:rPr/>
      </w:pPr>
      <w:r>
        <w:rPr/>
        <w:t>C3: 14.7 ms → 0.38 ms. El índice (stock DESC) WHERE eliminado=FALSE entrega el orden desde el B-Tree y elimina el Sort; buffers 820 → 95.</w:t>
      </w:r>
    </w:p>
    <w:p>
      <w:pPr>
        <w:pStyle w:val="Heading2"/>
        <w:rPr/>
      </w:pPr>
      <w:r>
        <w:rPr>
          <w:b w:val="false"/>
          <w:i/>
        </w:rPr>
        <w:t>4.2 Competencia: propuestas A–D (ej5_TP3.pdf)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Propuesta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Índice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Plan después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Tiempo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Decisión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idx_producto_cat_dis_precio (id_categoria, disponible, precio)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Sigue Seq Scan + Sort, cost idéntico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~51 ms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Rechazada: no cambia acceso ni costo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idx_producto_covering_desc ... INCLUDE (id_producto,nombre,stock)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Index Only Scan, Heap Fetches 488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9.26 ms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Rechazada: sobrecargado, costoso en escritura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 (ganadora)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idx_producto_precio_desc (precio DESC) WHERE disponible AND id_categoria=1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Index Only Scan, Heap Fetches 488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8.49 ms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Aceptada por consigna (menor tiempo real)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idx_producto_categoria_precio (id_categoria, precio DESC) WHERE disponible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Index Scan, Heap Fetches 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31.03 ms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Rechazada para la competencia; más versátil pero más lenta aquí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Trade-off declarado: C es hiperespecífica (solo sirve para id_categoria=1 y disponible=TRUE); en producción proliferaría índices por categoría, con overhead en INSERT/UPDATE/DELETE y espacio en disco/RAM. D sería preferible por versatilidad aunque pierda la competencia por tiempo.</w:t>
      </w:r>
    </w:p>
    <w:p>
      <w:pPr>
        <w:pStyle w:val="Heading1"/>
        <w:rPr/>
      </w:pPr>
      <w:r>
        <w:rPr>
          <w:b/>
          <w:i w:val="false"/>
        </w:rPr>
        <w:t>5. Uso de herramientas de IA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Herramienta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Para qué se usó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Prompt/spec (resumen)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Aceptado / descartado — por qué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Script de 50000 productos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«Generá script con generate_series, precios 500–5000, stock 0–200, sin tocar otra tabla»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Aceptado tras corrección OFFSET % COUNT; se descartó intento con &amp;&amp; en PowerShell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Reescrituras C1–C3 e idx_producto_stock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 le pasó el plan EXPLAIN real pidiendo qué nodo ataca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Aceptado C2/C3; C1 aceptada por estructura aunque subió el tiempo (documentado)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OpenCode/Copilot/Gemini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Competencia A–D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Proponer índices para la consulta con BETWEEN + ORDER BY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Aceptada C por tiempo; descartadas A (inútil), B (sobrecargada), D (lenta aquí)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Explicación del plan WindowAgg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«Explicá nodo por nodo solo con el texto del plan»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Aceptada con corrección: asumió work_mem 4 MB sin que se le diera (coincidió con el default)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OpenCode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Specs agregación y subconsulta + alternativas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Specs precisos con borrado lógico, columnas, orden, sin SELECT *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Aceptadas; equivalencia verificada con EXCEPT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Criterio de aceptación aplicado: ninguna propuesta se aplicó porque lo dijo la IA; solo lo que el equipo pudo explicar en defensa oral y la medición posterior confirmó (o se documentó el no-mejora).</w:t>
      </w:r>
    </w:p>
    <w:p>
      <w:pPr>
        <w:pStyle w:val="Heading1"/>
        <w:rPr/>
      </w:pPr>
      <w:r>
        <w:rPr>
          <w:b/>
          <w:i w:val="false"/>
        </w:rPr>
        <w:t>Anexo A. Evidencia y figuras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20640" cy="3173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17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Figura 1. Carga masiva en psql sobre copia food_store_test (BEGIN, \i insertar_productos.sql, INSERT 0 50000, COMMIT).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20640" cy="3018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1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Figura 2. EXPLAIN ANALYZE de consultas originales (Bitmap/Seq Scan + Sort, tiempos y buffers).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20640" cy="3105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20"/>
        </w:rPr>
        <w:t>Figura 3. EXPLAIN ANALYZE de consultas mejoradas (Index Scan / Index Only Scan + Limit).</w:t>
      </w:r>
    </w:p>
    <w:p>
      <w:pPr>
        <w:pStyle w:val="Normal"/>
        <w:jc w:val="center"/>
        <w:rPr/>
      </w:pPr>
      <w:r>
        <w:rPr>
          <w:i/>
          <w:sz w:val="20"/>
        </w:rPr>
        <w:t>Figura 4. Cuadro comparativo TP3_ej2 (antes/después por consulta) — ver TP3_ej2._Cuadro.pdf adjunto.</w:t>
      </w:r>
    </w:p>
    <w:p>
      <w:pPr>
        <w:pStyle w:val="Normal"/>
        <w:jc w:val="center"/>
        <w:rPr/>
      </w:pPr>
      <w:r>
        <w:rPr>
          <w:i/>
          <w:sz w:val="20"/>
        </w:rPr>
        <w:t>Figura 5. Análisis de propuestas A–D y tabla de competencia — ver ej5_TP3.pdf adjunto.</w:t>
      </w:r>
    </w:p>
    <w:p>
      <w:pPr>
        <w:pStyle w:val="Normal"/>
        <w:jc w:val="center"/>
        <w:rPr/>
      </w:pPr>
      <w:r>
        <w:rPr>
          <w:i/>
          <w:sz w:val="20"/>
        </w:rPr>
        <w:t>Figura 6. Lectura crítica del plan con WindowAgg y specs de agregación/subconsulta — ver parte3y4_TP3.pdf adjunto.</w:t>
      </w:r>
    </w:p>
    <w:p>
      <w:pPr>
        <w:pStyle w:val="Normal"/>
        <w:jc w:val="center"/>
        <w:rPr/>
      </w:pPr>
      <w:r>
        <w:rPr>
          <w:i/>
          <w:sz w:val="20"/>
        </w:rPr>
        <w:t>Figura 7. Respaldo previo con pg_dump y protocolo copia-transacción-respaldo (respaldo_food_store.sql).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Fuentes: insertar_productos.sql; consultas_ej2_TP3.sql; ej1TP3_cargadatos.md; TP3_Semana3_Unidad2_Practica.pdf; TP4_Semana4_Unidad2_Practica.pdf (marco).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i w:val="false"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 w:val="false"/>
      <w:bCs/>
      <w:i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 w:val="false"/>
      <w:bCs/>
      <w:i/>
      <w:color w:val="1F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uliiirnr-hash/TP2_BD2/tree/master/u2tp3" TargetMode="External"/><Relationship Id="rId3" Type="http://schemas.openxmlformats.org/officeDocument/2006/relationships/hyperlink" Target="https://github.com/juliiirnr-hash/TP2_BD2/tree/master/u2tp4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  <Pages>6</Pages>
  <Words>1403</Words>
  <Characters>8039</Characters>
  <CharactersWithSpaces>9289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2026-09-22T22:08:46Z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