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5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784"/>
        <w:gridCol w:w="1474"/>
        <w:gridCol w:w="1612"/>
        <w:gridCol w:w="1535"/>
        <w:gridCol w:w="1559"/>
        <w:gridCol w:w="2122"/>
      </w:tblGrid>
      <w:tr w:rsidR="00933ECA" w14:paraId="2664DED4" w14:textId="77777777">
        <w:trPr>
          <w:trHeight w:val="943"/>
          <w:jc w:val="center"/>
        </w:trPr>
        <w:tc>
          <w:tcPr>
            <w:tcW w:w="97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36FFCB" w14:textId="77777777" w:rsidR="00933ECA" w:rsidRDefault="00000000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  <w:szCs w:val="28"/>
              </w:rPr>
              <w:t>附表一：</w:t>
            </w:r>
          </w:p>
          <w:p w14:paraId="70FFF4F2" w14:textId="77777777" w:rsidR="00933ECA" w:rsidRDefault="0000000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员工月度辅导记录表</w:t>
            </w:r>
          </w:p>
        </w:tc>
      </w:tr>
      <w:tr w:rsidR="00933ECA" w14:paraId="2055778F" w14:textId="77777777">
        <w:trPr>
          <w:trHeight w:val="587"/>
          <w:jc w:val="center"/>
        </w:trPr>
        <w:tc>
          <w:tcPr>
            <w:tcW w:w="1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528AF" w14:textId="77777777" w:rsidR="00933ECA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员工姓名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687DB" w14:textId="77777777" w:rsidR="00933ECA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巨力　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6C4EE" w14:textId="77777777" w:rsidR="00933ECA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岗位名称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DDFA3" w14:textId="77777777" w:rsidR="00933ECA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嵌入式网络软件研发工程师　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94FBF" w14:textId="77777777" w:rsidR="00933ECA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所在部门</w:t>
            </w:r>
          </w:p>
        </w:tc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542EF" w14:textId="77777777" w:rsidR="00933ECA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交换机项目组　</w:t>
            </w:r>
          </w:p>
        </w:tc>
      </w:tr>
      <w:tr w:rsidR="00933ECA" w14:paraId="7AEA81A4" w14:textId="77777777">
        <w:trPr>
          <w:trHeight w:val="587"/>
          <w:jc w:val="center"/>
        </w:trPr>
        <w:tc>
          <w:tcPr>
            <w:tcW w:w="14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86D4A" w14:textId="77777777" w:rsidR="00933ECA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入职日期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5562C" w14:textId="77777777" w:rsidR="00933ECA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2022.05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A8DB" w14:textId="77777777" w:rsidR="00933ECA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转正日期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5AF5A" w14:textId="77777777" w:rsidR="00933ECA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2022.11.30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4E8B7" w14:textId="77777777" w:rsidR="00933ECA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导师姓名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05FDC" w14:textId="77777777" w:rsidR="00933ECA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唐昊</w:t>
            </w:r>
          </w:p>
        </w:tc>
      </w:tr>
      <w:tr w:rsidR="00933ECA" w14:paraId="55EFED2C" w14:textId="77777777">
        <w:trPr>
          <w:trHeight w:val="683"/>
          <w:jc w:val="center"/>
        </w:trPr>
        <w:tc>
          <w:tcPr>
            <w:tcW w:w="14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C6133" w14:textId="77777777" w:rsidR="00933ECA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辅导阶段</w:t>
            </w:r>
          </w:p>
        </w:tc>
        <w:tc>
          <w:tcPr>
            <w:tcW w:w="30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9954D" w14:textId="77777777" w:rsidR="00933ECA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辅导内容</w:t>
            </w:r>
          </w:p>
        </w:tc>
        <w:tc>
          <w:tcPr>
            <w:tcW w:w="30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19884" w14:textId="77777777" w:rsidR="00933ECA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预计达成目标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4EF5E" w14:textId="77777777" w:rsidR="00933ECA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验收标准</w:t>
            </w:r>
          </w:p>
        </w:tc>
      </w:tr>
      <w:tr w:rsidR="00933ECA" w14:paraId="2AA53155" w14:textId="77777777">
        <w:trPr>
          <w:trHeight w:val="3681"/>
          <w:jc w:val="center"/>
        </w:trPr>
        <w:tc>
          <w:tcPr>
            <w:tcW w:w="14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A8CEB" w14:textId="77777777" w:rsidR="00933ECA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2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个月</w:t>
            </w:r>
          </w:p>
        </w:tc>
        <w:tc>
          <w:tcPr>
            <w:tcW w:w="30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D0EB4" w14:textId="77777777" w:rsidR="00933ECA" w:rsidRDefault="00000000">
            <w:pPr>
              <w:widowControl/>
              <w:numPr>
                <w:ilvl w:val="0"/>
                <w:numId w:val="1"/>
              </w:numPr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端口资料学习，学习802.3中有关传输介质和端口形态的相关标准，从网上搜索交换机端口相关资料进行学习；</w:t>
            </w:r>
          </w:p>
          <w:p w14:paraId="0419E8A2" w14:textId="77777777" w:rsidR="00933ECA" w:rsidRDefault="00000000">
            <w:pPr>
              <w:widowControl/>
              <w:numPr>
                <w:ilvl w:val="0"/>
                <w:numId w:val="1"/>
              </w:numPr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学习我司端口模块代码和sdk端口模块的代码。</w:t>
            </w:r>
          </w:p>
          <w:p w14:paraId="70FE4F23" w14:textId="77777777" w:rsidR="00933ECA" w:rsidRDefault="00000000">
            <w:pPr>
              <w:widowControl/>
              <w:numPr>
                <w:ilvl w:val="0"/>
                <w:numId w:val="1"/>
              </w:numPr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接手端口模块，解决当前端口模块遗留的问题。</w:t>
            </w:r>
          </w:p>
          <w:p w14:paraId="672EEC12" w14:textId="77777777" w:rsidR="00933ECA" w:rsidRDefault="00000000">
            <w:pPr>
              <w:widowControl/>
              <w:numPr>
                <w:ilvl w:val="0"/>
                <w:numId w:val="1"/>
              </w:numPr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POE资料学习，主要是学习802.3中POE的相关标准。</w:t>
            </w:r>
          </w:p>
          <w:p w14:paraId="0E236035" w14:textId="77777777" w:rsidR="00933ECA" w:rsidRDefault="00933ECA">
            <w:pPr>
              <w:widowControl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  <w:p w14:paraId="7E2E99C8" w14:textId="77777777" w:rsidR="00933ECA" w:rsidRDefault="00933ECA">
            <w:pPr>
              <w:widowControl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  <w:p w14:paraId="5CCE8743" w14:textId="77777777" w:rsidR="00933ECA" w:rsidRDefault="00933ECA">
            <w:pPr>
              <w:widowControl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  <w:p w14:paraId="7A280E0C" w14:textId="77777777" w:rsidR="00933ECA" w:rsidRDefault="00933ECA">
            <w:pPr>
              <w:widowControl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  <w:p w14:paraId="6DAFD419" w14:textId="77777777" w:rsidR="00933ECA" w:rsidRDefault="00933ECA">
            <w:pPr>
              <w:widowControl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  <w:p w14:paraId="0D68B919" w14:textId="77777777" w:rsidR="00933ECA" w:rsidRDefault="00933ECA">
            <w:pPr>
              <w:widowControl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  <w:p w14:paraId="0591AADC" w14:textId="77777777" w:rsidR="00933ECA" w:rsidRDefault="00933ECA">
            <w:pPr>
              <w:widowControl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5464EE" w14:textId="77777777" w:rsidR="00933ECA" w:rsidRDefault="00000000">
            <w:pPr>
              <w:widowControl/>
              <w:numPr>
                <w:ilvl w:val="0"/>
                <w:numId w:val="2"/>
              </w:numPr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掌握我司端口模块的代码和sdk端口模块的代码。</w:t>
            </w:r>
          </w:p>
          <w:p w14:paraId="00B0E258" w14:textId="77777777" w:rsidR="00933ECA" w:rsidRDefault="00000000">
            <w:pPr>
              <w:widowControl/>
              <w:numPr>
                <w:ilvl w:val="0"/>
                <w:numId w:val="2"/>
              </w:numPr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配合解决当前交换机配置端口速率双工遗留的问题。</w:t>
            </w:r>
          </w:p>
          <w:p w14:paraId="1CE80251" w14:textId="77777777" w:rsidR="00933ECA" w:rsidRDefault="00000000">
            <w:pPr>
              <w:widowControl/>
              <w:numPr>
                <w:ilvl w:val="0"/>
                <w:numId w:val="2"/>
              </w:numPr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掌握POE的基本工作原理，了解802.3中POE相关的概念和原理。</w:t>
            </w:r>
          </w:p>
          <w:p w14:paraId="0BADA7AF" w14:textId="77777777" w:rsidR="00933ECA" w:rsidRDefault="00933ECA">
            <w:pPr>
              <w:widowControl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  <w:p w14:paraId="2006A3C7" w14:textId="77777777" w:rsidR="00933ECA" w:rsidRDefault="00933ECA">
            <w:pPr>
              <w:widowControl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  <w:p w14:paraId="39C5D828" w14:textId="77777777" w:rsidR="00933ECA" w:rsidRDefault="00933ECA">
            <w:pPr>
              <w:widowControl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  <w:p w14:paraId="760243F7" w14:textId="77777777" w:rsidR="00933ECA" w:rsidRDefault="00933ECA">
            <w:pPr>
              <w:widowControl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  <w:p w14:paraId="4FF6638D" w14:textId="77777777" w:rsidR="00933ECA" w:rsidRDefault="00933ECA">
            <w:pPr>
              <w:widowControl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  <w:p w14:paraId="3A55E5C6" w14:textId="77777777" w:rsidR="00933ECA" w:rsidRDefault="00933ECA">
            <w:pPr>
              <w:widowControl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CB6B2" w14:textId="77777777" w:rsidR="00933ECA" w:rsidRDefault="00000000">
            <w:pPr>
              <w:widowControl/>
              <w:numPr>
                <w:ilvl w:val="0"/>
                <w:numId w:val="3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能够讲解我司端口模块的代码结构和工作原理，以及sdk端口模块的工作原理，解答讲解过程中的提问。</w:t>
            </w:r>
          </w:p>
          <w:p w14:paraId="5BD9955E" w14:textId="77777777" w:rsidR="00933ECA" w:rsidRDefault="00000000">
            <w:pPr>
              <w:widowControl/>
              <w:numPr>
                <w:ilvl w:val="0"/>
                <w:numId w:val="3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配合测试老师，解决当前交换机上端口相关的bug，保证测试可以通过。</w:t>
            </w:r>
          </w:p>
          <w:p w14:paraId="454414A9" w14:textId="77777777" w:rsidR="00933ECA" w:rsidRDefault="00000000">
            <w:pPr>
              <w:widowControl/>
              <w:numPr>
                <w:ilvl w:val="0"/>
                <w:numId w:val="3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能够讲解POE的基本工作原理，解答讲解过程中的提问。</w:t>
            </w:r>
          </w:p>
          <w:p w14:paraId="5FD9653E" w14:textId="77777777" w:rsidR="00933ECA" w:rsidRDefault="00933EC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320DF129" w14:textId="77777777" w:rsidR="00933ECA" w:rsidRDefault="00933ECA">
            <w:pPr>
              <w:widowControl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  <w:p w14:paraId="5BE9927A" w14:textId="77777777" w:rsidR="00933ECA" w:rsidRDefault="00933ECA">
            <w:pPr>
              <w:widowControl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</w:tc>
      </w:tr>
      <w:tr w:rsidR="00933ECA" w14:paraId="61E3446D" w14:textId="77777777">
        <w:trPr>
          <w:trHeight w:val="2682"/>
          <w:jc w:val="center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249A5" w14:textId="77777777" w:rsidR="00933ECA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实际完成情况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00886" w14:textId="77777777" w:rsidR="00933ECA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员工总结</w:t>
            </w:r>
          </w:p>
        </w:tc>
        <w:tc>
          <w:tcPr>
            <w:tcW w:w="830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C5027" w14:textId="0EF7077B" w:rsidR="00933ECA" w:rsidRDefault="00E101C1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 w:rsidR="00062B9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本月主要完成以下内容：1</w:t>
            </w:r>
            <w:r w:rsidR="00062B9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对交换机的端口资料进行了深入学习，对8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02.3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协议中不同传输介质和端口形态标准都能有自己的认识</w:t>
            </w:r>
            <w:r w:rsidR="00062E2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与理解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</w:t>
            </w:r>
            <w:r w:rsidR="00062B9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062B9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研究了部门代码，包括connect系统与s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中的端口有关代码，</w:t>
            </w:r>
            <w:r w:rsidR="0069671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学习了connect中层级的划分以及联系，对配置自协商双工</w:t>
            </w:r>
            <w:r w:rsidR="002066C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速率配置</w:t>
            </w:r>
            <w:r w:rsidR="0069671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等功能进行了调试；</w:t>
            </w:r>
            <w:r w:rsidR="00062B9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  <w:r w:rsidR="00062B9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="0069671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解决了端口模块自协商不能正常配置的问题，完善了</w:t>
            </w:r>
            <w:r w:rsidR="00062B9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设置</w:t>
            </w:r>
            <w:r w:rsidR="0069671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jumbo</w:t>
            </w:r>
            <w:r w:rsidR="00062B9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帧</w:t>
            </w:r>
            <w:r w:rsidR="0069671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的代码；</w:t>
            </w:r>
            <w:r w:rsidR="00062B9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  <w:r w:rsidR="00062B9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="0069671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对8</w:t>
            </w:r>
            <w:r w:rsidR="0069671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02.3</w:t>
            </w:r>
            <w:r w:rsidR="0069671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af和at中</w:t>
            </w:r>
            <w:r w:rsidR="00696718"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POE</w:t>
            </w:r>
            <w:r w:rsidR="0069671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供电部分的标准进行了研究学习。</w:t>
            </w:r>
          </w:p>
          <w:p w14:paraId="2B1BBB0A" w14:textId="7A181F94" w:rsidR="00933ECA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员工签字：</w:t>
            </w:r>
            <w:r w:rsidR="00E101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巨力</w:t>
            </w:r>
          </w:p>
        </w:tc>
      </w:tr>
      <w:tr w:rsidR="00933ECA" w14:paraId="061C9182" w14:textId="77777777">
        <w:trPr>
          <w:trHeight w:val="2088"/>
          <w:jc w:val="center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4E29C" w14:textId="77777777" w:rsidR="00933ECA" w:rsidRDefault="00933E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672C9" w14:textId="77777777" w:rsidR="00933ECA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导师评价</w:t>
            </w:r>
          </w:p>
        </w:tc>
        <w:tc>
          <w:tcPr>
            <w:tcW w:w="83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5DE4305" w14:textId="77777777" w:rsidR="00933ECA" w:rsidRDefault="0000000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宋体" w:hint="eastAsia"/>
                <w:i/>
                <w:color w:val="000000"/>
                <w:kern w:val="0"/>
                <w:sz w:val="24"/>
                <w:szCs w:val="24"/>
              </w:rPr>
              <w:t>（月末员工填写）</w:t>
            </w:r>
          </w:p>
          <w:p w14:paraId="3ABDBA8F" w14:textId="77777777" w:rsidR="00933ECA" w:rsidRDefault="00933EC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14:paraId="1BAACC14" w14:textId="77777777" w:rsidR="00933ECA" w:rsidRDefault="00933EC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14:paraId="0263E3BA" w14:textId="77777777" w:rsidR="00933ECA" w:rsidRDefault="00933EC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14:paraId="4D23FC7C" w14:textId="77777777" w:rsidR="00933ECA" w:rsidRDefault="00933EC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14:paraId="7899F770" w14:textId="77777777" w:rsidR="00933ECA" w:rsidRDefault="00933EC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14:paraId="45B68517" w14:textId="77777777" w:rsidR="00933ECA" w:rsidRDefault="00000000">
            <w:pPr>
              <w:ind w:left="4092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导师签字：</w:t>
            </w:r>
          </w:p>
        </w:tc>
      </w:tr>
      <w:tr w:rsidR="00933ECA" w14:paraId="51BF5C30" w14:textId="77777777">
        <w:trPr>
          <w:trHeight w:val="753"/>
          <w:jc w:val="center"/>
        </w:trPr>
        <w:tc>
          <w:tcPr>
            <w:tcW w:w="9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6ED04" w14:textId="77777777" w:rsidR="00933ECA" w:rsidRDefault="0000000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综合管理部存档</w:t>
            </w:r>
          </w:p>
        </w:tc>
      </w:tr>
      <w:tr w:rsidR="00933ECA" w14:paraId="062C84F5" w14:textId="77777777">
        <w:trPr>
          <w:trHeight w:val="1067"/>
          <w:jc w:val="center"/>
        </w:trPr>
        <w:tc>
          <w:tcPr>
            <w:tcW w:w="97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07DF2" w14:textId="77777777" w:rsidR="00933ECA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填表说明：此表根据新员工试用期时长，每月一份，月末员工和导师签字后交综合管理部存档。</w:t>
            </w:r>
          </w:p>
        </w:tc>
      </w:tr>
    </w:tbl>
    <w:p w14:paraId="74F56EE3" w14:textId="77777777" w:rsidR="00933ECA" w:rsidRDefault="00933ECA"/>
    <w:sectPr w:rsidR="00933EC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E078B" w14:textId="77777777" w:rsidR="00EE3600" w:rsidRDefault="00EE3600">
      <w:r>
        <w:separator/>
      </w:r>
    </w:p>
  </w:endnote>
  <w:endnote w:type="continuationSeparator" w:id="0">
    <w:p w14:paraId="4F805128" w14:textId="77777777" w:rsidR="00EE3600" w:rsidRDefault="00EE3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FAAA0" w14:textId="77777777" w:rsidR="00EE3600" w:rsidRDefault="00EE3600">
      <w:r>
        <w:separator/>
      </w:r>
    </w:p>
  </w:footnote>
  <w:footnote w:type="continuationSeparator" w:id="0">
    <w:p w14:paraId="1B8F5E17" w14:textId="77777777" w:rsidR="00EE3600" w:rsidRDefault="00EE3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717C6" w14:textId="77777777" w:rsidR="00933ECA" w:rsidRDefault="00000000">
    <w:pPr>
      <w:pStyle w:val="a4"/>
      <w:jc w:val="right"/>
    </w:pPr>
    <w:r>
      <w:rPr>
        <w:b/>
        <w:noProof/>
        <w:sz w:val="38"/>
      </w:rPr>
      <w:drawing>
        <wp:inline distT="0" distB="0" distL="114300" distR="114300" wp14:anchorId="063B63A4" wp14:editId="2F6A4B78">
          <wp:extent cx="975360" cy="408940"/>
          <wp:effectExtent l="0" t="0" r="0" b="2540"/>
          <wp:docPr id="7" name="图片 1" descr="C:\Users\wwlh\Pictures\LOGO\微网力合B.png微网力合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1" descr="C:\Users\wwlh\Pictures\LOGO\微网力合B.png微网力合B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360" cy="408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1A2340"/>
    <w:multiLevelType w:val="singleLevel"/>
    <w:tmpl w:val="B11A234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7AE507C"/>
    <w:multiLevelType w:val="singleLevel"/>
    <w:tmpl w:val="D7AE507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95335C3"/>
    <w:multiLevelType w:val="singleLevel"/>
    <w:tmpl w:val="195335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741561025">
    <w:abstractNumId w:val="1"/>
  </w:num>
  <w:num w:numId="2" w16cid:durableId="1937403032">
    <w:abstractNumId w:val="0"/>
  </w:num>
  <w:num w:numId="3" w16cid:durableId="1910310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Q2OTM3OGE2MDBjNjk1ZWRiNjRjYTMxYWY5M2UxMTQifQ=="/>
  </w:docVars>
  <w:rsids>
    <w:rsidRoot w:val="00933ECA"/>
    <w:rsid w:val="00062B9B"/>
    <w:rsid w:val="00062E21"/>
    <w:rsid w:val="002066CD"/>
    <w:rsid w:val="00405385"/>
    <w:rsid w:val="00696718"/>
    <w:rsid w:val="006F4B89"/>
    <w:rsid w:val="00933ECA"/>
    <w:rsid w:val="00E101C1"/>
    <w:rsid w:val="00EE3600"/>
    <w:rsid w:val="03D66BA6"/>
    <w:rsid w:val="08B25917"/>
    <w:rsid w:val="182A2C84"/>
    <w:rsid w:val="1BDD0360"/>
    <w:rsid w:val="1CE06351"/>
    <w:rsid w:val="226D4721"/>
    <w:rsid w:val="243A6664"/>
    <w:rsid w:val="25A07E95"/>
    <w:rsid w:val="41067DC3"/>
    <w:rsid w:val="44F317CD"/>
    <w:rsid w:val="47C307BC"/>
    <w:rsid w:val="50A01D25"/>
    <w:rsid w:val="567E27B9"/>
    <w:rsid w:val="5DBA3006"/>
    <w:rsid w:val="64CD54C1"/>
    <w:rsid w:val="65817895"/>
    <w:rsid w:val="6DE93D5E"/>
    <w:rsid w:val="6E030604"/>
    <w:rsid w:val="71BF22F9"/>
    <w:rsid w:val="73811FDE"/>
    <w:rsid w:val="759C11E6"/>
    <w:rsid w:val="7A482777"/>
    <w:rsid w:val="7CB0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BDA64C"/>
  <w15:docId w15:val="{5B597A21-42C2-4F1E-95F8-4CB04F76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wwlh</dc:creator>
  <cp:lastModifiedBy>巨</cp:lastModifiedBy>
  <cp:revision>7</cp:revision>
  <dcterms:created xsi:type="dcterms:W3CDTF">2022-05-28T10:43:00Z</dcterms:created>
  <dcterms:modified xsi:type="dcterms:W3CDTF">2022-10-11T12:08:00Z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EDFBC5F6503842439657FB24C314910C</vt:lpwstr>
  </property>
</Properties>
</file>