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C6" w:rsidRDefault="008B1999">
      <w:r>
        <w:rPr>
          <w:rFonts w:hint="eastAsia"/>
        </w:rPr>
        <w:t>读取</w:t>
      </w:r>
      <w:r>
        <w:t>和保存设置</w:t>
      </w:r>
    </w:p>
    <w:p w:rsidR="008B1999" w:rsidRDefault="008B1999"/>
    <w:p w:rsidR="008B1999" w:rsidRDefault="008B1999" w:rsidP="008B1999">
      <w:pPr>
        <w:pStyle w:val="a3"/>
        <w:numPr>
          <w:ilvl w:val="0"/>
          <w:numId w:val="1"/>
        </w:numPr>
        <w:ind w:firstLineChars="0"/>
      </w:pPr>
      <w:r>
        <w:t>全局设置（</w:t>
      </w:r>
      <w:r>
        <w:rPr>
          <w:rFonts w:hint="eastAsia"/>
        </w:rPr>
        <w:t>global</w:t>
      </w:r>
      <w:r>
        <w:t xml:space="preserve"> settings）</w:t>
      </w:r>
    </w:p>
    <w:p w:rsidR="008B1999" w:rsidRDefault="00AF0A1F" w:rsidP="00AF0A1F">
      <w:pPr>
        <w:pStyle w:val="a3"/>
        <w:ind w:left="420" w:firstLineChars="0" w:firstLine="0"/>
      </w:pPr>
      <w:r>
        <w:rPr>
          <w:rFonts w:hint="eastAsia"/>
        </w:rPr>
        <w:t>与</w:t>
      </w:r>
      <w:r>
        <w:t>具体的用户机器绑定，</w:t>
      </w:r>
      <w:r>
        <w:rPr>
          <w:rFonts w:hint="eastAsia"/>
        </w:rPr>
        <w:t>QGIS</w:t>
      </w:r>
      <w:r>
        <w:t>存户了相当</w:t>
      </w:r>
      <w:r>
        <w:rPr>
          <w:rFonts w:hint="eastAsia"/>
        </w:rPr>
        <w:t>多</w:t>
      </w:r>
      <w:r>
        <w:t>的全局设置，比如，主窗口的尺寸、默认的吸附容差等。这种</w:t>
      </w:r>
      <w:r>
        <w:rPr>
          <w:rFonts w:hint="eastAsia"/>
        </w:rPr>
        <w:t>功能</w:t>
      </w:r>
      <w:r>
        <w:t>由QT的</w:t>
      </w:r>
      <w:proofErr w:type="spellStart"/>
      <w:r>
        <w:t>QSettings</w:t>
      </w:r>
      <w:proofErr w:type="spellEnd"/>
      <w:r>
        <w:t>类直接提供。默认情况下，</w:t>
      </w:r>
      <w:r>
        <w:rPr>
          <w:rFonts w:hint="eastAsia"/>
        </w:rPr>
        <w:t>windows</w:t>
      </w:r>
      <w:r>
        <w:t>系统写到注册表中，MAC OS写到</w:t>
      </w:r>
      <w:proofErr w:type="spellStart"/>
      <w:r>
        <w:t>plist</w:t>
      </w:r>
      <w:proofErr w:type="spellEnd"/>
      <w:r>
        <w:t>文件中，Unix写到.</w:t>
      </w:r>
      <w:proofErr w:type="spellStart"/>
      <w:r>
        <w:t>ini</w:t>
      </w:r>
      <w:proofErr w:type="spellEnd"/>
      <w:r>
        <w:rPr>
          <w:rFonts w:hint="eastAsia"/>
        </w:rPr>
        <w:t>文件</w:t>
      </w:r>
      <w:r>
        <w:t>中。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b/>
          <w:bCs/>
          <w:color w:val="007020"/>
          <w:kern w:val="0"/>
          <w:sz w:val="20"/>
          <w:szCs w:val="20"/>
        </w:rPr>
        <w:t>def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EE2A54">
        <w:rPr>
          <w:rFonts w:ascii="Courier New" w:eastAsia="宋体" w:hAnsi="Courier New" w:cs="Courier New"/>
          <w:color w:val="06287E"/>
          <w:kern w:val="0"/>
          <w:sz w:val="20"/>
          <w:szCs w:val="20"/>
        </w:rPr>
        <w:t>store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():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s 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=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QSettings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mytext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"hello world"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myint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 </w:t>
      </w:r>
      <w:r w:rsidRPr="00EE2A54">
        <w:rPr>
          <w:rFonts w:ascii="Courier New" w:eastAsia="宋体" w:hAnsi="Courier New" w:cs="Courier New"/>
          <w:color w:val="208050"/>
          <w:kern w:val="0"/>
          <w:sz w:val="20"/>
          <w:szCs w:val="20"/>
        </w:rPr>
        <w:t>10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setValue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myreal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EE2A54">
        <w:rPr>
          <w:rFonts w:ascii="Courier New" w:eastAsia="宋体" w:hAnsi="Courier New" w:cs="Courier New"/>
          <w:color w:val="208050"/>
          <w:kern w:val="0"/>
          <w:sz w:val="20"/>
          <w:szCs w:val="20"/>
        </w:rPr>
        <w:t>3.14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b/>
          <w:bCs/>
          <w:color w:val="007020"/>
          <w:kern w:val="0"/>
          <w:sz w:val="20"/>
          <w:szCs w:val="20"/>
        </w:rPr>
        <w:t>def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EE2A54">
        <w:rPr>
          <w:rFonts w:ascii="Courier New" w:eastAsia="宋体" w:hAnsi="Courier New" w:cs="Courier New"/>
          <w:color w:val="06287E"/>
          <w:kern w:val="0"/>
          <w:sz w:val="20"/>
          <w:szCs w:val="20"/>
        </w:rPr>
        <w:t>read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():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s 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=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QSettings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mytext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=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mytext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"default text"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myint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=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myint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EE2A54">
        <w:rPr>
          <w:rFonts w:ascii="Courier New" w:eastAsia="宋体" w:hAnsi="Courier New" w:cs="Courier New"/>
          <w:color w:val="208050"/>
          <w:kern w:val="0"/>
          <w:sz w:val="20"/>
          <w:szCs w:val="20"/>
        </w:rPr>
        <w:t>123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EE2A54" w:rsidRPr="00EE2A54" w:rsidRDefault="00EE2A54" w:rsidP="00EE2A5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 New" w:eastAsia="宋体" w:hAnsi="Courier New" w:cs="Courier New"/>
          <w:color w:val="333333"/>
          <w:kern w:val="0"/>
          <w:sz w:val="20"/>
          <w:szCs w:val="20"/>
        </w:rPr>
      </w:pP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myreal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=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 </w:t>
      </w:r>
      <w:proofErr w:type="spellStart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s</w:t>
      </w:r>
      <w:r w:rsidRPr="00EE2A54">
        <w:rPr>
          <w:rFonts w:ascii="Courier New" w:eastAsia="宋体" w:hAnsi="Courier New" w:cs="Courier New"/>
          <w:color w:val="666666"/>
          <w:kern w:val="0"/>
          <w:sz w:val="20"/>
          <w:szCs w:val="20"/>
        </w:rPr>
        <w:t>.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value</w:t>
      </w:r>
      <w:proofErr w:type="spellEnd"/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(</w:t>
      </w:r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myplugin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/</w:t>
      </w:r>
      <w:proofErr w:type="spellStart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myreal</w:t>
      </w:r>
      <w:proofErr w:type="spellEnd"/>
      <w:r w:rsidRPr="00EE2A54">
        <w:rPr>
          <w:rFonts w:ascii="Courier New" w:eastAsia="宋体" w:hAnsi="Courier New" w:cs="Courier New"/>
          <w:color w:val="4070A0"/>
          <w:kern w:val="0"/>
          <w:sz w:val="20"/>
          <w:szCs w:val="20"/>
        </w:rPr>
        <w:t>"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 xml:space="preserve">, </w:t>
      </w:r>
      <w:r w:rsidRPr="00EE2A54">
        <w:rPr>
          <w:rFonts w:ascii="Courier New" w:eastAsia="宋体" w:hAnsi="Courier New" w:cs="Courier New"/>
          <w:color w:val="208050"/>
          <w:kern w:val="0"/>
          <w:sz w:val="20"/>
          <w:szCs w:val="20"/>
        </w:rPr>
        <w:t>2.71</w:t>
      </w:r>
      <w:r w:rsidRPr="00EE2A54">
        <w:rPr>
          <w:rFonts w:ascii="Courier New" w:eastAsia="宋体" w:hAnsi="Courier New" w:cs="Courier New"/>
          <w:color w:val="333333"/>
          <w:kern w:val="0"/>
          <w:sz w:val="20"/>
          <w:szCs w:val="20"/>
        </w:rPr>
        <w:t>)</w:t>
      </w:r>
    </w:p>
    <w:p w:rsidR="00BB2206" w:rsidRDefault="00BB2206" w:rsidP="00BB22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工程</w:t>
      </w:r>
      <w:r>
        <w:t>设置</w:t>
      </w:r>
      <w:r>
        <w:rPr>
          <w:rFonts w:hint="eastAsia"/>
        </w:rPr>
        <w:t>（Project</w:t>
      </w:r>
      <w:r>
        <w:t xml:space="preserve"> settings</w:t>
      </w:r>
      <w:r>
        <w:rPr>
          <w:rFonts w:hint="eastAsia"/>
        </w:rPr>
        <w:t>）</w:t>
      </w:r>
    </w:p>
    <w:p w:rsidR="00BB2206" w:rsidRDefault="00DB2AF9" w:rsidP="00BB2206">
      <w:pPr>
        <w:pStyle w:val="a3"/>
        <w:ind w:left="420" w:firstLineChars="0" w:firstLine="0"/>
      </w:pPr>
      <w:r>
        <w:rPr>
          <w:rFonts w:hint="eastAsia"/>
        </w:rPr>
        <w:t>不同</w:t>
      </w:r>
      <w:r>
        <w:t>的</w:t>
      </w:r>
      <w:r>
        <w:rPr>
          <w:rFonts w:hint="eastAsia"/>
        </w:rPr>
        <w:t>工程</w:t>
      </w:r>
      <w:r>
        <w:t>会有不同的设置，比如画布的北京颜色、目标坐标参考等。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QgsProject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instance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()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c"/>
          <w:rFonts w:ascii="Courier New" w:hAnsi="Courier New" w:cs="Courier New"/>
          <w:i/>
          <w:iCs/>
          <w:color w:val="408090"/>
          <w:sz w:val="20"/>
          <w:szCs w:val="20"/>
        </w:rPr>
        <w:t># store values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writeEntry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mytext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"hello world"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writeEntry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myint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0"/>
          <w:szCs w:val="20"/>
        </w:rPr>
        <w:t>10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writeEntry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mydouble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mf"/>
          <w:rFonts w:ascii="Courier New" w:hAnsi="Courier New" w:cs="Courier New"/>
          <w:color w:val="208050"/>
          <w:sz w:val="20"/>
          <w:szCs w:val="20"/>
        </w:rPr>
        <w:t>0.01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writeEntry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mybool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bp"/>
          <w:rFonts w:ascii="Courier New" w:hAnsi="Courier New" w:cs="Courier New"/>
          <w:color w:val="007020"/>
          <w:sz w:val="20"/>
          <w:szCs w:val="20"/>
        </w:rPr>
        <w:t>True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c"/>
          <w:rFonts w:ascii="Courier New" w:hAnsi="Courier New" w:cs="Courier New"/>
          <w:i/>
          <w:iCs/>
          <w:color w:val="408090"/>
          <w:sz w:val="20"/>
          <w:szCs w:val="20"/>
        </w:rPr>
        <w:t># read values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mytext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readEntry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mytext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"default text"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)[</w:t>
      </w:r>
      <w:r>
        <w:rPr>
          <w:rStyle w:val="mi"/>
          <w:rFonts w:ascii="Courier New" w:hAnsi="Courier New" w:cs="Courier New"/>
          <w:color w:val="208050"/>
          <w:sz w:val="20"/>
          <w:szCs w:val="20"/>
        </w:rPr>
        <w:t>0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]</w:t>
      </w:r>
    </w:p>
    <w:p w:rsidR="00DB2AF9" w:rsidRDefault="00DB2AF9" w:rsidP="00DB2AF9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myint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proj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readNumEntry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myplugin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myint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mi"/>
          <w:rFonts w:ascii="Courier New" w:hAnsi="Courier New" w:cs="Courier New"/>
          <w:color w:val="208050"/>
          <w:sz w:val="20"/>
          <w:szCs w:val="20"/>
        </w:rPr>
        <w:t>123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)[</w:t>
      </w:r>
      <w:r>
        <w:rPr>
          <w:rStyle w:val="mi"/>
          <w:rFonts w:ascii="Courier New" w:hAnsi="Courier New" w:cs="Courier New"/>
          <w:color w:val="208050"/>
          <w:sz w:val="20"/>
          <w:szCs w:val="20"/>
        </w:rPr>
        <w:t>0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]</w:t>
      </w:r>
    </w:p>
    <w:p w:rsidR="00DB2AF9" w:rsidRDefault="00C91A38" w:rsidP="00C91A38">
      <w:pPr>
        <w:pStyle w:val="a3"/>
        <w:numPr>
          <w:ilvl w:val="0"/>
          <w:numId w:val="1"/>
        </w:numPr>
        <w:ind w:firstLineChars="0"/>
      </w:pPr>
      <w:r>
        <w:t>地图图层设置（</w:t>
      </w:r>
      <w:r>
        <w:rPr>
          <w:rFonts w:hint="eastAsia"/>
        </w:rPr>
        <w:t>map</w:t>
      </w:r>
      <w:r>
        <w:t xml:space="preserve"> Layer settings）</w:t>
      </w:r>
    </w:p>
    <w:p w:rsidR="00C91A38" w:rsidRDefault="0062605E" w:rsidP="00C91A38">
      <w:pPr>
        <w:pStyle w:val="a3"/>
        <w:ind w:left="420" w:firstLineChars="0" w:firstLine="0"/>
      </w:pPr>
      <w:r>
        <w:rPr>
          <w:rFonts w:hint="eastAsia"/>
        </w:rPr>
        <w:t>这个</w:t>
      </w:r>
      <w:r>
        <w:t>设置</w:t>
      </w:r>
      <w:r>
        <w:rPr>
          <w:rFonts w:hint="eastAsia"/>
        </w:rPr>
        <w:t>保存</w:t>
      </w:r>
      <w:r>
        <w:t>在工程的某个图层中。该</w:t>
      </w:r>
      <w:r>
        <w:rPr>
          <w:rFonts w:hint="eastAsia"/>
        </w:rPr>
        <w:t>设置</w:t>
      </w:r>
      <w:r>
        <w:t>并不是保存在</w:t>
      </w:r>
      <w:r>
        <w:rPr>
          <w:rFonts w:hint="eastAsia"/>
        </w:rPr>
        <w:t>图层</w:t>
      </w:r>
      <w:r>
        <w:t>的数据源中，比如，如果用一个矢量数据创建了两个图层，两个图层个并不会共享一个设置。设置</w:t>
      </w:r>
      <w:r>
        <w:rPr>
          <w:rFonts w:hint="eastAsia"/>
        </w:rPr>
        <w:t>同样保存</w:t>
      </w:r>
      <w:r>
        <w:t>于工程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。</w:t>
      </w:r>
    </w:p>
    <w:p w:rsidR="0062605E" w:rsidRDefault="0062605E" w:rsidP="0062605E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c"/>
          <w:rFonts w:ascii="Courier New" w:hAnsi="Courier New" w:cs="Courier New"/>
          <w:i/>
          <w:iCs/>
          <w:color w:val="408090"/>
          <w:sz w:val="20"/>
          <w:szCs w:val="20"/>
        </w:rPr>
        <w:lastRenderedPageBreak/>
        <w:t># save a value</w:t>
      </w:r>
    </w:p>
    <w:p w:rsidR="0062605E" w:rsidRDefault="0062605E" w:rsidP="0062605E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layer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setCustomProperty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mytext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"hello world"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62605E" w:rsidRDefault="0062605E" w:rsidP="0062605E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</w:p>
    <w:p w:rsidR="0062605E" w:rsidRDefault="0062605E" w:rsidP="0062605E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c"/>
          <w:rFonts w:ascii="Courier New" w:hAnsi="Courier New" w:cs="Courier New"/>
          <w:i/>
          <w:iCs/>
          <w:color w:val="408090"/>
          <w:sz w:val="20"/>
          <w:szCs w:val="20"/>
        </w:rPr>
        <w:t># read the value again</w:t>
      </w:r>
    </w:p>
    <w:p w:rsidR="0062605E" w:rsidRDefault="0062605E" w:rsidP="0062605E">
      <w:pPr>
        <w:pStyle w:val="HTML"/>
        <w:shd w:val="clear" w:color="auto" w:fill="F5F5F5"/>
        <w:wordWrap w:val="0"/>
        <w:spacing w:after="150"/>
        <w:ind w:firstLine="400"/>
        <w:rPr>
          <w:rFonts w:ascii="Courier New" w:hAnsi="Courier New" w:cs="Courier New"/>
          <w:color w:val="333333"/>
          <w:sz w:val="20"/>
          <w:szCs w:val="20"/>
        </w:rPr>
      </w:pP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mytext</w:t>
      </w:r>
      <w:proofErr w:type="spellEnd"/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=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0"/>
          <w:szCs w:val="20"/>
        </w:rPr>
        <w:t>layer</w:t>
      </w:r>
      <w:r>
        <w:rPr>
          <w:rStyle w:val="o"/>
          <w:rFonts w:ascii="Courier New" w:hAnsi="Courier New" w:cs="Courier New"/>
          <w:color w:val="666666"/>
          <w:sz w:val="20"/>
          <w:szCs w:val="20"/>
        </w:rPr>
        <w:t>.</w:t>
      </w:r>
      <w:r>
        <w:rPr>
          <w:rStyle w:val="n"/>
          <w:rFonts w:ascii="Courier New" w:hAnsi="Courier New" w:cs="Courier New"/>
          <w:color w:val="333333"/>
          <w:sz w:val="20"/>
          <w:szCs w:val="20"/>
        </w:rPr>
        <w:t>customProperty</w:t>
      </w:r>
      <w:proofErr w:type="spellEnd"/>
      <w:r>
        <w:rPr>
          <w:rStyle w:val="p"/>
          <w:rFonts w:ascii="Courier New" w:hAnsi="Courier New" w:cs="Courier New"/>
          <w:color w:val="333333"/>
          <w:sz w:val="20"/>
          <w:szCs w:val="20"/>
        </w:rPr>
        <w:t>(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proofErr w:type="spellStart"/>
      <w:r>
        <w:rPr>
          <w:rStyle w:val="s"/>
          <w:rFonts w:ascii="Courier New" w:hAnsi="Courier New" w:cs="Courier New"/>
          <w:color w:val="4070A0"/>
          <w:sz w:val="20"/>
          <w:szCs w:val="20"/>
        </w:rPr>
        <w:t>mytext</w:t>
      </w:r>
      <w:proofErr w:type="spellEnd"/>
      <w:r>
        <w:rPr>
          <w:rStyle w:val="s"/>
          <w:rFonts w:ascii="Courier New" w:hAnsi="Courier New" w:cs="Courier New"/>
          <w:color w:val="4070A0"/>
          <w:sz w:val="20"/>
          <w:szCs w:val="20"/>
        </w:rPr>
        <w:t>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,</w:t>
      </w:r>
      <w:r>
        <w:rPr>
          <w:rFonts w:ascii="Courier New" w:hAnsi="Courier New" w:cs="Courier New"/>
          <w:color w:val="333333"/>
          <w:sz w:val="20"/>
          <w:szCs w:val="20"/>
        </w:rPr>
        <w:t xml:space="preserve"> </w:t>
      </w:r>
      <w:r>
        <w:rPr>
          <w:rStyle w:val="s"/>
          <w:rFonts w:ascii="Courier New" w:hAnsi="Courier New" w:cs="Courier New"/>
          <w:color w:val="4070A0"/>
          <w:sz w:val="20"/>
          <w:szCs w:val="20"/>
        </w:rPr>
        <w:t>"default text"</w:t>
      </w:r>
      <w:r>
        <w:rPr>
          <w:rStyle w:val="p"/>
          <w:rFonts w:ascii="Courier New" w:hAnsi="Courier New" w:cs="Courier New"/>
          <w:color w:val="333333"/>
          <w:sz w:val="20"/>
          <w:szCs w:val="20"/>
        </w:rPr>
        <w:t>)</w:t>
      </w:r>
    </w:p>
    <w:p w:rsidR="0062605E" w:rsidRPr="0062605E" w:rsidRDefault="0062605E" w:rsidP="00C91A38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62605E" w:rsidRPr="00626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15DE0"/>
    <w:multiLevelType w:val="hybridMultilevel"/>
    <w:tmpl w:val="D53E67AC"/>
    <w:lvl w:ilvl="0" w:tplc="91FCE60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3A"/>
    <w:rsid w:val="00194298"/>
    <w:rsid w:val="005A7C04"/>
    <w:rsid w:val="0062605E"/>
    <w:rsid w:val="00882B03"/>
    <w:rsid w:val="008B1999"/>
    <w:rsid w:val="00AF0A1F"/>
    <w:rsid w:val="00BB2206"/>
    <w:rsid w:val="00C91A38"/>
    <w:rsid w:val="00D31DC6"/>
    <w:rsid w:val="00DB2AF9"/>
    <w:rsid w:val="00E0033A"/>
    <w:rsid w:val="00EE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E2BA"/>
  <w15:chartTrackingRefBased/>
  <w15:docId w15:val="{18B28F3F-5C3F-4FE9-A336-55048EC4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99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E2A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E2A54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EE2A54"/>
  </w:style>
  <w:style w:type="character" w:customStyle="1" w:styleId="nf">
    <w:name w:val="nf"/>
    <w:basedOn w:val="a0"/>
    <w:rsid w:val="00EE2A54"/>
  </w:style>
  <w:style w:type="character" w:customStyle="1" w:styleId="p">
    <w:name w:val="p"/>
    <w:basedOn w:val="a0"/>
    <w:rsid w:val="00EE2A54"/>
  </w:style>
  <w:style w:type="character" w:customStyle="1" w:styleId="n">
    <w:name w:val="n"/>
    <w:basedOn w:val="a0"/>
    <w:rsid w:val="00EE2A54"/>
  </w:style>
  <w:style w:type="character" w:customStyle="1" w:styleId="o">
    <w:name w:val="o"/>
    <w:basedOn w:val="a0"/>
    <w:rsid w:val="00EE2A54"/>
  </w:style>
  <w:style w:type="character" w:customStyle="1" w:styleId="s">
    <w:name w:val="s"/>
    <w:basedOn w:val="a0"/>
    <w:rsid w:val="00EE2A54"/>
  </w:style>
  <w:style w:type="character" w:customStyle="1" w:styleId="mi">
    <w:name w:val="mi"/>
    <w:basedOn w:val="a0"/>
    <w:rsid w:val="00EE2A54"/>
  </w:style>
  <w:style w:type="character" w:customStyle="1" w:styleId="mf">
    <w:name w:val="mf"/>
    <w:basedOn w:val="a0"/>
    <w:rsid w:val="00EE2A54"/>
  </w:style>
  <w:style w:type="character" w:customStyle="1" w:styleId="c">
    <w:name w:val="c"/>
    <w:basedOn w:val="a0"/>
    <w:rsid w:val="00DB2AF9"/>
  </w:style>
  <w:style w:type="character" w:customStyle="1" w:styleId="bp">
    <w:name w:val="bp"/>
    <w:basedOn w:val="a0"/>
    <w:rsid w:val="00DB2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zhangzl</dc:creator>
  <cp:keywords/>
  <dc:description/>
  <cp:lastModifiedBy>zhangzl</cp:lastModifiedBy>
  <cp:revision>27</cp:revision>
  <dcterms:created xsi:type="dcterms:W3CDTF">2016-11-21T07:27:00Z</dcterms:created>
  <dcterms:modified xsi:type="dcterms:W3CDTF">2016-11-21T07:40:00Z</dcterms:modified>
</cp:coreProperties>
</file>