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1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Medians: 89565.0 131400.0</w:t>
      </w:r>
      <w:r>
        <w:br/>
      </w:r>
      <w:r>
        <w:rPr>
          <w:rStyle w:val="VerbatimChar"/>
        </w:rPr>
        <w:t xml:space="preserve">Data cleaning complete. Rows retained: 5000</w:t>
      </w:r>
    </w:p>
    <w:bookmarkStart w:id="20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bookmarkEnd w:id="20"/>
    <w:bookmarkEnd w:id="21"/>
    <w:bookmarkStart w:id="26" w:name="set-up-plotly-template"/>
    <w:p>
      <w:pPr>
        <w:pStyle w:val="Heading1"/>
      </w:pPr>
      <w:r>
        <w:t xml:space="preserve">2. Set up plotly template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Q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7" w:name="X72752389454233f65e077c52d32ec375dc2a9d4"/>
    <w:p>
      <w:pPr>
        <w:pStyle w:val="Heading1"/>
      </w:pPr>
      <w:r>
        <w:t xml:space="preserve">3.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7"/>
    <w:bookmarkStart w:id="28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Compact"/>
        <w:numPr>
          <w:ilvl w:val="0"/>
          <w:numId w:val="100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Compute</w:t>
      </w:r>
      <w:r>
        <w:t xml:space="preserve"> </w:t>
      </w:r>
      <w:r>
        <w:rPr>
          <w:i/>
          <w:i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0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8"/>
    <w:bookmarkStart w:id="29" w:name="salary-by-education-level"/>
    <w:p>
      <w:pPr>
        <w:pStyle w:val="Heading1"/>
      </w:pPr>
      <w:r>
        <w:t xml:space="preserve">5. Salary by Education Level</w:t>
      </w:r>
    </w:p>
    <w:p>
      <w:pPr>
        <w:pStyle w:val="Compact"/>
        <w:numPr>
          <w:ilvl w:val="0"/>
          <w:numId w:val="1011"/>
        </w:numPr>
      </w:pPr>
      <w:r>
        <w:t xml:space="preserve">Create two groups: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Bachelor’s or lower</w:t>
      </w:r>
      <w:r>
        <w:t xml:space="preserve"> </w:t>
      </w:r>
      <w:r>
        <w:t xml:space="preserve">(Bachelor’s, GED, Associate, No Education Listed)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Master’s or PhD</w:t>
      </w:r>
      <w:r>
        <w:t xml:space="preserve"> </w:t>
      </w:r>
      <w:r>
        <w:t xml:space="preserve">(Master’s degree, Ph.D. or professional degree)</w:t>
      </w:r>
    </w:p>
    <w:p>
      <w:pPr>
        <w:pStyle w:val="Compact"/>
        <w:numPr>
          <w:ilvl w:val="0"/>
          <w:numId w:val="1011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Then, plot histograms overlaid with KDE curves for each group.</w:t>
      </w:r>
    </w:p>
    <w:p>
      <w:pPr>
        <w:pStyle w:val="Compact"/>
        <w:numPr>
          <w:ilvl w:val="1"/>
          <w:numId w:val="1013"/>
        </w:numPr>
      </w:pPr>
      <w:r>
        <w:t xml:space="preserve">This would generate two scatter plots and two histograms.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 each graph, add a short explanation</w:t>
      </w:r>
      <w:r>
        <w:t xml:space="preserve"> </w:t>
      </w:r>
      <w:r>
        <w:t xml:space="preserve">of key insights.</w:t>
      </w:r>
    </w:p>
    <w:bookmarkEnd w:id="29"/>
    <w:bookmarkStart w:id="30" w:name="salary-by-remote-work-type"/>
    <w:p>
      <w:pPr>
        <w:pStyle w:val="Heading1"/>
      </w:pPr>
      <w:r>
        <w:t xml:space="preserve">6. Salary by Remote Work Type</w:t>
      </w:r>
    </w:p>
    <w:p>
      <w:pPr>
        <w:pStyle w:val="Compact"/>
        <w:numPr>
          <w:ilvl w:val="0"/>
          <w:numId w:val="1014"/>
        </w:numPr>
      </w:pPr>
      <w:r>
        <w:t xml:space="preserve">Split into three groups based on</w:t>
      </w:r>
      <w:r>
        <w:t xml:space="preserve"> </w:t>
      </w:r>
      <w:r>
        <w:rPr>
          <w:rStyle w:val="VerbatimChar"/>
        </w:rPr>
        <w:t xml:space="preserve">REMOTE_TYPE_NAME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Remote</w:t>
      </w:r>
    </w:p>
    <w:p>
      <w:pPr>
        <w:pStyle w:val="Compact"/>
        <w:numPr>
          <w:ilvl w:val="1"/>
          <w:numId w:val="1015"/>
        </w:numPr>
      </w:pPr>
      <w:r>
        <w:t xml:space="preserve">Hybrid</w:t>
      </w:r>
    </w:p>
    <w:p>
      <w:pPr>
        <w:pStyle w:val="Compact"/>
        <w:numPr>
          <w:ilvl w:val="1"/>
          <w:numId w:val="1015"/>
        </w:numPr>
      </w:pPr>
      <w:r>
        <w:t xml:space="preserve">Onsite (includes</w:t>
      </w:r>
      <w:r>
        <w:t xml:space="preserve"> </w:t>
      </w:r>
      <w:r>
        <w:rPr>
          <w:rStyle w:val="VerbatimChar"/>
        </w:rPr>
        <w:t xml:space="preserve">[None]</w:t>
      </w:r>
      <w:r>
        <w:t xml:space="preserve"> </w:t>
      </w:r>
      <w:r>
        <w:t xml:space="preserve">and blank)</w:t>
      </w:r>
    </w:p>
    <w:p>
      <w:pPr>
        <w:pStyle w:val="Compact"/>
        <w:numPr>
          <w:ilvl w:val="0"/>
          <w:numId w:val="1014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Also, create salary histograms for all three groups.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After each graph, briefly describe any patterns or comparisons.</w:t>
      </w:r>
    </w:p>
    <w:bookmarkEnd w:id="30"/>
    <w:bookmarkStart w:id="31" w:name="submission-instructions"/>
    <w:p>
      <w:pPr>
        <w:pStyle w:val="Heading1"/>
      </w:pPr>
      <w:r>
        <w:t xml:space="preserve">Submission Instructions</w:t>
      </w:r>
    </w:p>
    <w:p>
      <w:pPr>
        <w:pStyle w:val="Compact"/>
        <w:numPr>
          <w:ilvl w:val="0"/>
          <w:numId w:val="1016"/>
        </w:numPr>
      </w:pPr>
      <w:r>
        <w:t xml:space="preserve">Submit the Word Document (part of git repo) containing:</w:t>
      </w:r>
    </w:p>
    <w:p>
      <w:pPr>
        <w:pStyle w:val="Compact"/>
        <w:numPr>
          <w:ilvl w:val="1"/>
          <w:numId w:val="101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HTTPS URL</w:t>
      </w:r>
      <w:r>
        <w:t xml:space="preserve"> </w:t>
      </w:r>
      <w:r>
        <w:t xml:space="preserve">of your GitHub repository.</w:t>
      </w:r>
    </w:p>
    <w:p>
      <w:pPr>
        <w:pStyle w:val="Compact"/>
        <w:numPr>
          <w:ilvl w:val="1"/>
          <w:numId w:val="1017"/>
        </w:numPr>
      </w:pPr>
      <w:r>
        <w:t xml:space="preserve">Answer to the questions.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Visualizations</w:t>
      </w:r>
      <w:r>
        <w:t xml:space="preserve"> </w:t>
      </w:r>
      <w:r>
        <w:t xml:space="preserve">created using matplotlib, Seaborn or plotly (preferred).</w:t>
      </w:r>
    </w:p>
    <w:p>
      <w:pPr>
        <w:pStyle w:val="Compact"/>
        <w:numPr>
          <w:ilvl w:val="1"/>
          <w:numId w:val="1017"/>
        </w:numPr>
      </w:pPr>
      <w:r>
        <w:t xml:space="preserve">Answers to the questions below.</w:t>
      </w:r>
    </w:p>
    <w:p>
      <w:pPr>
        <w:pStyle w:val="SourceCode"/>
      </w:pPr>
      <w:r>
        <w:rPr>
          <w:rStyle w:val="CommentTok"/>
        </w:rPr>
        <w:t xml:space="preserve"># Step 1: Spark SQL - Median salary and job count per TITLE_NAME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to Pandas DataFrame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salary_pd.head()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3: Bubble chart using Plotly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Layout customization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Show and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EDU_GROUP column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education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VerbatimChar"/>
        </w:rPr>
        <w:t xml:space="preserve">[Stage 97:&gt;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NAICS_2022_3</w:t>
            </w:r>
          </w:p>
        </w:tc>
        <w:tc>
          <w:tcPr/>
          <w:p>
            <w:pPr>
              <w:pStyle w:val="Compact"/>
            </w:pPr>
            <w:r>
              <w:t xml:space="preserve">NAICS_2022_3_NAME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</w:t>
            </w:r>
          </w:p>
        </w:tc>
        <w:tc>
          <w:tcPr/>
          <w:p>
            <w:pPr>
              <w:pStyle w:val="Compact"/>
            </w:pPr>
            <w:r>
              <w:t xml:space="preserve">Motor Vehicle and Parts Dealers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</w:t>
            </w:r>
          </w:p>
        </w:tc>
        <w:tc>
          <w:tcPr/>
          <w:p>
            <w:pPr>
              <w:pStyle w:val="Compact"/>
            </w:pPr>
            <w:r>
              <w:t xml:space="preserve">Administrative and Support Services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</w:t>
            </w:r>
          </w:p>
        </w:tc>
        <w:tc>
          <w:tcPr/>
          <w:p>
            <w:pPr>
              <w:pStyle w:val="Compact"/>
            </w:pPr>
            <w:r>
              <w:t xml:space="preserve">Professional, Scientific, and Technical Services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</w:t>
            </w:r>
          </w:p>
        </w:tc>
        <w:tc>
          <w:tcPr/>
          <w:p>
            <w:pPr>
              <w:pStyle w:val="Compact"/>
            </w:pPr>
            <w:r>
              <w:t xml:space="preserve">Educational Services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</w:tbl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2025-09-23T04:04:09Z</dcterms:created>
  <dcterms:modified xsi:type="dcterms:W3CDTF">2025-09-23T04:04:09Z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23,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