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i w:val="0"/>
          <w:color w:val="595959"/>
          <w:sz w:val="28"/>
        </w:rPr>
        <w:t>INSTITUTO TECNOLÓGICO</w:t>
      </w:r>
    </w:p>
    <w:p>
      <w:pPr>
        <w:jc w:val="center"/>
      </w:pPr>
      <w:r>
        <w:rPr>
          <w:rFonts w:ascii="Calibri" w:hAnsi="Calibri"/>
          <w:b w:val="0"/>
          <w:i w:val="0"/>
          <w:color w:val="595959"/>
          <w:sz w:val="26"/>
        </w:rPr>
        <w:t>LENGUAJES DE INTERFAZ</w:t>
      </w:r>
    </w:p>
    <w:p/>
    <w:p/>
    <w:p>
      <w:pPr>
        <w:jc w:val="center"/>
      </w:pPr>
      <w:r>
        <w:rPr>
          <w:rFonts w:ascii="Calibri" w:hAnsi="Calibri"/>
          <w:b/>
          <w:i w:val="0"/>
          <w:color w:val="1F4E78"/>
          <w:sz w:val="44"/>
        </w:rPr>
        <w:t>PROYECTO FINAL</w:t>
      </w:r>
    </w:p>
    <w:p>
      <w:pPr>
        <w:jc w:val="center"/>
      </w:pPr>
      <w:r>
        <w:rPr>
          <w:rFonts w:ascii="Calibri" w:hAnsi="Calibri"/>
          <w:b/>
          <w:i w:val="0"/>
          <w:color w:val="1F4E78"/>
          <w:sz w:val="36"/>
        </w:rPr>
        <w:t>Biblioteca Virtual — Aplicación CRUD con Vue 3</w:t>
      </w:r>
    </w:p>
    <w:p>
      <w:pPr>
        <w:jc w:val="center"/>
      </w:pPr>
      <w:r>
        <w:rPr>
          <w:rFonts w:ascii="Calibri" w:hAnsi="Calibri"/>
          <w:b w:val="0"/>
          <w:i/>
          <w:color w:val="595959"/>
          <w:sz w:val="24"/>
        </w:rPr>
        <w:t>Reporte técnico de funcionamiento del frontend</w:t>
      </w:r>
    </w:p>
    <w:p/>
    <w:p/>
    <w:p/>
    <w:p/>
    <w:p>
      <w:pPr>
        <w:jc w:val="center"/>
      </w:pPr>
      <w:r>
        <w:rPr>
          <w:rFonts w:ascii="Calibri" w:hAnsi="Calibri"/>
          <w:b/>
          <w:i w:val="0"/>
          <w:sz w:val="24"/>
        </w:rPr>
        <w:t xml:space="preserve">Alumno: </w:t>
      </w:r>
      <w:r>
        <w:rPr>
          <w:rFonts w:ascii="Calibri" w:hAnsi="Calibri"/>
          <w:b w:val="0"/>
          <w:i w:val="0"/>
          <w:sz w:val="24"/>
        </w:rPr>
        <w:t>Julio Mauricio Velázquez Monsrreal</w:t>
      </w:r>
    </w:p>
    <w:p>
      <w:pPr>
        <w:jc w:val="center"/>
      </w:pPr>
      <w:r>
        <w:rPr>
          <w:rFonts w:ascii="Calibri" w:hAnsi="Calibri"/>
          <w:b/>
          <w:i w:val="0"/>
          <w:sz w:val="24"/>
        </w:rPr>
        <w:t xml:space="preserve">Profesor: </w:t>
      </w:r>
      <w:r>
        <w:rPr>
          <w:rFonts w:ascii="Calibri" w:hAnsi="Calibri"/>
          <w:b w:val="0"/>
          <w:i w:val="0"/>
          <w:sz w:val="24"/>
        </w:rPr>
        <w:t>Esquivel Agustín</w:t>
      </w:r>
    </w:p>
    <w:p>
      <w:pPr>
        <w:jc w:val="center"/>
      </w:pPr>
      <w:r>
        <w:rPr>
          <w:rFonts w:ascii="Calibri" w:hAnsi="Calibri"/>
          <w:b/>
          <w:i w:val="0"/>
          <w:sz w:val="24"/>
        </w:rPr>
        <w:t xml:space="preserve">Materia: </w:t>
      </w:r>
      <w:r>
        <w:rPr>
          <w:rFonts w:ascii="Calibri" w:hAnsi="Calibri"/>
          <w:b w:val="0"/>
          <w:i w:val="0"/>
          <w:sz w:val="24"/>
        </w:rPr>
        <w:t>Lenguajes de Interfaz</w:t>
      </w:r>
    </w:p>
    <w:p>
      <w:pPr>
        <w:jc w:val="center"/>
      </w:pPr>
      <w:r>
        <w:rPr>
          <w:rFonts w:ascii="Calibri" w:hAnsi="Calibri"/>
          <w:b/>
          <w:i w:val="0"/>
          <w:sz w:val="24"/>
        </w:rPr>
        <w:t xml:space="preserve">Fecha de entrega: </w:t>
      </w:r>
      <w:r>
        <w:rPr>
          <w:rFonts w:ascii="Calibri" w:hAnsi="Calibri"/>
          <w:b w:val="0"/>
          <w:i w:val="0"/>
          <w:sz w:val="24"/>
        </w:rPr>
        <w:t>Viernes 7 de junio de 2026</w:t>
      </w:r>
    </w:p>
    <w:p>
      <w:r>
        <w:br w:type="page"/>
      </w:r>
    </w:p>
    <w:p>
      <w:pPr>
        <w:pStyle w:val="Heading1"/>
        <w:jc w:val="left"/>
        <w:spacing w:before="360" w:after="180" w:line="300" w:lineRule="auto"/>
      </w:pPr>
      <w:r>
        <w:rPr>
          <w:rFonts w:ascii="Calibri" w:hAnsi="Calibri"/>
          <w:b/>
          <w:color w:val="1F4E78"/>
          <w:sz w:val="32"/>
        </w:rPr>
        <w:t>Índice</w:t>
      </w:r>
    </w:p>
    <w:p>
      <w:r>
        <w:fldChar w:fldCharType="begin" w:dirty="true"/>
        <w:instrText xml:space="preserve">TOC \o "1-3" \h \z \u</w:instrText>
        <w:fldChar w:fldCharType="separate"/>
      </w:r>
      <w:r>
        <w:t>Actualice esta tabla en Word (clic derecho → Actualizar campos).</w:t>
      </w:r>
      <w:r/>
      <w:r>
        <w:fldChar w:fldCharType="end"/>
      </w:r>
    </w:p>
    <w:p>
      <w:pPr>
        <w:jc w:val="left"/>
        <w:spacing w:before="0" w:after="120" w:line="300" w:lineRule="auto"/>
      </w:pPr>
      <w:r>
        <w:rPr>
          <w:rFonts w:ascii="Calibri" w:hAnsi="Calibri"/>
          <w:b w:val="0"/>
          <w:i/>
          <w:color w:val="595959"/>
          <w:sz w:val="22"/>
        </w:rPr>
        <w:t>Si la tabla anterior aparece vacía, abrir el documento en Word y aceptar la actualización de campos (clic derecho sobre la tabla → Actualizar campos).</w:t>
      </w:r>
    </w:p>
    <w:p>
      <w:r>
        <w:br w:type="page"/>
      </w:r>
    </w:p>
    <w:p>
      <w:pPr>
        <w:pStyle w:val="Heading1"/>
        <w:jc w:val="left"/>
        <w:spacing w:before="360" w:after="180" w:line="300" w:lineRule="auto"/>
      </w:pPr>
      <w:r>
        <w:rPr>
          <w:rFonts w:ascii="Calibri" w:hAnsi="Calibri"/>
          <w:b/>
          <w:color w:val="1F4E78"/>
          <w:sz w:val="32"/>
        </w:rPr>
        <w:t>1. Cumplimiento de rúbrica</w:t>
      </w:r>
    </w:p>
    <w:p>
      <w:pPr>
        <w:jc w:val="both"/>
        <w:spacing w:before="0" w:after="120" w:line="300" w:lineRule="auto"/>
      </w:pPr>
      <w:r>
        <w:rPr>
          <w:rFonts w:ascii="Calibri" w:hAnsi="Calibri"/>
          <w:b w:val="0"/>
          <w:i w:val="0"/>
          <w:sz w:val="22"/>
        </w:rPr>
        <w:t>La siguiente tabla resume cómo cada uno de los puntos solicitados en la rúbrica del proyecto final se ve reflejado en la aplicación entregada:</w:t>
      </w:r>
    </w:p>
    <w:tbl>
      <w:tblPr>
        <w:tblW w:type="auto" w:w="0"/>
        <w:tblLayout w:type="fixed"/>
        <w:tblLook w:firstColumn="1" w:firstRow="1" w:lastColumn="0" w:lastRow="0" w:noHBand="0" w:noVBand="1" w:val="04A0"/>
      </w:tblPr>
      <w:tblGrid>
        <w:gridCol w:w="3120"/>
        <w:gridCol w:w="3120"/>
        <w:gridCol w:w="3120"/>
      </w:tblGrid>
      <w:tr>
        <w:tc>
          <w:tcPr>
            <w:tcW w:type="dxa" w:w="3515"/>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Requisito de la rúbrica</w:t>
            </w:r>
          </w:p>
        </w:tc>
        <w:tc>
          <w:tcPr>
            <w:tcW w:type="dxa" w:w="1134"/>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¿Cumple?</w:t>
            </w:r>
          </w:p>
        </w:tc>
        <w:tc>
          <w:tcPr>
            <w:tcW w:type="dxa" w:w="4706"/>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Evidencia en el proyecto</w:t>
            </w:r>
          </w:p>
        </w:tc>
      </w:tr>
      <w:tr>
        <w:tc>
          <w:tcPr>
            <w:tcW w:type="dxa" w:w="3515"/>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Aplicación web hecha con Vue.js</w:t>
            </w:r>
          </w:p>
        </w:tc>
        <w:tc>
          <w:tcPr>
            <w:tcW w:type="dxa" w:w="1134"/>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Sí</w:t>
            </w:r>
          </w:p>
        </w:tc>
        <w:tc>
          <w:tcPr>
            <w:tcW w:type="dxa" w:w="4706"/>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Vue 3.4 con Composition API y &lt;script setup&gt; (package.json y src/*)</w:t>
            </w:r>
          </w:p>
        </w:tc>
      </w:tr>
      <w:tr>
        <w:tc>
          <w:tcPr>
            <w:tcW w:type="dxa" w:w="3515"/>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Pantallas de un flujo de trabajo o proceso</w:t>
            </w:r>
          </w:p>
        </w:tc>
        <w:tc>
          <w:tcPr>
            <w:tcW w:type="dxa" w:w="1134"/>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Sí</w:t>
            </w:r>
          </w:p>
        </w:tc>
        <w:tc>
          <w:tcPr>
            <w:tcW w:type="dxa" w:w="4706"/>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Cuatro vistas: Inicio, Libros, Autores y Categorías (Vue Router)</w:t>
            </w:r>
          </w:p>
        </w:tc>
      </w:tr>
      <w:tr>
        <w:tc>
          <w:tcPr>
            <w:tcW w:type="dxa" w:w="3515"/>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Consumo de API con al menos 3 entidades</w:t>
            </w:r>
          </w:p>
        </w:tc>
        <w:tc>
          <w:tcPr>
            <w:tcW w:type="dxa" w:w="1134"/>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Sí</w:t>
            </w:r>
          </w:p>
        </w:tc>
        <w:tc>
          <w:tcPr>
            <w:tcW w:type="dxa" w:w="4706"/>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Libros, Autores y Categorías servidas por json-server desde db.json</w:t>
            </w:r>
          </w:p>
        </w:tc>
      </w:tr>
      <w:tr>
        <w:tc>
          <w:tcPr>
            <w:tcW w:type="dxa" w:w="3515"/>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Componentes que envían/devuelven datos entre ellos</w:t>
            </w:r>
          </w:p>
        </w:tc>
        <w:tc>
          <w:tcPr>
            <w:tcW w:type="dxa" w:w="1134"/>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Sí</w:t>
            </w:r>
          </w:p>
        </w:tc>
        <w:tc>
          <w:tcPr>
            <w:tcW w:type="dxa" w:w="4706"/>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Props (LibrosView → ListaLibros, FormularioLibro) y emits ('editar', 'eliminar', 'guardar', 'cancelar', 'cerrar')</w:t>
            </w:r>
          </w:p>
        </w:tc>
      </w:tr>
      <w:tr>
        <w:tc>
          <w:tcPr>
            <w:tcW w:type="dxa" w:w="3515"/>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Distintos tipos de binding</w:t>
            </w:r>
          </w:p>
        </w:tc>
        <w:tc>
          <w:tcPr>
            <w:tcW w:type="dxa" w:w="1134"/>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Sí</w:t>
            </w:r>
          </w:p>
        </w:tc>
        <w:tc>
          <w:tcPr>
            <w:tcW w:type="dxa" w:w="4706"/>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Interpolación {{}}, v-bind (:), v-model y v-on (@)</w:t>
            </w:r>
          </w:p>
        </w:tc>
      </w:tr>
      <w:tr>
        <w:tc>
          <w:tcPr>
            <w:tcW w:type="dxa" w:w="3515"/>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Directivas v-for, v-if, v-else</w:t>
            </w:r>
          </w:p>
        </w:tc>
        <w:tc>
          <w:tcPr>
            <w:tcW w:type="dxa" w:w="1134"/>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Sí</w:t>
            </w:r>
          </w:p>
        </w:tc>
        <w:tc>
          <w:tcPr>
            <w:tcW w:type="dxa" w:w="4706"/>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Listas, navbar dinámico, estados de carga y mensajes vacíos</w:t>
            </w:r>
          </w:p>
        </w:tc>
      </w:tr>
      <w:tr>
        <w:tc>
          <w:tcPr>
            <w:tcW w:type="dxa" w:w="3515"/>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Elementos de componentes (props, hooks, emit, methods, computed)</w:t>
            </w:r>
          </w:p>
        </w:tc>
        <w:tc>
          <w:tcPr>
            <w:tcW w:type="dxa" w:w="1134"/>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Sí</w:t>
            </w:r>
          </w:p>
        </w:tc>
        <w:tc>
          <w:tcPr>
            <w:tcW w:type="dxa" w:w="4706"/>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defineProps, defineEmits, onMounted, computed, watch y métodos en cada vista</w:t>
            </w:r>
          </w:p>
        </w:tc>
      </w:tr>
      <w:tr>
        <w:tc>
          <w:tcPr>
            <w:tcW w:type="dxa" w:w="3515"/>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Operaciones CRUD demostrables</w:t>
            </w:r>
          </w:p>
        </w:tc>
        <w:tc>
          <w:tcPr>
            <w:tcW w:type="dxa" w:w="1134"/>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Sí</w:t>
            </w:r>
          </w:p>
        </w:tc>
        <w:tc>
          <w:tcPr>
            <w:tcW w:type="dxa" w:w="4706"/>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Crear, leer, actualizar y eliminar implementados para las 3 entidades</w:t>
            </w:r>
          </w:p>
        </w:tc>
      </w:tr>
      <w:tr>
        <w:tc>
          <w:tcPr>
            <w:tcW w:type="dxa" w:w="3515"/>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Repositorio en GitHub</w:t>
            </w:r>
          </w:p>
        </w:tc>
        <w:tc>
          <w:tcPr>
            <w:tcW w:type="dxa" w:w="1134"/>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Pendiente</w:t>
            </w:r>
          </w:p>
        </w:tc>
        <w:tc>
          <w:tcPr>
            <w:tcW w:type="dxa" w:w="4706"/>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El alumno debe crear el repositorio y pegar el link en la sección 15</w:t>
            </w:r>
          </w:p>
        </w:tc>
      </w:tr>
      <w:tr>
        <w:tc>
          <w:tcPr>
            <w:tcW w:type="dxa" w:w="3515"/>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Documento con capturas y texto descriptivo</w:t>
            </w:r>
          </w:p>
        </w:tc>
        <w:tc>
          <w:tcPr>
            <w:tcW w:type="dxa" w:w="1134"/>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Sí</w:t>
            </w:r>
          </w:p>
        </w:tc>
        <w:tc>
          <w:tcPr>
            <w:tcW w:type="dxa" w:w="4706"/>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Sección 14 de este documento (placeholders listos para reemplazar)</w:t>
            </w:r>
          </w:p>
        </w:tc>
      </w:tr>
      <w:tr>
        <w:tc>
          <w:tcPr>
            <w:tcW w:type="dxa" w:w="3515"/>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Link y captura del repositorio</w:t>
            </w:r>
          </w:p>
        </w:tc>
        <w:tc>
          <w:tcPr>
            <w:tcW w:type="dxa" w:w="1134"/>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Pendiente</w:t>
            </w:r>
          </w:p>
        </w:tc>
        <w:tc>
          <w:tcPr>
            <w:tcW w:type="dxa" w:w="4706"/>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Sección 15 reserva el espacio para pegar URL y captura</w:t>
            </w:r>
          </w:p>
        </w:tc>
      </w:tr>
    </w:tbl>
    <w:p>
      <w:pPr>
        <w:spacing w:before="0" w:after="80" w:line="240" w:lineRule="auto"/>
      </w:pPr>
    </w:p>
    <w:p>
      <w:pPr>
        <w:jc w:val="both"/>
        <w:spacing w:before="0" w:after="120" w:line="300" w:lineRule="auto"/>
      </w:pPr>
      <w:r>
        <w:rPr>
          <w:rFonts w:ascii="Calibri" w:hAnsi="Calibri"/>
          <w:b w:val="0"/>
          <w:i w:val="0"/>
          <w:sz w:val="22"/>
        </w:rPr>
        <w:t>En resumen, el proyecto cumple desde el punto de vista técnico con todos los requisitos del enunciado. Las únicas tareas pendientes son administrativas: subir el código a GitHub, capturar las pantallas de la aplicación corriendo y pegar el link del repositorio en este reporte.</w:t>
      </w:r>
    </w:p>
    <w:p>
      <w:r>
        <w:br w:type="page"/>
      </w:r>
    </w:p>
    <w:p>
      <w:pPr>
        <w:pStyle w:val="Heading1"/>
        <w:jc w:val="left"/>
        <w:spacing w:before="360" w:after="180" w:line="300" w:lineRule="auto"/>
      </w:pPr>
      <w:r>
        <w:rPr>
          <w:rFonts w:ascii="Calibri" w:hAnsi="Calibri"/>
          <w:b/>
          <w:color w:val="1F4E78"/>
          <w:sz w:val="32"/>
        </w:rPr>
        <w:t>2. Introducción</w:t>
      </w:r>
    </w:p>
    <w:p>
      <w:pPr>
        <w:jc w:val="both"/>
        <w:spacing w:before="0" w:after="120" w:line="300" w:lineRule="auto"/>
      </w:pPr>
      <w:r>
        <w:rPr>
          <w:rFonts w:ascii="Calibri" w:hAnsi="Calibri"/>
          <w:b w:val="0"/>
          <w:i w:val="0"/>
          <w:sz w:val="22"/>
        </w:rPr>
        <w:t>El presente documento describe el funcionamiento, la arquitectura y los elementos técnicos del Proyecto Final de la materia Lenguajes de Interfaz. La aplicación, denominada Biblioteca Virtual, es un sistema web tipo SPA (Single Page Application) desarrollado con Vue 3 que permite gestionar de forma completa tres entidades relacionadas: Libros, Autores y Categorías.</w:t>
      </w:r>
    </w:p>
    <w:p>
      <w:pPr>
        <w:jc w:val="both"/>
        <w:spacing w:before="0" w:after="120" w:line="300" w:lineRule="auto"/>
      </w:pPr>
      <w:r>
        <w:rPr>
          <w:rFonts w:ascii="Calibri" w:hAnsi="Calibri"/>
          <w:b w:val="0"/>
          <w:i w:val="0"/>
          <w:sz w:val="22"/>
        </w:rPr>
        <w:t>El frontend consume una API REST proporcionada por json-server, lo que permite realizar todas las operaciones CRUD (crear, leer, actualizar y eliminar) sobre los datos sin necesidad de implementar un backend complejo. El enfoque del proyecto está centrado en demostrar el dominio práctico de los conceptos fundamentales de un framework moderno de interfaz: comunicación entre componentes, sistema reactivo, directivas, ciclo de vida y enrutado del lado del cliente.</w:t>
      </w:r>
    </w:p>
    <w:p>
      <w:pPr>
        <w:jc w:val="both"/>
        <w:spacing w:before="0" w:after="120" w:line="300" w:lineRule="auto"/>
      </w:pPr>
      <w:r>
        <w:rPr>
          <w:rFonts w:ascii="Calibri" w:hAnsi="Calibri"/>
          <w:b w:val="0"/>
          <w:i w:val="0"/>
          <w:sz w:val="22"/>
        </w:rPr>
        <w:t>Este reporte tiene como propósito explicar al docente, de manera estructurada, cada uno de los elementos implementados, cómo se relacionan entre sí y qué requisitos de la materia se cubren con cada uno.</w:t>
      </w:r>
    </w:p>
    <w:p>
      <w:pPr>
        <w:pStyle w:val="Heading1"/>
        <w:jc w:val="left"/>
        <w:spacing w:before="360" w:after="180" w:line="300" w:lineRule="auto"/>
      </w:pPr>
      <w:r>
        <w:rPr>
          <w:rFonts w:ascii="Calibri" w:hAnsi="Calibri"/>
          <w:b/>
          <w:color w:val="1F4E78"/>
          <w:sz w:val="32"/>
        </w:rPr>
        <w:t>3. Objetivos</w:t>
      </w:r>
    </w:p>
    <w:p>
      <w:pPr>
        <w:pStyle w:val="Heading2"/>
        <w:spacing w:before="240" w:after="120" w:line="300" w:lineRule="auto"/>
      </w:pPr>
      <w:r>
        <w:rPr>
          <w:rFonts w:ascii="Calibri" w:hAnsi="Calibri"/>
          <w:b/>
          <w:color w:val="1F4E78"/>
          <w:sz w:val="26"/>
        </w:rPr>
        <w:t>3.1 Objetivo general</w:t>
      </w:r>
    </w:p>
    <w:p>
      <w:pPr>
        <w:jc w:val="both"/>
        <w:spacing w:before="0" w:after="120" w:line="300" w:lineRule="auto"/>
      </w:pPr>
      <w:r>
        <w:rPr>
          <w:rFonts w:ascii="Calibri" w:hAnsi="Calibri"/>
          <w:b w:val="0"/>
          <w:i w:val="0"/>
          <w:sz w:val="22"/>
        </w:rPr>
        <w:t>Desarrollar una aplicación web funcional con interfaz reactiva utilizando Vue 3 y la Composition API, que permita la gestión completa de tres entidades relacionadas mediante operaciones CRUD contra una API REST.</w:t>
      </w:r>
    </w:p>
    <w:p>
      <w:pPr>
        <w:pStyle w:val="Heading2"/>
        <w:spacing w:before="240" w:after="120" w:line="300" w:lineRule="auto"/>
      </w:pPr>
      <w:r>
        <w:rPr>
          <w:rFonts w:ascii="Calibri" w:hAnsi="Calibri"/>
          <w:b/>
          <w:color w:val="1F4E78"/>
          <w:sz w:val="26"/>
        </w:rPr>
        <w:t>3.2 Objetivos específicos</w:t>
      </w:r>
    </w:p>
    <w:p>
      <w:pPr>
        <w:pStyle w:val="ListBullet"/>
        <w:spacing w:before="0" w:after="80" w:line="280" w:lineRule="auto"/>
      </w:pPr>
      <w:r>
        <w:rPr>
          <w:rFonts w:ascii="Calibri" w:hAnsi="Calibri"/>
          <w:b w:val="0"/>
          <w:i w:val="0"/>
          <w:sz w:val="22"/>
        </w:rPr>
        <w:t>Aplicar la Composition API de Vue 3 mediante el bloque &lt;script setup&gt; en todos los componentes.</w:t>
      </w:r>
    </w:p>
    <w:p>
      <w:pPr>
        <w:pStyle w:val="ListBullet"/>
        <w:spacing w:before="0" w:after="80" w:line="280" w:lineRule="auto"/>
      </w:pPr>
      <w:r>
        <w:rPr>
          <w:rFonts w:ascii="Calibri" w:hAnsi="Calibri"/>
          <w:b w:val="0"/>
          <w:i w:val="0"/>
          <w:sz w:val="22"/>
        </w:rPr>
        <w:t>Implementar comunicación entre componentes utilizando props (padre a hijo) y emits (hijo a padre).</w:t>
      </w:r>
    </w:p>
    <w:p>
      <w:pPr>
        <w:pStyle w:val="ListBullet"/>
        <w:spacing w:before="0" w:after="80" w:line="280" w:lineRule="auto"/>
      </w:pPr>
      <w:r>
        <w:rPr>
          <w:rFonts w:ascii="Calibri" w:hAnsi="Calibri"/>
          <w:b w:val="0"/>
          <w:i w:val="0"/>
          <w:sz w:val="22"/>
        </w:rPr>
        <w:t>Utilizar las directivas estructurales y de binding más importantes del framework (v-for, v-if, v-model, v-bind, v-on).</w:t>
      </w:r>
    </w:p>
    <w:p>
      <w:pPr>
        <w:pStyle w:val="ListBullet"/>
        <w:spacing w:before="0" w:after="80" w:line="280" w:lineRule="auto"/>
      </w:pPr>
      <w:r>
        <w:rPr>
          <w:rFonts w:ascii="Calibri" w:hAnsi="Calibri"/>
          <w:b w:val="0"/>
          <w:i w:val="0"/>
          <w:sz w:val="22"/>
        </w:rPr>
        <w:t>Emplear todos los tipos de binding: interpolación, one-way, two-way y event binding.</w:t>
      </w:r>
    </w:p>
    <w:p>
      <w:pPr>
        <w:pStyle w:val="ListBullet"/>
        <w:spacing w:before="0" w:after="80" w:line="280" w:lineRule="auto"/>
      </w:pPr>
      <w:r>
        <w:rPr>
          <w:rFonts w:ascii="Calibri" w:hAnsi="Calibri"/>
          <w:b w:val="0"/>
          <w:i w:val="0"/>
          <w:sz w:val="22"/>
        </w:rPr>
        <w:t>Hacer uso de los elementos clave de los componentes: props, emits, methods, computed, watch y hooks de ciclo de vida.</w:t>
      </w:r>
    </w:p>
    <w:p>
      <w:pPr>
        <w:pStyle w:val="ListBullet"/>
        <w:spacing w:before="0" w:after="80" w:line="280" w:lineRule="auto"/>
      </w:pPr>
      <w:r>
        <w:rPr>
          <w:rFonts w:ascii="Calibri" w:hAnsi="Calibri"/>
          <w:b w:val="0"/>
          <w:i w:val="0"/>
          <w:sz w:val="22"/>
        </w:rPr>
        <w:t>Integrar Vue Router para la navegación entre múltiples vistas en una SPA.</w:t>
      </w:r>
    </w:p>
    <w:p>
      <w:pPr>
        <w:pStyle w:val="ListBullet"/>
        <w:spacing w:before="0" w:after="80" w:line="280" w:lineRule="auto"/>
      </w:pPr>
      <w:r>
        <w:rPr>
          <w:rFonts w:ascii="Calibri" w:hAnsi="Calibri"/>
          <w:b w:val="0"/>
          <w:i w:val="0"/>
          <w:sz w:val="22"/>
        </w:rPr>
        <w:t>Consumir una API REST mediante axios, separando la capa de servicios de las vistas.</w:t>
      </w:r>
    </w:p>
    <w:p>
      <w:pPr>
        <w:pStyle w:val="ListBullet"/>
        <w:spacing w:before="0" w:after="80" w:line="280" w:lineRule="auto"/>
      </w:pPr>
      <w:r>
        <w:rPr>
          <w:rFonts w:ascii="Calibri" w:hAnsi="Calibri"/>
          <w:b w:val="0"/>
          <w:i w:val="0"/>
          <w:sz w:val="22"/>
        </w:rPr>
        <w:t>Garantizar la usabilidad mediante validación de formularios, mensajes de retroalimentación, filtros y búsquedas en tiempo real.</w:t>
      </w:r>
    </w:p>
    <w:p>
      <w:pPr>
        <w:pStyle w:val="Heading1"/>
        <w:jc w:val="left"/>
        <w:spacing w:before="360" w:after="180" w:line="300" w:lineRule="auto"/>
      </w:pPr>
      <w:r>
        <w:rPr>
          <w:rFonts w:ascii="Calibri" w:hAnsi="Calibri"/>
          <w:b/>
          <w:color w:val="1F4E78"/>
          <w:sz w:val="32"/>
        </w:rPr>
        <w:t>4. Marco teórico</w:t>
      </w:r>
    </w:p>
    <w:p>
      <w:pPr>
        <w:jc w:val="both"/>
        <w:spacing w:before="0" w:after="120" w:line="300" w:lineRule="auto"/>
      </w:pPr>
      <w:r>
        <w:rPr>
          <w:rFonts w:ascii="Calibri" w:hAnsi="Calibri"/>
          <w:b w:val="0"/>
          <w:i w:val="0"/>
          <w:sz w:val="22"/>
        </w:rPr>
        <w:t>Para sustentar las decisiones de diseño del proyecto se utilizaron las siguientes tecnologías y conceptos:</w:t>
      </w:r>
    </w:p>
    <w:p>
      <w:pPr>
        <w:pStyle w:val="Heading2"/>
        <w:spacing w:before="240" w:after="120" w:line="300" w:lineRule="auto"/>
      </w:pPr>
      <w:r>
        <w:rPr>
          <w:rFonts w:ascii="Calibri" w:hAnsi="Calibri"/>
          <w:b/>
          <w:color w:val="1F4E78"/>
          <w:sz w:val="26"/>
        </w:rPr>
        <w:t>4.1 Vue 3</w:t>
      </w:r>
    </w:p>
    <w:p>
      <w:pPr>
        <w:jc w:val="both"/>
        <w:spacing w:before="0" w:after="120" w:line="300" w:lineRule="auto"/>
      </w:pPr>
      <w:r>
        <w:rPr>
          <w:rFonts w:ascii="Calibri" w:hAnsi="Calibri"/>
          <w:b w:val="0"/>
          <w:i w:val="0"/>
          <w:sz w:val="22"/>
        </w:rPr>
        <w:t>Vue 3 es un framework progresivo de JavaScript orientado a la construcción de interfaces de usuario y aplicaciones de una sola página. Su sistema de reactividad, basado en Proxy, permite que cualquier cambio en una variable declarada como ref o reactive se refleje automáticamente en el DOM, sin necesidad de manipularlo manualmente.</w:t>
      </w:r>
    </w:p>
    <w:p>
      <w:pPr>
        <w:pStyle w:val="Heading2"/>
        <w:spacing w:before="240" w:after="120" w:line="300" w:lineRule="auto"/>
      </w:pPr>
      <w:r>
        <w:rPr>
          <w:rFonts w:ascii="Calibri" w:hAnsi="Calibri"/>
          <w:b/>
          <w:color w:val="1F4E78"/>
          <w:sz w:val="26"/>
        </w:rPr>
        <w:t>4.2 Composition API y &lt;script setup&gt;</w:t>
      </w:r>
    </w:p>
    <w:p>
      <w:pPr>
        <w:jc w:val="both"/>
        <w:spacing w:before="0" w:after="120" w:line="300" w:lineRule="auto"/>
      </w:pPr>
      <w:r>
        <w:rPr>
          <w:rFonts w:ascii="Calibri" w:hAnsi="Calibri"/>
          <w:b w:val="0"/>
          <w:i w:val="0"/>
          <w:sz w:val="22"/>
        </w:rPr>
        <w:t>La Composition API es la forma moderna de organizar la lógica de un componente en Vue 3. Mediante la sintaxis &lt;script setup&gt; se reduce el boilerplate, se permite la importación directa de componentes y se exponen automáticamente las variables y funciones definidas en el bloque al template. Esto facilita la reutilización de lógica y la legibilidad del código.</w:t>
      </w:r>
    </w:p>
    <w:p>
      <w:pPr>
        <w:pStyle w:val="Heading2"/>
        <w:spacing w:before="240" w:after="120" w:line="300" w:lineRule="auto"/>
      </w:pPr>
      <w:r>
        <w:rPr>
          <w:rFonts w:ascii="Calibri" w:hAnsi="Calibri"/>
          <w:b/>
          <w:color w:val="1F4E78"/>
          <w:sz w:val="26"/>
        </w:rPr>
        <w:t>4.3 Vue Router</w:t>
      </w:r>
    </w:p>
    <w:p>
      <w:pPr>
        <w:jc w:val="both"/>
        <w:spacing w:before="0" w:after="120" w:line="300" w:lineRule="auto"/>
      </w:pPr>
      <w:r>
        <w:rPr>
          <w:rFonts w:ascii="Calibri" w:hAnsi="Calibri"/>
          <w:b w:val="0"/>
          <w:i w:val="0"/>
          <w:sz w:val="22"/>
        </w:rPr>
        <w:t>Vue Router es el enrutador oficial de Vue. Permite asociar rutas URL con componentes de tipo vista, de forma que la aplicación se comporta como una SPA: la navegación entre secciones ocurre sin recargar la página, mejorando notablemente la experiencia de usuario.</w:t>
      </w:r>
    </w:p>
    <w:p>
      <w:pPr>
        <w:pStyle w:val="Heading2"/>
        <w:spacing w:before="240" w:after="120" w:line="300" w:lineRule="auto"/>
      </w:pPr>
      <w:r>
        <w:rPr>
          <w:rFonts w:ascii="Calibri" w:hAnsi="Calibri"/>
          <w:b/>
          <w:color w:val="1F4E78"/>
          <w:sz w:val="26"/>
        </w:rPr>
        <w:t>4.4 Axios</w:t>
      </w:r>
    </w:p>
    <w:p>
      <w:pPr>
        <w:jc w:val="both"/>
        <w:spacing w:before="0" w:after="120" w:line="300" w:lineRule="auto"/>
      </w:pPr>
      <w:r>
        <w:rPr>
          <w:rFonts w:ascii="Calibri" w:hAnsi="Calibri"/>
          <w:b w:val="0"/>
          <w:i w:val="0"/>
          <w:sz w:val="22"/>
        </w:rPr>
        <w:t>Axios es una librería para realizar peticiones HTTP basada en Promises. Se utilizó para abstraer las llamadas a la API REST en una capa de servicios, manteniendo las vistas libres de detalles de transporte.</w:t>
      </w:r>
    </w:p>
    <w:p>
      <w:pPr>
        <w:pStyle w:val="Heading2"/>
        <w:spacing w:before="240" w:after="120" w:line="300" w:lineRule="auto"/>
      </w:pPr>
      <w:r>
        <w:rPr>
          <w:rFonts w:ascii="Calibri" w:hAnsi="Calibri"/>
          <w:b/>
          <w:color w:val="1F4E78"/>
          <w:sz w:val="26"/>
        </w:rPr>
        <w:t>4.5 JSON Server</w:t>
      </w:r>
    </w:p>
    <w:p>
      <w:pPr>
        <w:jc w:val="both"/>
        <w:spacing w:before="0" w:after="120" w:line="300" w:lineRule="auto"/>
      </w:pPr>
      <w:r>
        <w:rPr>
          <w:rFonts w:ascii="Calibri" w:hAnsi="Calibri"/>
          <w:b w:val="0"/>
          <w:i w:val="0"/>
          <w:sz w:val="22"/>
        </w:rPr>
        <w:t>JSON Server es una herramienta que levanta una API REST completa a partir de un archivo db.json. Es utilizada como backend de desarrollo, permitiendo enfocar todo el esfuerzo en la capa de presentación.</w:t>
      </w:r>
    </w:p>
    <w:p>
      <w:pPr>
        <w:pStyle w:val="Heading2"/>
        <w:spacing w:before="240" w:after="120" w:line="300" w:lineRule="auto"/>
      </w:pPr>
      <w:r>
        <w:rPr>
          <w:rFonts w:ascii="Calibri" w:hAnsi="Calibri"/>
          <w:b/>
          <w:color w:val="1F4E78"/>
          <w:sz w:val="26"/>
        </w:rPr>
        <w:t>4.6 Vite</w:t>
      </w:r>
    </w:p>
    <w:p>
      <w:pPr>
        <w:jc w:val="both"/>
        <w:spacing w:before="0" w:after="120" w:line="300" w:lineRule="auto"/>
      </w:pPr>
      <w:r>
        <w:rPr>
          <w:rFonts w:ascii="Calibri" w:hAnsi="Calibri"/>
          <w:b w:val="0"/>
          <w:i w:val="0"/>
          <w:sz w:val="22"/>
        </w:rPr>
        <w:t>Vite es el bundler y servidor de desarrollo utilizado por Vue 3 por defecto. Ofrece arranque casi instantáneo y recarga en caliente (HMR) extremadamente rápida gracias al uso nativo de módulos ES.</w:t>
      </w:r>
    </w:p>
    <w:p>
      <w:pPr>
        <w:pStyle w:val="Heading1"/>
        <w:jc w:val="left"/>
        <w:spacing w:before="360" w:after="180" w:line="300" w:lineRule="auto"/>
      </w:pPr>
      <w:r>
        <w:rPr>
          <w:rFonts w:ascii="Calibri" w:hAnsi="Calibri"/>
          <w:b/>
          <w:color w:val="1F4E78"/>
          <w:sz w:val="32"/>
        </w:rPr>
        <w:t>5. Tecnologías y dependencias</w:t>
      </w:r>
    </w:p>
    <w:p>
      <w:pPr>
        <w:jc w:val="both"/>
        <w:spacing w:before="0" w:after="120" w:line="300" w:lineRule="auto"/>
      </w:pPr>
      <w:r>
        <w:rPr>
          <w:rFonts w:ascii="Calibri" w:hAnsi="Calibri"/>
          <w:b w:val="0"/>
          <w:i w:val="0"/>
          <w:sz w:val="22"/>
        </w:rPr>
        <w:t>La siguiente tabla resume las herramientas utilizadas y la versión declarada en el archivo package.json:</w:t>
      </w:r>
    </w:p>
    <w:tbl>
      <w:tblPr>
        <w:tblW w:type="auto" w:w="0"/>
        <w:tblLayout w:type="fixed"/>
        <w:tblLook w:firstColumn="1" w:firstRow="1" w:lastColumn="0" w:lastRow="0" w:noHBand="0" w:noVBand="1" w:val="04A0"/>
      </w:tblPr>
      <w:tblGrid>
        <w:gridCol w:w="3120"/>
        <w:gridCol w:w="3120"/>
        <w:gridCol w:w="3120"/>
      </w:tblGrid>
      <w:tr>
        <w:tc>
          <w:tcPr>
            <w:tcW w:type="dxa" w:w="2835"/>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Tecnología</w:t>
            </w:r>
          </w:p>
        </w:tc>
        <w:tc>
          <w:tcPr>
            <w:tcW w:type="dxa" w:w="1701"/>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Versión</w:t>
            </w:r>
          </w:p>
        </w:tc>
        <w:tc>
          <w:tcPr>
            <w:tcW w:type="dxa" w:w="4819"/>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Propósito</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Vue</w:t>
            </w:r>
          </w:p>
        </w:tc>
        <w:tc>
          <w:tcPr>
            <w:tcW w:type="dxa" w:w="170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^3.4.0</w:t>
            </w:r>
          </w:p>
        </w:tc>
        <w:tc>
          <w:tcPr>
            <w:tcW w:type="dxa" w:w="4819"/>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Framework principal del frontend</w:t>
            </w:r>
          </w:p>
        </w:tc>
      </w:tr>
      <w:tr>
        <w:tc>
          <w:tcPr>
            <w:tcW w:type="dxa" w:w="2835"/>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Vue Router</w:t>
            </w:r>
          </w:p>
        </w:tc>
        <w:tc>
          <w:tcPr>
            <w:tcW w:type="dxa" w:w="170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^4.2.5</w:t>
            </w:r>
          </w:p>
        </w:tc>
        <w:tc>
          <w:tcPr>
            <w:tcW w:type="dxa" w:w="4819"/>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Navegación SPA entre vistas</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Axios</w:t>
            </w:r>
          </w:p>
        </w:tc>
        <w:tc>
          <w:tcPr>
            <w:tcW w:type="dxa" w:w="170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^1.6.0</w:t>
            </w:r>
          </w:p>
        </w:tc>
        <w:tc>
          <w:tcPr>
            <w:tcW w:type="dxa" w:w="4819"/>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Cliente HTTP para consumir la API</w:t>
            </w:r>
          </w:p>
        </w:tc>
      </w:tr>
      <w:tr>
        <w:tc>
          <w:tcPr>
            <w:tcW w:type="dxa" w:w="2835"/>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Vite</w:t>
            </w:r>
          </w:p>
        </w:tc>
        <w:tc>
          <w:tcPr>
            <w:tcW w:type="dxa" w:w="170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^5.0.0</w:t>
            </w:r>
          </w:p>
        </w:tc>
        <w:tc>
          <w:tcPr>
            <w:tcW w:type="dxa" w:w="4819"/>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Bundler y servidor de desarrollo</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@vitejs/plugin-vue</w:t>
            </w:r>
          </w:p>
        </w:tc>
        <w:tc>
          <w:tcPr>
            <w:tcW w:type="dxa" w:w="170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^5.0.0</w:t>
            </w:r>
          </w:p>
        </w:tc>
        <w:tc>
          <w:tcPr>
            <w:tcW w:type="dxa" w:w="4819"/>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Plugin oficial de Vue para Vite</w:t>
            </w:r>
          </w:p>
        </w:tc>
      </w:tr>
      <w:tr>
        <w:tc>
          <w:tcPr>
            <w:tcW w:type="dxa" w:w="2835"/>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JSON Server</w:t>
            </w:r>
          </w:p>
        </w:tc>
        <w:tc>
          <w:tcPr>
            <w:tcW w:type="dxa" w:w="170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^0.17.4</w:t>
            </w:r>
          </w:p>
        </w:tc>
        <w:tc>
          <w:tcPr>
            <w:tcW w:type="dxa" w:w="4819"/>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API REST mock basada en db.json</w:t>
            </w:r>
          </w:p>
        </w:tc>
      </w:tr>
    </w:tbl>
    <w:p>
      <w:pPr>
        <w:spacing w:before="0" w:after="80" w:line="240" w:lineRule="auto"/>
      </w:pPr>
    </w:p>
    <w:p>
      <w:pPr>
        <w:pStyle w:val="Heading1"/>
        <w:jc w:val="left"/>
        <w:spacing w:before="360" w:after="180" w:line="300" w:lineRule="auto"/>
      </w:pPr>
      <w:r>
        <w:rPr>
          <w:rFonts w:ascii="Calibri" w:hAnsi="Calibri"/>
          <w:b/>
          <w:color w:val="1F4E78"/>
          <w:sz w:val="32"/>
        </w:rPr>
        <w:t>6. Arquitectura del proyecto</w:t>
      </w:r>
    </w:p>
    <w:p>
      <w:pPr>
        <w:jc w:val="both"/>
        <w:spacing w:before="0" w:after="120" w:line="300" w:lineRule="auto"/>
      </w:pPr>
      <w:r>
        <w:rPr>
          <w:rFonts w:ascii="Calibri" w:hAnsi="Calibri"/>
          <w:b w:val="0"/>
          <w:i w:val="0"/>
          <w:sz w:val="22"/>
        </w:rPr>
        <w:t>La aplicación sigue una arquitectura por capas separando claramente responsabilidades:</w:t>
      </w:r>
    </w:p>
    <w:p>
      <w:pPr>
        <w:pStyle w:val="ListBullet"/>
        <w:spacing w:before="0" w:after="80" w:line="280" w:lineRule="auto"/>
      </w:pPr>
      <w:r>
        <w:rPr>
          <w:rFonts w:ascii="Calibri" w:hAnsi="Calibri"/>
          <w:b/>
          <w:i w:val="0"/>
          <w:sz w:val="22"/>
        </w:rPr>
        <w:t xml:space="preserve">Capa de presentación: </w:t>
      </w:r>
      <w:r>
        <w:rPr>
          <w:rFonts w:ascii="Calibri" w:hAnsi="Calibri"/>
          <w:b w:val="0"/>
          <w:i w:val="0"/>
          <w:sz w:val="22"/>
        </w:rPr>
        <w:t>componentes Vue ubicados en src/components y vistas en src/views.</w:t>
      </w:r>
    </w:p>
    <w:p>
      <w:pPr>
        <w:pStyle w:val="ListBullet"/>
        <w:spacing w:before="0" w:after="80" w:line="280" w:lineRule="auto"/>
      </w:pPr>
      <w:r>
        <w:rPr>
          <w:rFonts w:ascii="Calibri" w:hAnsi="Calibri"/>
          <w:b/>
          <w:i w:val="0"/>
          <w:sz w:val="22"/>
        </w:rPr>
        <w:t xml:space="preserve">Capa de enrutado: </w:t>
      </w:r>
      <w:r>
        <w:rPr>
          <w:rFonts w:ascii="Calibri" w:hAnsi="Calibri"/>
          <w:b w:val="0"/>
          <w:i w:val="0"/>
          <w:sz w:val="22"/>
        </w:rPr>
        <w:t>configuración de Vue Router en src/router/index.js.</w:t>
      </w:r>
    </w:p>
    <w:p>
      <w:pPr>
        <w:pStyle w:val="ListBullet"/>
        <w:spacing w:before="0" w:after="80" w:line="280" w:lineRule="auto"/>
      </w:pPr>
      <w:r>
        <w:rPr>
          <w:rFonts w:ascii="Calibri" w:hAnsi="Calibri"/>
          <w:b/>
          <w:i w:val="0"/>
          <w:sz w:val="22"/>
        </w:rPr>
        <w:t xml:space="preserve">Capa de servicios: </w:t>
      </w:r>
      <w:r>
        <w:rPr>
          <w:rFonts w:ascii="Calibri" w:hAnsi="Calibri"/>
          <w:b w:val="0"/>
          <w:i w:val="0"/>
          <w:sz w:val="22"/>
        </w:rPr>
        <w:t>módulos de axios en src/services que centralizan la comunicación con la API.</w:t>
      </w:r>
    </w:p>
    <w:p>
      <w:pPr>
        <w:pStyle w:val="ListBullet"/>
        <w:spacing w:before="0" w:after="80" w:line="280" w:lineRule="auto"/>
      </w:pPr>
      <w:r>
        <w:rPr>
          <w:rFonts w:ascii="Calibri" w:hAnsi="Calibri"/>
          <w:b/>
          <w:i w:val="0"/>
          <w:sz w:val="22"/>
        </w:rPr>
        <w:t xml:space="preserve">Capa de datos: </w:t>
      </w:r>
      <w:r>
        <w:rPr>
          <w:rFonts w:ascii="Calibri" w:hAnsi="Calibri"/>
          <w:b w:val="0"/>
          <w:i w:val="0"/>
          <w:sz w:val="22"/>
        </w:rPr>
        <w:t>archivo db.json servido por json-server en el puerto 3000.</w:t>
      </w:r>
    </w:p>
    <w:p>
      <w:pPr>
        <w:pStyle w:val="Heading2"/>
        <w:spacing w:before="240" w:after="120" w:line="300" w:lineRule="auto"/>
      </w:pPr>
      <w:r>
        <w:rPr>
          <w:rFonts w:ascii="Calibri" w:hAnsi="Calibri"/>
          <w:b/>
          <w:color w:val="1F4E78"/>
          <w:sz w:val="26"/>
        </w:rPr>
        <w:t>6.1 Estructura de carpetas</w:t>
      </w:r>
    </w:p>
    <w:p>
      <w:pPr>
        <w:jc w:val="both"/>
        <w:spacing w:before="0" w:after="120" w:line="300" w:lineRule="auto"/>
      </w:pPr>
      <w:r>
        <w:rPr>
          <w:rFonts w:ascii="Calibri" w:hAnsi="Calibri"/>
          <w:b w:val="0"/>
          <w:i w:val="0"/>
          <w:sz w:val="22"/>
        </w:rPr>
        <w:t>La organización del código fuente es la siguiente:</w:t>
      </w:r>
    </w:p>
    <w:tbl>
      <w:tblPr>
        <w:tblW w:type="auto" w:w="0"/>
        <w:tblLayout w:type="fixed"/>
        <w:tblLook w:firstColumn="1" w:firstRow="1" w:lastColumn="0" w:lastRow="0" w:noHBand="0" w:noVBand="1" w:val="04A0"/>
      </w:tblPr>
      <w:tblGrid>
        <w:gridCol w:w="9360"/>
      </w:tblGrid>
      <w:tr>
        <w:tc>
          <w:tcPr>
            <w:tcW w:type="dxa" w:w="9354"/>
            <w:shd w:val="clear" w:color="auto" w:fill="F2F2F2"/>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tcPr>
          <w:p>
            <w:pPr>
              <w:spacing w:before="0" w:after="0" w:line="260" w:lineRule="auto"/>
            </w:pPr>
            <w:r/>
            <w:r>
              <w:rPr>
                <w:rFonts w:ascii="Consolas" w:hAnsi="Consolas"/>
                <w:sz w:val="18"/>
              </w:rPr>
              <w:t>proyecto-biblioteca/</w:t>
            </w:r>
          </w:p>
          <w:p>
            <w:pPr>
              <w:spacing w:before="0" w:after="0" w:line="260" w:lineRule="auto"/>
            </w:pPr>
            <w:r>
              <w:rPr>
                <w:rFonts w:ascii="Consolas" w:hAnsi="Consolas"/>
                <w:sz w:val="18"/>
              </w:rPr>
              <w:t>├── db.json                  # Base de datos json-server</w:t>
            </w:r>
          </w:p>
          <w:p>
            <w:pPr>
              <w:spacing w:before="0" w:after="0" w:line="260" w:lineRule="auto"/>
            </w:pPr>
            <w:r>
              <w:rPr>
                <w:rFonts w:ascii="Consolas" w:hAnsi="Consolas"/>
                <w:sz w:val="18"/>
              </w:rPr>
              <w:t>├── package.json             # Dependencias y scripts</w:t>
            </w:r>
          </w:p>
          <w:p>
            <w:pPr>
              <w:spacing w:before="0" w:after="0" w:line="260" w:lineRule="auto"/>
            </w:pPr>
            <w:r>
              <w:rPr>
                <w:rFonts w:ascii="Consolas" w:hAnsi="Consolas"/>
                <w:sz w:val="18"/>
              </w:rPr>
              <w:t>├── vite.config.js           # Configuración de Vite</w:t>
            </w:r>
          </w:p>
          <w:p>
            <w:pPr>
              <w:spacing w:before="0" w:after="0" w:line="260" w:lineRule="auto"/>
            </w:pPr>
            <w:r>
              <w:rPr>
                <w:rFonts w:ascii="Consolas" w:hAnsi="Consolas"/>
                <w:sz w:val="18"/>
              </w:rPr>
              <w:t>├── index.html               # HTML raíz</w:t>
            </w:r>
          </w:p>
          <w:p>
            <w:pPr>
              <w:spacing w:before="0" w:after="0" w:line="260" w:lineRule="auto"/>
            </w:pPr>
            <w:r>
              <w:rPr>
                <w:rFonts w:ascii="Consolas" w:hAnsi="Consolas"/>
                <w:sz w:val="18"/>
              </w:rPr>
              <w:t>└── src/</w:t>
            </w:r>
          </w:p>
          <w:p>
            <w:pPr>
              <w:spacing w:before="0" w:after="0" w:line="260" w:lineRule="auto"/>
            </w:pPr>
            <w:r>
              <w:rPr>
                <w:rFonts w:ascii="Consolas" w:hAnsi="Consolas"/>
                <w:sz w:val="18"/>
              </w:rPr>
              <w:t xml:space="preserve">    ├── main.js              # Punto de entrada</w:t>
            </w:r>
          </w:p>
          <w:p>
            <w:pPr>
              <w:spacing w:before="0" w:after="0" w:line="260" w:lineRule="auto"/>
            </w:pPr>
            <w:r>
              <w:rPr>
                <w:rFonts w:ascii="Consolas" w:hAnsi="Consolas"/>
                <w:sz w:val="18"/>
              </w:rPr>
              <w:t xml:space="preserve">    ├── App.vue              # Componente raíz (navbar)</w:t>
            </w:r>
          </w:p>
          <w:p>
            <w:pPr>
              <w:spacing w:before="0" w:after="0" w:line="260" w:lineRule="auto"/>
            </w:pPr>
            <w:r>
              <w:rPr>
                <w:rFonts w:ascii="Consolas" w:hAnsi="Consolas"/>
                <w:sz w:val="18"/>
              </w:rPr>
              <w:t xml:space="preserve">    ├── assets/style.css     # Estilos globales</w:t>
            </w:r>
          </w:p>
          <w:p>
            <w:pPr>
              <w:spacing w:before="0" w:after="0" w:line="260" w:lineRule="auto"/>
            </w:pPr>
            <w:r>
              <w:rPr>
                <w:rFonts w:ascii="Consolas" w:hAnsi="Consolas"/>
                <w:sz w:val="18"/>
              </w:rPr>
              <w:t xml:space="preserve">    ├── router/index.js      # Rutas Vue Router</w:t>
            </w:r>
          </w:p>
          <w:p>
            <w:pPr>
              <w:spacing w:before="0" w:after="0" w:line="260" w:lineRule="auto"/>
            </w:pPr>
            <w:r>
              <w:rPr>
                <w:rFonts w:ascii="Consolas" w:hAnsi="Consolas"/>
                <w:sz w:val="18"/>
              </w:rPr>
              <w:t xml:space="preserve">    ├── services/</w:t>
            </w:r>
          </w:p>
          <w:p>
            <w:pPr>
              <w:spacing w:before="0" w:after="0" w:line="260" w:lineRule="auto"/>
            </w:pPr>
            <w:r>
              <w:rPr>
                <w:rFonts w:ascii="Consolas" w:hAnsi="Consolas"/>
                <w:sz w:val="18"/>
              </w:rPr>
              <w:t xml:space="preserve">    │   ├── libroService.js</w:t>
            </w:r>
          </w:p>
          <w:p>
            <w:pPr>
              <w:spacing w:before="0" w:after="0" w:line="260" w:lineRule="auto"/>
            </w:pPr>
            <w:r>
              <w:rPr>
                <w:rFonts w:ascii="Consolas" w:hAnsi="Consolas"/>
                <w:sz w:val="18"/>
              </w:rPr>
              <w:t xml:space="preserve">    │   ├── autorService.js</w:t>
            </w:r>
          </w:p>
          <w:p>
            <w:pPr>
              <w:spacing w:before="0" w:after="0" w:line="260" w:lineRule="auto"/>
            </w:pPr>
            <w:r>
              <w:rPr>
                <w:rFonts w:ascii="Consolas" w:hAnsi="Consolas"/>
                <w:sz w:val="18"/>
              </w:rPr>
              <w:t xml:space="preserve">    │   └── categoriaService.js</w:t>
            </w:r>
          </w:p>
          <w:p>
            <w:pPr>
              <w:spacing w:before="0" w:after="0" w:line="260" w:lineRule="auto"/>
            </w:pPr>
            <w:r>
              <w:rPr>
                <w:rFonts w:ascii="Consolas" w:hAnsi="Consolas"/>
                <w:sz w:val="18"/>
              </w:rPr>
              <w:t xml:space="preserve">    ├── components/</w:t>
            </w:r>
          </w:p>
          <w:p>
            <w:pPr>
              <w:spacing w:before="0" w:after="0" w:line="260" w:lineRule="auto"/>
            </w:pPr>
            <w:r>
              <w:rPr>
                <w:rFonts w:ascii="Consolas" w:hAnsi="Consolas"/>
                <w:sz w:val="18"/>
              </w:rPr>
              <w:t xml:space="preserve">    │   ├── Modal.vue        # Modal reutilizable</w:t>
            </w:r>
          </w:p>
          <w:p>
            <w:pPr>
              <w:spacing w:before="0" w:after="0" w:line="260" w:lineRule="auto"/>
            </w:pPr>
            <w:r>
              <w:rPr>
                <w:rFonts w:ascii="Consolas" w:hAnsi="Consolas"/>
                <w:sz w:val="18"/>
              </w:rPr>
              <w:t xml:space="preserve">    │   ├── BuscadorBar.vue  # Buscador reutilizable</w:t>
            </w:r>
          </w:p>
          <w:p>
            <w:pPr>
              <w:spacing w:before="0" w:after="0" w:line="260" w:lineRule="auto"/>
            </w:pPr>
            <w:r>
              <w:rPr>
                <w:rFonts w:ascii="Consolas" w:hAnsi="Consolas"/>
                <w:sz w:val="18"/>
              </w:rPr>
              <w:t xml:space="preserve">    │   ├── libros/</w:t>
            </w:r>
          </w:p>
          <w:p>
            <w:pPr>
              <w:spacing w:before="0" w:after="0" w:line="260" w:lineRule="auto"/>
            </w:pPr>
            <w:r>
              <w:rPr>
                <w:rFonts w:ascii="Consolas" w:hAnsi="Consolas"/>
                <w:sz w:val="18"/>
              </w:rPr>
              <w:t xml:space="preserve">    │   │   ├── ListaLibros.vue</w:t>
            </w:r>
          </w:p>
          <w:p>
            <w:pPr>
              <w:spacing w:before="0" w:after="0" w:line="260" w:lineRule="auto"/>
            </w:pPr>
            <w:r>
              <w:rPr>
                <w:rFonts w:ascii="Consolas" w:hAnsi="Consolas"/>
                <w:sz w:val="18"/>
              </w:rPr>
              <w:t xml:space="preserve">    │   │   └── FormularioLibro.vue</w:t>
            </w:r>
          </w:p>
          <w:p>
            <w:pPr>
              <w:spacing w:before="0" w:after="0" w:line="260" w:lineRule="auto"/>
            </w:pPr>
            <w:r>
              <w:rPr>
                <w:rFonts w:ascii="Consolas" w:hAnsi="Consolas"/>
                <w:sz w:val="18"/>
              </w:rPr>
              <w:t xml:space="preserve">    │   ├── autores/</w:t>
            </w:r>
          </w:p>
          <w:p>
            <w:pPr>
              <w:spacing w:before="0" w:after="0" w:line="260" w:lineRule="auto"/>
            </w:pPr>
            <w:r>
              <w:rPr>
                <w:rFonts w:ascii="Consolas" w:hAnsi="Consolas"/>
                <w:sz w:val="18"/>
              </w:rPr>
              <w:t xml:space="preserve">    │   │   ├── ListaAutores.vue</w:t>
            </w:r>
          </w:p>
          <w:p>
            <w:pPr>
              <w:spacing w:before="0" w:after="0" w:line="260" w:lineRule="auto"/>
            </w:pPr>
            <w:r>
              <w:rPr>
                <w:rFonts w:ascii="Consolas" w:hAnsi="Consolas"/>
                <w:sz w:val="18"/>
              </w:rPr>
              <w:t xml:space="preserve">    │   │   └── FormularioAutor.vue</w:t>
            </w:r>
          </w:p>
          <w:p>
            <w:pPr>
              <w:spacing w:before="0" w:after="0" w:line="260" w:lineRule="auto"/>
            </w:pPr>
            <w:r>
              <w:rPr>
                <w:rFonts w:ascii="Consolas" w:hAnsi="Consolas"/>
                <w:sz w:val="18"/>
              </w:rPr>
              <w:t xml:space="preserve">    │   └── categorias/</w:t>
            </w:r>
          </w:p>
          <w:p>
            <w:pPr>
              <w:spacing w:before="0" w:after="0" w:line="260" w:lineRule="auto"/>
            </w:pPr>
            <w:r>
              <w:rPr>
                <w:rFonts w:ascii="Consolas" w:hAnsi="Consolas"/>
                <w:sz w:val="18"/>
              </w:rPr>
              <w:t xml:space="preserve">    │       ├── ListaCategorias.vue</w:t>
            </w:r>
          </w:p>
          <w:p>
            <w:pPr>
              <w:spacing w:before="0" w:after="0" w:line="260" w:lineRule="auto"/>
            </w:pPr>
            <w:r>
              <w:rPr>
                <w:rFonts w:ascii="Consolas" w:hAnsi="Consolas"/>
                <w:sz w:val="18"/>
              </w:rPr>
              <w:t xml:space="preserve">    │       └── FormularioCategoria.vue</w:t>
            </w:r>
          </w:p>
          <w:p>
            <w:pPr>
              <w:spacing w:before="0" w:after="0" w:line="260" w:lineRule="auto"/>
            </w:pPr>
            <w:r>
              <w:rPr>
                <w:rFonts w:ascii="Consolas" w:hAnsi="Consolas"/>
                <w:sz w:val="18"/>
              </w:rPr>
              <w:t xml:space="preserve">    └── views/</w:t>
            </w:r>
          </w:p>
          <w:p>
            <w:pPr>
              <w:spacing w:before="0" w:after="0" w:line="260" w:lineRule="auto"/>
            </w:pPr>
            <w:r>
              <w:rPr>
                <w:rFonts w:ascii="Consolas" w:hAnsi="Consolas"/>
                <w:sz w:val="18"/>
              </w:rPr>
              <w:t xml:space="preserve">        ├── HomeView.vue</w:t>
            </w:r>
          </w:p>
          <w:p>
            <w:pPr>
              <w:spacing w:before="0" w:after="0" w:line="260" w:lineRule="auto"/>
            </w:pPr>
            <w:r>
              <w:rPr>
                <w:rFonts w:ascii="Consolas" w:hAnsi="Consolas"/>
                <w:sz w:val="18"/>
              </w:rPr>
              <w:t xml:space="preserve">        ├── LibrosView.vue</w:t>
            </w:r>
          </w:p>
          <w:p>
            <w:pPr>
              <w:spacing w:before="0" w:after="0" w:line="260" w:lineRule="auto"/>
            </w:pPr>
            <w:r>
              <w:rPr>
                <w:rFonts w:ascii="Consolas" w:hAnsi="Consolas"/>
                <w:sz w:val="18"/>
              </w:rPr>
              <w:t xml:space="preserve">        ├── AutoresView.vue</w:t>
            </w:r>
          </w:p>
          <w:p>
            <w:pPr>
              <w:spacing w:before="0" w:after="0" w:line="260" w:lineRule="auto"/>
            </w:pPr>
            <w:r>
              <w:rPr>
                <w:rFonts w:ascii="Consolas" w:hAnsi="Consolas"/>
                <w:sz w:val="18"/>
              </w:rPr>
              <w:t xml:space="preserve">        └── CategoriasView.vue</w:t>
            </w:r>
          </w:p>
        </w:tc>
      </w:tr>
    </w:tbl>
    <w:p>
      <w:pPr>
        <w:spacing w:before="0" w:after="60" w:line="240" w:lineRule="auto"/>
      </w:pPr>
    </w:p>
    <w:p>
      <w:pPr>
        <w:pStyle w:val="Heading2"/>
        <w:spacing w:before="240" w:after="120" w:line="300" w:lineRule="auto"/>
      </w:pPr>
      <w:r>
        <w:rPr>
          <w:rFonts w:ascii="Calibri" w:hAnsi="Calibri"/>
          <w:b/>
          <w:color w:val="1F4E78"/>
          <w:sz w:val="26"/>
        </w:rPr>
        <w:t>6.2 Flujo de la aplicación</w:t>
      </w:r>
    </w:p>
    <w:p>
      <w:pPr>
        <w:jc w:val="both"/>
        <w:spacing w:before="0" w:after="120" w:line="300" w:lineRule="auto"/>
      </w:pPr>
      <w:r>
        <w:rPr>
          <w:rFonts w:ascii="Calibri" w:hAnsi="Calibri"/>
          <w:b w:val="0"/>
          <w:i w:val="0"/>
          <w:sz w:val="22"/>
        </w:rPr>
        <w:t>Cuando el usuario abre la aplicación, main.js crea la instancia de Vue, registra el router y monta el componente raíz App.vue. App.vue contiene la barra de navegación y el componente &lt;router-view/&gt;, que actúa como contenedor donde Vue Router inyecta la vista correspondiente a la ruta actual. Cada vista carga sus datos al montarse mediante el hook onMounted invocando a los servicios correspondientes, los cuales realizan peticiones HTTP con axios hacia json-server. La respuesta se almacena en variables reactivas (ref) y se reparte como props a los componentes hijos.</w:t>
      </w:r>
    </w:p>
    <w:p>
      <w:pPr>
        <w:pStyle w:val="Heading1"/>
        <w:jc w:val="left"/>
        <w:spacing w:before="360" w:after="180" w:line="300" w:lineRule="auto"/>
      </w:pPr>
      <w:r>
        <w:rPr>
          <w:rFonts w:ascii="Calibri" w:hAnsi="Calibri"/>
          <w:b/>
          <w:color w:val="1F4E78"/>
          <w:sz w:val="32"/>
        </w:rPr>
        <w:t>7. Modelo de datos</w:t>
      </w:r>
    </w:p>
    <w:p>
      <w:pPr>
        <w:jc w:val="both"/>
        <w:spacing w:before="0" w:after="120" w:line="300" w:lineRule="auto"/>
      </w:pPr>
      <w:r>
        <w:rPr>
          <w:rFonts w:ascii="Calibri" w:hAnsi="Calibri"/>
          <w:b w:val="0"/>
          <w:i w:val="0"/>
          <w:sz w:val="22"/>
        </w:rPr>
        <w:t>El proyecto trabaja con tres entidades relacionadas, almacenadas en db.json. La relación principal es Libros → Autor y Libros → Categoría, expresadas mediante las claves foráneas autor_id y categoria_id.</w:t>
      </w:r>
    </w:p>
    <w:p>
      <w:pPr>
        <w:pStyle w:val="Heading2"/>
        <w:spacing w:before="240" w:after="120" w:line="300" w:lineRule="auto"/>
      </w:pPr>
      <w:r>
        <w:rPr>
          <w:rFonts w:ascii="Calibri" w:hAnsi="Calibri"/>
          <w:b/>
          <w:color w:val="1F4E78"/>
          <w:sz w:val="26"/>
        </w:rPr>
        <w:t>7.1 Entidad Libros</w:t>
      </w:r>
    </w:p>
    <w:tbl>
      <w:tblPr>
        <w:tblW w:type="auto" w:w="0"/>
        <w:tblLayout w:type="fixed"/>
        <w:tblLook w:firstColumn="1" w:firstRow="1" w:lastColumn="0" w:lastRow="0" w:noHBand="0" w:noVBand="1" w:val="04A0"/>
      </w:tblPr>
      <w:tblGrid>
        <w:gridCol w:w="3120"/>
        <w:gridCol w:w="3120"/>
        <w:gridCol w:w="3120"/>
      </w:tblGrid>
      <w:tr>
        <w:tc>
          <w:tcPr>
            <w:tcW w:type="dxa" w:w="2381"/>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Campo</w:t>
            </w:r>
          </w:p>
        </w:tc>
        <w:tc>
          <w:tcPr>
            <w:tcW w:type="dxa" w:w="1701"/>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Tipo</w:t>
            </w:r>
          </w:p>
        </w:tc>
        <w:tc>
          <w:tcPr>
            <w:tcW w:type="dxa" w:w="5272"/>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Descripción</w:t>
            </w:r>
          </w:p>
        </w:tc>
      </w:tr>
      <w:tr>
        <w:tc>
          <w:tcPr>
            <w:tcW w:type="dxa" w:w="238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id</w:t>
            </w:r>
          </w:p>
        </w:tc>
        <w:tc>
          <w:tcPr>
            <w:tcW w:type="dxa" w:w="170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number</w:t>
            </w:r>
          </w:p>
        </w:tc>
        <w:tc>
          <w:tcPr>
            <w:tcW w:type="dxa" w:w="5272"/>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Identificador único</w:t>
            </w:r>
          </w:p>
        </w:tc>
      </w:tr>
      <w:tr>
        <w:tc>
          <w:tcPr>
            <w:tcW w:type="dxa" w:w="238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titulo</w:t>
            </w:r>
          </w:p>
        </w:tc>
        <w:tc>
          <w:tcPr>
            <w:tcW w:type="dxa" w:w="170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string</w:t>
            </w:r>
          </w:p>
        </w:tc>
        <w:tc>
          <w:tcPr>
            <w:tcW w:type="dxa" w:w="5272"/>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Título del libro</w:t>
            </w:r>
          </w:p>
        </w:tc>
      </w:tr>
      <w:tr>
        <w:tc>
          <w:tcPr>
            <w:tcW w:type="dxa" w:w="238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autor_id</w:t>
            </w:r>
          </w:p>
        </w:tc>
        <w:tc>
          <w:tcPr>
            <w:tcW w:type="dxa" w:w="170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number</w:t>
            </w:r>
          </w:p>
        </w:tc>
        <w:tc>
          <w:tcPr>
            <w:tcW w:type="dxa" w:w="5272"/>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FK al autor que escribió el libro</w:t>
            </w:r>
          </w:p>
        </w:tc>
      </w:tr>
      <w:tr>
        <w:tc>
          <w:tcPr>
            <w:tcW w:type="dxa" w:w="238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categoria_id</w:t>
            </w:r>
          </w:p>
        </w:tc>
        <w:tc>
          <w:tcPr>
            <w:tcW w:type="dxa" w:w="170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number</w:t>
            </w:r>
          </w:p>
        </w:tc>
        <w:tc>
          <w:tcPr>
            <w:tcW w:type="dxa" w:w="5272"/>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FK a la categoría del libro</w:t>
            </w:r>
          </w:p>
        </w:tc>
      </w:tr>
      <w:tr>
        <w:tc>
          <w:tcPr>
            <w:tcW w:type="dxa" w:w="238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isbn</w:t>
            </w:r>
          </w:p>
        </w:tc>
        <w:tc>
          <w:tcPr>
            <w:tcW w:type="dxa" w:w="170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string</w:t>
            </w:r>
          </w:p>
        </w:tc>
        <w:tc>
          <w:tcPr>
            <w:tcW w:type="dxa" w:w="5272"/>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Código ISBN</w:t>
            </w:r>
          </w:p>
        </w:tc>
      </w:tr>
      <w:tr>
        <w:tc>
          <w:tcPr>
            <w:tcW w:type="dxa" w:w="238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anio</w:t>
            </w:r>
          </w:p>
        </w:tc>
        <w:tc>
          <w:tcPr>
            <w:tcW w:type="dxa" w:w="170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number</w:t>
            </w:r>
          </w:p>
        </w:tc>
        <w:tc>
          <w:tcPr>
            <w:tcW w:type="dxa" w:w="5272"/>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Año de publicación</w:t>
            </w:r>
          </w:p>
        </w:tc>
      </w:tr>
      <w:tr>
        <w:tc>
          <w:tcPr>
            <w:tcW w:type="dxa" w:w="238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stock</w:t>
            </w:r>
          </w:p>
        </w:tc>
        <w:tc>
          <w:tcPr>
            <w:tcW w:type="dxa" w:w="170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number</w:t>
            </w:r>
          </w:p>
        </w:tc>
        <w:tc>
          <w:tcPr>
            <w:tcW w:type="dxa" w:w="5272"/>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Cantidad en inventario</w:t>
            </w:r>
          </w:p>
        </w:tc>
      </w:tr>
      <w:tr>
        <w:tc>
          <w:tcPr>
            <w:tcW w:type="dxa" w:w="238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disponible</w:t>
            </w:r>
          </w:p>
        </w:tc>
        <w:tc>
          <w:tcPr>
            <w:tcW w:type="dxa" w:w="170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boolean</w:t>
            </w:r>
          </w:p>
        </w:tc>
        <w:tc>
          <w:tcPr>
            <w:tcW w:type="dxa" w:w="5272"/>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Indica si el libro está disponible</w:t>
            </w:r>
          </w:p>
        </w:tc>
      </w:tr>
    </w:tbl>
    <w:p>
      <w:pPr>
        <w:spacing w:before="0" w:after="80" w:line="240" w:lineRule="auto"/>
      </w:pPr>
    </w:p>
    <w:p>
      <w:pPr>
        <w:pStyle w:val="Heading2"/>
        <w:spacing w:before="240" w:after="120" w:line="300" w:lineRule="auto"/>
      </w:pPr>
      <w:r>
        <w:rPr>
          <w:rFonts w:ascii="Calibri" w:hAnsi="Calibri"/>
          <w:b/>
          <w:color w:val="1F4E78"/>
          <w:sz w:val="26"/>
        </w:rPr>
        <w:t>7.2 Entidad Autores</w:t>
      </w:r>
    </w:p>
    <w:tbl>
      <w:tblPr>
        <w:tblW w:type="auto" w:w="0"/>
        <w:tblLayout w:type="fixed"/>
        <w:tblLook w:firstColumn="1" w:firstRow="1" w:lastColumn="0" w:lastRow="0" w:noHBand="0" w:noVBand="1" w:val="04A0"/>
      </w:tblPr>
      <w:tblGrid>
        <w:gridCol w:w="3120"/>
        <w:gridCol w:w="3120"/>
        <w:gridCol w:w="3120"/>
      </w:tblGrid>
      <w:tr>
        <w:tc>
          <w:tcPr>
            <w:tcW w:type="dxa" w:w="2381"/>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Campo</w:t>
            </w:r>
          </w:p>
        </w:tc>
        <w:tc>
          <w:tcPr>
            <w:tcW w:type="dxa" w:w="1701"/>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Tipo</w:t>
            </w:r>
          </w:p>
        </w:tc>
        <w:tc>
          <w:tcPr>
            <w:tcW w:type="dxa" w:w="5272"/>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Descripción</w:t>
            </w:r>
          </w:p>
        </w:tc>
      </w:tr>
      <w:tr>
        <w:tc>
          <w:tcPr>
            <w:tcW w:type="dxa" w:w="238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id</w:t>
            </w:r>
          </w:p>
        </w:tc>
        <w:tc>
          <w:tcPr>
            <w:tcW w:type="dxa" w:w="170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number</w:t>
            </w:r>
          </w:p>
        </w:tc>
        <w:tc>
          <w:tcPr>
            <w:tcW w:type="dxa" w:w="5272"/>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Identificador único</w:t>
            </w:r>
          </w:p>
        </w:tc>
      </w:tr>
      <w:tr>
        <w:tc>
          <w:tcPr>
            <w:tcW w:type="dxa" w:w="238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nombre</w:t>
            </w:r>
          </w:p>
        </w:tc>
        <w:tc>
          <w:tcPr>
            <w:tcW w:type="dxa" w:w="170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string</w:t>
            </w:r>
          </w:p>
        </w:tc>
        <w:tc>
          <w:tcPr>
            <w:tcW w:type="dxa" w:w="5272"/>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Nombre completo del autor</w:t>
            </w:r>
          </w:p>
        </w:tc>
      </w:tr>
      <w:tr>
        <w:tc>
          <w:tcPr>
            <w:tcW w:type="dxa" w:w="238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nacionalidad</w:t>
            </w:r>
          </w:p>
        </w:tc>
        <w:tc>
          <w:tcPr>
            <w:tcW w:type="dxa" w:w="170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string</w:t>
            </w:r>
          </w:p>
        </w:tc>
        <w:tc>
          <w:tcPr>
            <w:tcW w:type="dxa" w:w="5272"/>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País de origen</w:t>
            </w:r>
          </w:p>
        </w:tc>
      </w:tr>
      <w:tr>
        <w:tc>
          <w:tcPr>
            <w:tcW w:type="dxa" w:w="238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fecha_nacimiento</w:t>
            </w:r>
          </w:p>
        </w:tc>
        <w:tc>
          <w:tcPr>
            <w:tcW w:type="dxa" w:w="170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string</w:t>
            </w:r>
          </w:p>
        </w:tc>
        <w:tc>
          <w:tcPr>
            <w:tcW w:type="dxa" w:w="5272"/>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Fecha de nacimiento (YYYY-MM-DD)</w:t>
            </w:r>
          </w:p>
        </w:tc>
      </w:tr>
    </w:tbl>
    <w:p>
      <w:pPr>
        <w:spacing w:before="0" w:after="80" w:line="240" w:lineRule="auto"/>
      </w:pPr>
    </w:p>
    <w:p>
      <w:pPr>
        <w:pStyle w:val="Heading2"/>
        <w:spacing w:before="240" w:after="120" w:line="300" w:lineRule="auto"/>
      </w:pPr>
      <w:r>
        <w:rPr>
          <w:rFonts w:ascii="Calibri" w:hAnsi="Calibri"/>
          <w:b/>
          <w:color w:val="1F4E78"/>
          <w:sz w:val="26"/>
        </w:rPr>
        <w:t>7.3 Entidad Categorías</w:t>
      </w:r>
    </w:p>
    <w:tbl>
      <w:tblPr>
        <w:tblW w:type="auto" w:w="0"/>
        <w:tblLayout w:type="fixed"/>
        <w:tblLook w:firstColumn="1" w:firstRow="1" w:lastColumn="0" w:lastRow="0" w:noHBand="0" w:noVBand="1" w:val="04A0"/>
      </w:tblPr>
      <w:tblGrid>
        <w:gridCol w:w="3120"/>
        <w:gridCol w:w="3120"/>
        <w:gridCol w:w="3120"/>
      </w:tblGrid>
      <w:tr>
        <w:tc>
          <w:tcPr>
            <w:tcW w:type="dxa" w:w="2381"/>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Campo</w:t>
            </w:r>
          </w:p>
        </w:tc>
        <w:tc>
          <w:tcPr>
            <w:tcW w:type="dxa" w:w="1701"/>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Tipo</w:t>
            </w:r>
          </w:p>
        </w:tc>
        <w:tc>
          <w:tcPr>
            <w:tcW w:type="dxa" w:w="5272"/>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Descripción</w:t>
            </w:r>
          </w:p>
        </w:tc>
      </w:tr>
      <w:tr>
        <w:tc>
          <w:tcPr>
            <w:tcW w:type="dxa" w:w="238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id</w:t>
            </w:r>
          </w:p>
        </w:tc>
        <w:tc>
          <w:tcPr>
            <w:tcW w:type="dxa" w:w="170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number</w:t>
            </w:r>
          </w:p>
        </w:tc>
        <w:tc>
          <w:tcPr>
            <w:tcW w:type="dxa" w:w="5272"/>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Identificador único</w:t>
            </w:r>
          </w:p>
        </w:tc>
      </w:tr>
      <w:tr>
        <w:tc>
          <w:tcPr>
            <w:tcW w:type="dxa" w:w="238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nombre</w:t>
            </w:r>
          </w:p>
        </w:tc>
        <w:tc>
          <w:tcPr>
            <w:tcW w:type="dxa" w:w="170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string</w:t>
            </w:r>
          </w:p>
        </w:tc>
        <w:tc>
          <w:tcPr>
            <w:tcW w:type="dxa" w:w="5272"/>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Nombre de la categoría</w:t>
            </w:r>
          </w:p>
        </w:tc>
      </w:tr>
      <w:tr>
        <w:tc>
          <w:tcPr>
            <w:tcW w:type="dxa" w:w="238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descripcion</w:t>
            </w:r>
          </w:p>
        </w:tc>
        <w:tc>
          <w:tcPr>
            <w:tcW w:type="dxa" w:w="170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string</w:t>
            </w:r>
          </w:p>
        </w:tc>
        <w:tc>
          <w:tcPr>
            <w:tcW w:type="dxa" w:w="5272"/>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Descripción de la categoría</w:t>
            </w:r>
          </w:p>
        </w:tc>
      </w:tr>
    </w:tbl>
    <w:p>
      <w:pPr>
        <w:spacing w:before="0" w:after="80" w:line="240" w:lineRule="auto"/>
      </w:pPr>
    </w:p>
    <w:p>
      <w:pPr>
        <w:pStyle w:val="Heading1"/>
        <w:jc w:val="left"/>
        <w:spacing w:before="360" w:after="180" w:line="300" w:lineRule="auto"/>
      </w:pPr>
      <w:r>
        <w:rPr>
          <w:rFonts w:ascii="Calibri" w:hAnsi="Calibri"/>
          <w:b/>
          <w:color w:val="1F4E78"/>
          <w:sz w:val="32"/>
        </w:rPr>
        <w:t>8. Capa de servicios (Axios)</w:t>
      </w:r>
    </w:p>
    <w:p>
      <w:pPr>
        <w:jc w:val="both"/>
        <w:spacing w:before="0" w:after="120" w:line="300" w:lineRule="auto"/>
      </w:pPr>
      <w:r>
        <w:rPr>
          <w:rFonts w:ascii="Calibri" w:hAnsi="Calibri"/>
          <w:b w:val="0"/>
          <w:i w:val="0"/>
          <w:sz w:val="22"/>
        </w:rPr>
        <w:t>Cada entidad cuenta con un servicio independiente que encapsula todas las operaciones HTTP. Esto permite mantener los componentes desacoplados de la URL y del cliente HTTP utilizado. A continuación se muestra el servicio de libros como ejemplo representativo:</w:t>
      </w:r>
    </w:p>
    <w:tbl>
      <w:tblPr>
        <w:tblW w:type="auto" w:w="0"/>
        <w:tblLayout w:type="fixed"/>
        <w:tblLook w:firstColumn="1" w:firstRow="1" w:lastColumn="0" w:lastRow="0" w:noHBand="0" w:noVBand="1" w:val="04A0"/>
      </w:tblPr>
      <w:tblGrid>
        <w:gridCol w:w="9360"/>
      </w:tblGrid>
      <w:tr>
        <w:tc>
          <w:tcPr>
            <w:tcW w:type="dxa" w:w="9354"/>
            <w:shd w:val="clear" w:color="auto" w:fill="F2F2F2"/>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tcPr>
          <w:p>
            <w:pPr>
              <w:spacing w:before="0" w:after="0" w:line="260" w:lineRule="auto"/>
            </w:pPr>
            <w:r/>
            <w:r>
              <w:rPr>
                <w:rFonts w:ascii="Consolas" w:hAnsi="Consolas"/>
                <w:sz w:val="18"/>
              </w:rPr>
              <w:t>// libroService.js</w:t>
            </w:r>
          </w:p>
          <w:p>
            <w:pPr>
              <w:spacing w:before="0" w:after="0" w:line="260" w:lineRule="auto"/>
            </w:pPr>
            <w:r>
              <w:rPr>
                <w:rFonts w:ascii="Consolas" w:hAnsi="Consolas"/>
                <w:sz w:val="18"/>
              </w:rPr>
              <w:t>import axios from 'axios'</w:t>
            </w:r>
          </w:p>
          <w:p>
            <w:pPr>
              <w:spacing w:before="0" w:after="0" w:line="260" w:lineRule="auto"/>
            </w:pPr>
            <w:r>
              <w:rPr>
                <w:rFonts w:ascii="Consolas" w:hAnsi="Consolas"/>
                <w:sz w:val="18"/>
              </w:rPr>
              <w:t xml:space="preserve"> </w:t>
            </w:r>
          </w:p>
          <w:p>
            <w:pPr>
              <w:spacing w:before="0" w:after="0" w:line="260" w:lineRule="auto"/>
            </w:pPr>
            <w:r>
              <w:rPr>
                <w:rFonts w:ascii="Consolas" w:hAnsi="Consolas"/>
                <w:sz w:val="18"/>
              </w:rPr>
              <w:t>const API_URL = 'http://localhost:3000/libros'</w:t>
            </w:r>
          </w:p>
          <w:p>
            <w:pPr>
              <w:spacing w:before="0" w:after="0" w:line="260" w:lineRule="auto"/>
            </w:pPr>
            <w:r>
              <w:rPr>
                <w:rFonts w:ascii="Consolas" w:hAnsi="Consolas"/>
                <w:sz w:val="18"/>
              </w:rPr>
              <w:t xml:space="preserve"> </w:t>
            </w:r>
          </w:p>
          <w:p>
            <w:pPr>
              <w:spacing w:before="0" w:after="0" w:line="260" w:lineRule="auto"/>
            </w:pPr>
            <w:r>
              <w:rPr>
                <w:rFonts w:ascii="Consolas" w:hAnsi="Consolas"/>
                <w:sz w:val="18"/>
              </w:rPr>
              <w:t>const api = axios.create({</w:t>
            </w:r>
          </w:p>
          <w:p>
            <w:pPr>
              <w:spacing w:before="0" w:after="0" w:line="260" w:lineRule="auto"/>
            </w:pPr>
            <w:r>
              <w:rPr>
                <w:rFonts w:ascii="Consolas" w:hAnsi="Consolas"/>
                <w:sz w:val="18"/>
              </w:rPr>
              <w:t xml:space="preserve">  baseURL: API_URL,</w:t>
            </w:r>
          </w:p>
          <w:p>
            <w:pPr>
              <w:spacing w:before="0" w:after="0" w:line="260" w:lineRule="auto"/>
            </w:pPr>
            <w:r>
              <w:rPr>
                <w:rFonts w:ascii="Consolas" w:hAnsi="Consolas"/>
                <w:sz w:val="18"/>
              </w:rPr>
              <w:t xml:space="preserve">  headers: { 'Content-Type': 'application/json' }</w:t>
            </w:r>
          </w:p>
          <w:p>
            <w:pPr>
              <w:spacing w:before="0" w:after="0" w:line="260" w:lineRule="auto"/>
            </w:pPr>
            <w:r>
              <w:rPr>
                <w:rFonts w:ascii="Consolas" w:hAnsi="Consolas"/>
                <w:sz w:val="18"/>
              </w:rPr>
              <w:t>})</w:t>
            </w:r>
          </w:p>
          <w:p>
            <w:pPr>
              <w:spacing w:before="0" w:after="0" w:line="260" w:lineRule="auto"/>
            </w:pPr>
            <w:r>
              <w:rPr>
                <w:rFonts w:ascii="Consolas" w:hAnsi="Consolas"/>
                <w:sz w:val="18"/>
              </w:rPr>
              <w:t xml:space="preserve"> </w:t>
            </w:r>
          </w:p>
          <w:p>
            <w:pPr>
              <w:spacing w:before="0" w:after="0" w:line="260" w:lineRule="auto"/>
            </w:pPr>
            <w:r>
              <w:rPr>
                <w:rFonts w:ascii="Consolas" w:hAnsi="Consolas"/>
                <w:sz w:val="18"/>
              </w:rPr>
              <w:t>export default {</w:t>
            </w:r>
          </w:p>
          <w:p>
            <w:pPr>
              <w:spacing w:before="0" w:after="0" w:line="260" w:lineRule="auto"/>
            </w:pPr>
            <w:r>
              <w:rPr>
                <w:rFonts w:ascii="Consolas" w:hAnsi="Consolas"/>
                <w:sz w:val="18"/>
              </w:rPr>
              <w:t xml:space="preserve">  async getAll()      { return (await api.get('/')).data },</w:t>
            </w:r>
          </w:p>
          <w:p>
            <w:pPr>
              <w:spacing w:before="0" w:after="0" w:line="260" w:lineRule="auto"/>
            </w:pPr>
            <w:r>
              <w:rPr>
                <w:rFonts w:ascii="Consolas" w:hAnsi="Consolas"/>
                <w:sz w:val="18"/>
              </w:rPr>
              <w:t xml:space="preserve">  async getById(id)   { return (await api.get(`/${id}`)).data },</w:t>
            </w:r>
          </w:p>
          <w:p>
            <w:pPr>
              <w:spacing w:before="0" w:after="0" w:line="260" w:lineRule="auto"/>
            </w:pPr>
            <w:r>
              <w:rPr>
                <w:rFonts w:ascii="Consolas" w:hAnsi="Consolas"/>
                <w:sz w:val="18"/>
              </w:rPr>
              <w:t xml:space="preserve">  async create(libro) { return (await api.post('/', libro)).data },</w:t>
            </w:r>
          </w:p>
          <w:p>
            <w:pPr>
              <w:spacing w:before="0" w:after="0" w:line="260" w:lineRule="auto"/>
            </w:pPr>
            <w:r>
              <w:rPr>
                <w:rFonts w:ascii="Consolas" w:hAnsi="Consolas"/>
                <w:sz w:val="18"/>
              </w:rPr>
              <w:t xml:space="preserve">  async update(id, l) { return (await api.put(`/${id}`, l)).data },</w:t>
            </w:r>
          </w:p>
          <w:p>
            <w:pPr>
              <w:spacing w:before="0" w:after="0" w:line="260" w:lineRule="auto"/>
            </w:pPr>
            <w:r>
              <w:rPr>
                <w:rFonts w:ascii="Consolas" w:hAnsi="Consolas"/>
                <w:sz w:val="18"/>
              </w:rPr>
              <w:t xml:space="preserve">  async delete(id)    { return (await api.delete(`/${id}`)).data }</w:t>
            </w:r>
          </w:p>
          <w:p>
            <w:pPr>
              <w:spacing w:before="0" w:after="0" w:line="260" w:lineRule="auto"/>
            </w:pPr>
            <w:r>
              <w:rPr>
                <w:rFonts w:ascii="Consolas" w:hAnsi="Consolas"/>
                <w:sz w:val="18"/>
              </w:rPr>
              <w:t>}</w:t>
            </w:r>
          </w:p>
        </w:tc>
      </w:tr>
    </w:tbl>
    <w:p>
      <w:pPr>
        <w:spacing w:before="0" w:after="60" w:line="240" w:lineRule="auto"/>
      </w:pPr>
    </w:p>
    <w:p>
      <w:pPr>
        <w:jc w:val="both"/>
        <w:spacing w:before="0" w:after="120" w:line="300" w:lineRule="auto"/>
      </w:pPr>
      <w:r>
        <w:rPr>
          <w:rFonts w:ascii="Calibri" w:hAnsi="Calibri"/>
          <w:b w:val="0"/>
          <w:i w:val="0"/>
          <w:sz w:val="22"/>
        </w:rPr>
        <w:t>Los servicios autorService.js y categoriaService.js siguen exactamente el mismo patrón, cambiando únicamente la URL base. Esta uniformidad facilita el mantenimiento y permite agregar nuevas entidades con muy poco esfuerzo.</w:t>
      </w:r>
    </w:p>
    <w:p>
      <w:pPr>
        <w:pStyle w:val="Heading1"/>
        <w:jc w:val="left"/>
        <w:spacing w:before="360" w:after="180" w:line="300" w:lineRule="auto"/>
      </w:pPr>
      <w:r>
        <w:rPr>
          <w:rFonts w:ascii="Calibri" w:hAnsi="Calibri"/>
          <w:b/>
          <w:color w:val="1F4E78"/>
          <w:sz w:val="32"/>
        </w:rPr>
        <w:t>9. Enrutado con Vue Router</w:t>
      </w:r>
    </w:p>
    <w:p>
      <w:pPr>
        <w:jc w:val="both"/>
        <w:spacing w:before="0" w:after="120" w:line="300" w:lineRule="auto"/>
      </w:pPr>
      <w:r>
        <w:rPr>
          <w:rFonts w:ascii="Calibri" w:hAnsi="Calibri"/>
          <w:b w:val="0"/>
          <w:i w:val="0"/>
          <w:sz w:val="22"/>
        </w:rPr>
        <w:t>Vue Router se configura en src/router/index.js. Se utilizan cuatro rutas, todas con history mode (URLs limpias sin el símbolo #):</w:t>
      </w:r>
    </w:p>
    <w:tbl>
      <w:tblPr>
        <w:tblW w:type="auto" w:w="0"/>
        <w:tblLayout w:type="fixed"/>
        <w:tblLook w:firstColumn="1" w:firstRow="1" w:lastColumn="0" w:lastRow="0" w:noHBand="0" w:noVBand="1" w:val="04A0"/>
      </w:tblPr>
      <w:tblGrid>
        <w:gridCol w:w="3120"/>
        <w:gridCol w:w="3120"/>
        <w:gridCol w:w="3120"/>
      </w:tblGrid>
      <w:tr>
        <w:tc>
          <w:tcPr>
            <w:tcW w:type="dxa" w:w="1814"/>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Ruta</w:t>
            </w:r>
          </w:p>
        </w:tc>
        <w:tc>
          <w:tcPr>
            <w:tcW w:type="dxa" w:w="2381"/>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Componente</w:t>
            </w:r>
          </w:p>
        </w:tc>
        <w:tc>
          <w:tcPr>
            <w:tcW w:type="dxa" w:w="5159"/>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Propósito</w:t>
            </w:r>
          </w:p>
        </w:tc>
      </w:tr>
      <w:tr>
        <w:tc>
          <w:tcPr>
            <w:tcW w:type="dxa" w:w="1814"/>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w:t>
            </w:r>
          </w:p>
        </w:tc>
        <w:tc>
          <w:tcPr>
            <w:tcW w:type="dxa" w:w="238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HomeView</w:t>
            </w:r>
          </w:p>
        </w:tc>
        <w:tc>
          <w:tcPr>
            <w:tcW w:type="dxa" w:w="5159"/>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Dashboard con estadísticas generales</w:t>
            </w:r>
          </w:p>
        </w:tc>
      </w:tr>
      <w:tr>
        <w:tc>
          <w:tcPr>
            <w:tcW w:type="dxa" w:w="1814"/>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/libros</w:t>
            </w:r>
          </w:p>
        </w:tc>
        <w:tc>
          <w:tcPr>
            <w:tcW w:type="dxa" w:w="238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LibrosView</w:t>
            </w:r>
          </w:p>
        </w:tc>
        <w:tc>
          <w:tcPr>
            <w:tcW w:type="dxa" w:w="5159"/>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Gestión CRUD de libros</w:t>
            </w:r>
          </w:p>
        </w:tc>
      </w:tr>
      <w:tr>
        <w:tc>
          <w:tcPr>
            <w:tcW w:type="dxa" w:w="1814"/>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/autores</w:t>
            </w:r>
          </w:p>
        </w:tc>
        <w:tc>
          <w:tcPr>
            <w:tcW w:type="dxa" w:w="238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AutoresView</w:t>
            </w:r>
          </w:p>
        </w:tc>
        <w:tc>
          <w:tcPr>
            <w:tcW w:type="dxa" w:w="5159"/>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Gestión CRUD de autores</w:t>
            </w:r>
          </w:p>
        </w:tc>
      </w:tr>
      <w:tr>
        <w:tc>
          <w:tcPr>
            <w:tcW w:type="dxa" w:w="1814"/>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/categorias</w:t>
            </w:r>
          </w:p>
        </w:tc>
        <w:tc>
          <w:tcPr>
            <w:tcW w:type="dxa" w:w="238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CategoriasView</w:t>
            </w:r>
          </w:p>
        </w:tc>
        <w:tc>
          <w:tcPr>
            <w:tcW w:type="dxa" w:w="5159"/>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Gestión CRUD de categorías</w:t>
            </w:r>
          </w:p>
        </w:tc>
      </w:tr>
    </w:tbl>
    <w:p>
      <w:pPr>
        <w:spacing w:before="0" w:after="80" w:line="240" w:lineRule="auto"/>
      </w:pPr>
    </w:p>
    <w:p>
      <w:pPr>
        <w:jc w:val="both"/>
        <w:spacing w:before="0" w:after="120" w:line="300" w:lineRule="auto"/>
      </w:pPr>
      <w:r>
        <w:rPr>
          <w:rFonts w:ascii="Calibri" w:hAnsi="Calibri"/>
          <w:b w:val="0"/>
          <w:i w:val="0"/>
          <w:sz w:val="22"/>
        </w:rPr>
        <w:t>La navegación entre rutas se realiza en App.vue mediante el componente &lt;router-link&gt;, generado dinámicamente con v-for sobre un array de enlaces. Esto evita repetir HTML y permite agregar o quitar secciones modificando una sola estructura de datos.</w:t>
      </w:r>
    </w:p>
    <w:p>
      <w:pPr>
        <w:pStyle w:val="Heading1"/>
        <w:jc w:val="left"/>
        <w:spacing w:before="360" w:after="180" w:line="300" w:lineRule="auto"/>
      </w:pPr>
      <w:r>
        <w:rPr>
          <w:rFonts w:ascii="Calibri" w:hAnsi="Calibri"/>
          <w:b/>
          <w:color w:val="1F4E78"/>
          <w:sz w:val="32"/>
        </w:rPr>
        <w:t>10. Comunicación entre componentes</w:t>
      </w:r>
    </w:p>
    <w:p>
      <w:pPr>
        <w:jc w:val="both"/>
        <w:spacing w:before="0" w:after="120" w:line="300" w:lineRule="auto"/>
      </w:pPr>
      <w:r>
        <w:rPr>
          <w:rFonts w:ascii="Calibri" w:hAnsi="Calibri"/>
          <w:b w:val="0"/>
          <w:i w:val="0"/>
          <w:sz w:val="22"/>
        </w:rPr>
        <w:t>Uno de los puntos fundamentales del proyecto es la comunicación entre componentes mediante el patrón props down / events up.</w:t>
      </w:r>
    </w:p>
    <w:p>
      <w:pPr>
        <w:pStyle w:val="Heading2"/>
        <w:spacing w:before="240" w:after="120" w:line="300" w:lineRule="auto"/>
      </w:pPr>
      <w:r>
        <w:rPr>
          <w:rFonts w:ascii="Calibri" w:hAnsi="Calibri"/>
          <w:b/>
          <w:color w:val="1F4E78"/>
          <w:sz w:val="26"/>
        </w:rPr>
        <w:t>10.1 Props (padre → hijo)</w:t>
      </w:r>
    </w:p>
    <w:p>
      <w:pPr>
        <w:jc w:val="both"/>
        <w:spacing w:before="0" w:after="120" w:line="300" w:lineRule="auto"/>
      </w:pPr>
      <w:r>
        <w:rPr>
          <w:rFonts w:ascii="Calibri" w:hAnsi="Calibri"/>
          <w:b w:val="0"/>
          <w:i w:val="0"/>
          <w:sz w:val="22"/>
        </w:rPr>
        <w:t>La vista LibrosView.vue carga los datos desde la API y los pasa al componente hijo ListaLibros.vue como props:</w:t>
      </w:r>
    </w:p>
    <w:tbl>
      <w:tblPr>
        <w:tblW w:type="auto" w:w="0"/>
        <w:tblLayout w:type="fixed"/>
        <w:tblLook w:firstColumn="1" w:firstRow="1" w:lastColumn="0" w:lastRow="0" w:noHBand="0" w:noVBand="1" w:val="04A0"/>
      </w:tblPr>
      <w:tblGrid>
        <w:gridCol w:w="9360"/>
      </w:tblGrid>
      <w:tr>
        <w:tc>
          <w:tcPr>
            <w:tcW w:type="dxa" w:w="9354"/>
            <w:shd w:val="clear" w:color="auto" w:fill="F2F2F2"/>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tcPr>
          <w:p>
            <w:pPr>
              <w:spacing w:before="0" w:after="0" w:line="260" w:lineRule="auto"/>
            </w:pPr>
            <w:r/>
            <w:r>
              <w:rPr>
                <w:rFonts w:ascii="Consolas" w:hAnsi="Consolas"/>
                <w:sz w:val="18"/>
              </w:rPr>
              <w:t>&lt;!-- LibrosView.vue (extracto) --&gt;</w:t>
            </w:r>
          </w:p>
          <w:p>
            <w:pPr>
              <w:spacing w:before="0" w:after="0" w:line="260" w:lineRule="auto"/>
            </w:pPr>
            <w:r>
              <w:rPr>
                <w:rFonts w:ascii="Consolas" w:hAnsi="Consolas"/>
                <w:sz w:val="18"/>
              </w:rPr>
              <w:t>&lt;ListaLibros</w:t>
            </w:r>
          </w:p>
          <w:p>
            <w:pPr>
              <w:spacing w:before="0" w:after="0" w:line="260" w:lineRule="auto"/>
            </w:pPr>
            <w:r>
              <w:rPr>
                <w:rFonts w:ascii="Consolas" w:hAnsi="Consolas"/>
                <w:sz w:val="18"/>
              </w:rPr>
              <w:t xml:space="preserve">  :libros="librosFiltrados"</w:t>
            </w:r>
          </w:p>
          <w:p>
            <w:pPr>
              <w:spacing w:before="0" w:after="0" w:line="260" w:lineRule="auto"/>
            </w:pPr>
            <w:r>
              <w:rPr>
                <w:rFonts w:ascii="Consolas" w:hAnsi="Consolas"/>
                <w:sz w:val="18"/>
              </w:rPr>
              <w:t xml:space="preserve">  :autores="autores"</w:t>
            </w:r>
          </w:p>
          <w:p>
            <w:pPr>
              <w:spacing w:before="0" w:after="0" w:line="260" w:lineRule="auto"/>
            </w:pPr>
            <w:r>
              <w:rPr>
                <w:rFonts w:ascii="Consolas" w:hAnsi="Consolas"/>
                <w:sz w:val="18"/>
              </w:rPr>
              <w:t xml:space="preserve">  :categorias="categorias"</w:t>
            </w:r>
          </w:p>
          <w:p>
            <w:pPr>
              <w:spacing w:before="0" w:after="0" w:line="260" w:lineRule="auto"/>
            </w:pPr>
            <w:r>
              <w:rPr>
                <w:rFonts w:ascii="Consolas" w:hAnsi="Consolas"/>
                <w:sz w:val="18"/>
              </w:rPr>
              <w:t xml:space="preserve">  @editar="abrirFormularioEditar"</w:t>
            </w:r>
          </w:p>
          <w:p>
            <w:pPr>
              <w:spacing w:before="0" w:after="0" w:line="260" w:lineRule="auto"/>
            </w:pPr>
            <w:r>
              <w:rPr>
                <w:rFonts w:ascii="Consolas" w:hAnsi="Consolas"/>
                <w:sz w:val="18"/>
              </w:rPr>
              <w:t xml:space="preserve">  @eliminar="eliminarLibro"</w:t>
            </w:r>
          </w:p>
          <w:p>
            <w:pPr>
              <w:spacing w:before="0" w:after="0" w:line="260" w:lineRule="auto"/>
            </w:pPr>
            <w:r>
              <w:rPr>
                <w:rFonts w:ascii="Consolas" w:hAnsi="Consolas"/>
                <w:sz w:val="18"/>
              </w:rPr>
              <w:t>/&gt;</w:t>
            </w:r>
          </w:p>
        </w:tc>
      </w:tr>
    </w:tbl>
    <w:p>
      <w:pPr>
        <w:spacing w:before="0" w:after="60" w:line="240" w:lineRule="auto"/>
      </w:pPr>
    </w:p>
    <w:p>
      <w:pPr>
        <w:jc w:val="both"/>
        <w:spacing w:before="0" w:after="120" w:line="300" w:lineRule="auto"/>
      </w:pPr>
      <w:r>
        <w:rPr>
          <w:rFonts w:ascii="Calibri" w:hAnsi="Calibri"/>
          <w:b w:val="0"/>
          <w:i w:val="0"/>
          <w:sz w:val="22"/>
        </w:rPr>
        <w:t>En el hijo, las props se declaran tipadas y con la opción required cuando aplica, lo que permite a Vue validar automáticamente que los datos lleguen correctamente:</w:t>
      </w:r>
    </w:p>
    <w:tbl>
      <w:tblPr>
        <w:tblW w:type="auto" w:w="0"/>
        <w:tblLayout w:type="fixed"/>
        <w:tblLook w:firstColumn="1" w:firstRow="1" w:lastColumn="0" w:lastRow="0" w:noHBand="0" w:noVBand="1" w:val="04A0"/>
      </w:tblPr>
      <w:tblGrid>
        <w:gridCol w:w="9360"/>
      </w:tblGrid>
      <w:tr>
        <w:tc>
          <w:tcPr>
            <w:tcW w:type="dxa" w:w="9354"/>
            <w:shd w:val="clear" w:color="auto" w:fill="F2F2F2"/>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tcPr>
          <w:p>
            <w:pPr>
              <w:spacing w:before="0" w:after="0" w:line="260" w:lineRule="auto"/>
            </w:pPr>
            <w:r/>
            <w:r>
              <w:rPr>
                <w:rFonts w:ascii="Consolas" w:hAnsi="Consolas"/>
                <w:sz w:val="18"/>
              </w:rPr>
              <w:t>// ListaLibros.vue (extracto)</w:t>
            </w:r>
          </w:p>
          <w:p>
            <w:pPr>
              <w:spacing w:before="0" w:after="0" w:line="260" w:lineRule="auto"/>
            </w:pPr>
            <w:r>
              <w:rPr>
                <w:rFonts w:ascii="Consolas" w:hAnsi="Consolas"/>
                <w:sz w:val="18"/>
              </w:rPr>
              <w:t>const props = defineProps({</w:t>
            </w:r>
          </w:p>
          <w:p>
            <w:pPr>
              <w:spacing w:before="0" w:after="0" w:line="260" w:lineRule="auto"/>
            </w:pPr>
            <w:r>
              <w:rPr>
                <w:rFonts w:ascii="Consolas" w:hAnsi="Consolas"/>
                <w:sz w:val="18"/>
              </w:rPr>
              <w:t xml:space="preserve">  libros:     { type: Array, required: true },</w:t>
            </w:r>
          </w:p>
          <w:p>
            <w:pPr>
              <w:spacing w:before="0" w:after="0" w:line="260" w:lineRule="auto"/>
            </w:pPr>
            <w:r>
              <w:rPr>
                <w:rFonts w:ascii="Consolas" w:hAnsi="Consolas"/>
                <w:sz w:val="18"/>
              </w:rPr>
              <w:t xml:space="preserve">  autores:    { type: Array, required: true },</w:t>
            </w:r>
          </w:p>
          <w:p>
            <w:pPr>
              <w:spacing w:before="0" w:after="0" w:line="260" w:lineRule="auto"/>
            </w:pPr>
            <w:r>
              <w:rPr>
                <w:rFonts w:ascii="Consolas" w:hAnsi="Consolas"/>
                <w:sz w:val="18"/>
              </w:rPr>
              <w:t xml:space="preserve">  categorias: { type: Array, required: true }</w:t>
            </w:r>
          </w:p>
          <w:p>
            <w:pPr>
              <w:spacing w:before="0" w:after="0" w:line="260" w:lineRule="auto"/>
            </w:pPr>
            <w:r>
              <w:rPr>
                <w:rFonts w:ascii="Consolas" w:hAnsi="Consolas"/>
                <w:sz w:val="18"/>
              </w:rPr>
              <w:t>})</w:t>
            </w:r>
          </w:p>
        </w:tc>
      </w:tr>
    </w:tbl>
    <w:p>
      <w:pPr>
        <w:spacing w:before="0" w:after="60" w:line="240" w:lineRule="auto"/>
      </w:pPr>
    </w:p>
    <w:p>
      <w:pPr>
        <w:pStyle w:val="Heading2"/>
        <w:spacing w:before="240" w:after="120" w:line="300" w:lineRule="auto"/>
      </w:pPr>
      <w:r>
        <w:rPr>
          <w:rFonts w:ascii="Calibri" w:hAnsi="Calibri"/>
          <w:b/>
          <w:color w:val="1F4E78"/>
          <w:sz w:val="26"/>
        </w:rPr>
        <w:t>10.2 Emits (hijo → padre)</w:t>
      </w:r>
    </w:p>
    <w:p>
      <w:pPr>
        <w:jc w:val="both"/>
        <w:spacing w:before="0" w:after="120" w:line="300" w:lineRule="auto"/>
      </w:pPr>
      <w:r>
        <w:rPr>
          <w:rFonts w:ascii="Calibri" w:hAnsi="Calibri"/>
          <w:b w:val="0"/>
          <w:i w:val="0"/>
          <w:sz w:val="22"/>
        </w:rPr>
        <w:t>El componente hijo se comunica con el padre emitiendo eventos. ListaLibros.vue declara los eventos que puede disparar y los emite desde los botones de su template:</w:t>
      </w:r>
    </w:p>
    <w:tbl>
      <w:tblPr>
        <w:tblW w:type="auto" w:w="0"/>
        <w:tblLayout w:type="fixed"/>
        <w:tblLook w:firstColumn="1" w:firstRow="1" w:lastColumn="0" w:lastRow="0" w:noHBand="0" w:noVBand="1" w:val="04A0"/>
      </w:tblPr>
      <w:tblGrid>
        <w:gridCol w:w="9360"/>
      </w:tblGrid>
      <w:tr>
        <w:tc>
          <w:tcPr>
            <w:tcW w:type="dxa" w:w="9354"/>
            <w:shd w:val="clear" w:color="auto" w:fill="F2F2F2"/>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tcPr>
          <w:p>
            <w:pPr>
              <w:spacing w:before="0" w:after="0" w:line="260" w:lineRule="auto"/>
            </w:pPr>
            <w:r/>
            <w:r>
              <w:rPr>
                <w:rFonts w:ascii="Consolas" w:hAnsi="Consolas"/>
                <w:sz w:val="18"/>
              </w:rPr>
              <w:t>// ListaLibros.vue</w:t>
            </w:r>
          </w:p>
          <w:p>
            <w:pPr>
              <w:spacing w:before="0" w:after="0" w:line="260" w:lineRule="auto"/>
            </w:pPr>
            <w:r>
              <w:rPr>
                <w:rFonts w:ascii="Consolas" w:hAnsi="Consolas"/>
                <w:sz w:val="18"/>
              </w:rPr>
              <w:t>const emit = defineEmits(['editar', 'eliminar'])</w:t>
            </w:r>
          </w:p>
          <w:p>
            <w:pPr>
              <w:spacing w:before="0" w:after="0" w:line="260" w:lineRule="auto"/>
            </w:pPr>
            <w:r>
              <w:rPr>
                <w:rFonts w:ascii="Consolas" w:hAnsi="Consolas"/>
                <w:sz w:val="18"/>
              </w:rPr>
              <w:t xml:space="preserve"> </w:t>
            </w:r>
          </w:p>
          <w:p>
            <w:pPr>
              <w:spacing w:before="0" w:after="0" w:line="260" w:lineRule="auto"/>
            </w:pPr>
            <w:r>
              <w:rPr>
                <w:rFonts w:ascii="Consolas" w:hAnsi="Consolas"/>
                <w:sz w:val="18"/>
              </w:rPr>
              <w:t>// En el template:</w:t>
            </w:r>
          </w:p>
          <w:p>
            <w:pPr>
              <w:spacing w:before="0" w:after="0" w:line="260" w:lineRule="auto"/>
            </w:pPr>
            <w:r>
              <w:rPr>
                <w:rFonts w:ascii="Consolas" w:hAnsi="Consolas"/>
                <w:sz w:val="18"/>
              </w:rPr>
              <w:t>&lt;button @click="$emit('editar', libro)"&gt;Editar&lt;/button&gt;</w:t>
            </w:r>
          </w:p>
          <w:p>
            <w:pPr>
              <w:spacing w:before="0" w:after="0" w:line="260" w:lineRule="auto"/>
            </w:pPr>
            <w:r>
              <w:rPr>
                <w:rFonts w:ascii="Consolas" w:hAnsi="Consolas"/>
                <w:sz w:val="18"/>
              </w:rPr>
              <w:t>&lt;button @click="confirmarEliminar(libro)"&gt;Eliminar&lt;/button&gt;</w:t>
            </w:r>
          </w:p>
        </w:tc>
      </w:tr>
    </w:tbl>
    <w:p>
      <w:pPr>
        <w:spacing w:before="0" w:after="60" w:line="240" w:lineRule="auto"/>
      </w:pPr>
    </w:p>
    <w:p>
      <w:pPr>
        <w:jc w:val="both"/>
        <w:spacing w:before="0" w:after="120" w:line="300" w:lineRule="auto"/>
      </w:pPr>
      <w:r>
        <w:rPr>
          <w:rFonts w:ascii="Calibri" w:hAnsi="Calibri"/>
          <w:b w:val="0"/>
          <w:i w:val="0"/>
          <w:sz w:val="22"/>
        </w:rPr>
        <w:t>El padre, LibrosView.vue, escucha estos eventos con @editar y @eliminar y ejecuta el método correspondiente (abrirFormularioEditar o eliminarLibro).</w:t>
      </w:r>
    </w:p>
    <w:p>
      <w:pPr>
        <w:pStyle w:val="Heading2"/>
        <w:spacing w:before="240" w:after="120" w:line="300" w:lineRule="auto"/>
      </w:pPr>
      <w:r>
        <w:rPr>
          <w:rFonts w:ascii="Calibri" w:hAnsi="Calibri"/>
          <w:b/>
          <w:color w:val="1F4E78"/>
          <w:sz w:val="26"/>
        </w:rPr>
        <w:t>10.3 Componentes reutilizables</w:t>
      </w:r>
    </w:p>
    <w:p>
      <w:pPr>
        <w:jc w:val="both"/>
        <w:spacing w:before="0" w:after="120" w:line="300" w:lineRule="auto"/>
      </w:pPr>
      <w:r>
        <w:rPr>
          <w:rFonts w:ascii="Calibri" w:hAnsi="Calibri"/>
          <w:b w:val="0"/>
          <w:i w:val="0"/>
          <w:sz w:val="22"/>
        </w:rPr>
        <w:t>Modal.vue y BuscadorBar.vue son componentes genéricos utilizados por las tres vistas. Modal.vue recibe como props la visibilidad y el título, y emite un evento cerrar cuando el usuario lo cierra. BuscadorBar.vue implementa v-model personalizado, lo que permite usarlo de forma idiomática en cualquier vista:</w:t>
      </w:r>
    </w:p>
    <w:tbl>
      <w:tblPr>
        <w:tblW w:type="auto" w:w="0"/>
        <w:tblLayout w:type="fixed"/>
        <w:tblLook w:firstColumn="1" w:firstRow="1" w:lastColumn="0" w:lastRow="0" w:noHBand="0" w:noVBand="1" w:val="04A0"/>
      </w:tblPr>
      <w:tblGrid>
        <w:gridCol w:w="9360"/>
      </w:tblGrid>
      <w:tr>
        <w:tc>
          <w:tcPr>
            <w:tcW w:type="dxa" w:w="9354"/>
            <w:shd w:val="clear" w:color="auto" w:fill="F2F2F2"/>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tcPr>
          <w:p>
            <w:pPr>
              <w:spacing w:before="0" w:after="0" w:line="260" w:lineRule="auto"/>
            </w:pPr>
            <w:r/>
            <w:r>
              <w:rPr>
                <w:rFonts w:ascii="Consolas" w:hAnsi="Consolas"/>
                <w:sz w:val="18"/>
              </w:rPr>
              <w:t>&lt;BuscadorBar v-model="terminoBusqueda"</w:t>
            </w:r>
          </w:p>
          <w:p>
            <w:pPr>
              <w:spacing w:before="0" w:after="0" w:line="260" w:lineRule="auto"/>
            </w:pPr>
            <w:r>
              <w:rPr>
                <w:rFonts w:ascii="Consolas" w:hAnsi="Consolas"/>
                <w:sz w:val="18"/>
              </w:rPr>
              <w:t xml:space="preserve">             placeholder="Buscar libros..." /&gt;</w:t>
            </w:r>
          </w:p>
        </w:tc>
      </w:tr>
    </w:tbl>
    <w:p>
      <w:pPr>
        <w:spacing w:before="0" w:after="60" w:line="240" w:lineRule="auto"/>
      </w:pPr>
    </w:p>
    <w:p>
      <w:pPr>
        <w:pStyle w:val="Heading1"/>
        <w:jc w:val="left"/>
        <w:spacing w:before="360" w:after="180" w:line="300" w:lineRule="auto"/>
      </w:pPr>
      <w:r>
        <w:rPr>
          <w:rFonts w:ascii="Calibri" w:hAnsi="Calibri"/>
          <w:b/>
          <w:color w:val="1F4E78"/>
          <w:sz w:val="32"/>
        </w:rPr>
        <w:t>11. Bindings y directivas</w:t>
      </w:r>
    </w:p>
    <w:p>
      <w:pPr>
        <w:jc w:val="both"/>
        <w:spacing w:before="0" w:after="120" w:line="300" w:lineRule="auto"/>
      </w:pPr>
      <w:r>
        <w:rPr>
          <w:rFonts w:ascii="Calibri" w:hAnsi="Calibri"/>
          <w:b w:val="0"/>
          <w:i w:val="0"/>
          <w:sz w:val="22"/>
        </w:rPr>
        <w:t>El proyecto utiliza los cuatro tipos de binding de Vue así como las directivas estructurales más importantes. La siguiente tabla resume su uso:</w:t>
      </w:r>
    </w:p>
    <w:tbl>
      <w:tblPr>
        <w:tblW w:type="auto" w:w="0"/>
        <w:tblLayout w:type="fixed"/>
        <w:tblLook w:firstColumn="1" w:firstRow="1" w:lastColumn="0" w:lastRow="0" w:noHBand="0" w:noVBand="1" w:val="04A0"/>
      </w:tblPr>
      <w:tblGrid>
        <w:gridCol w:w="3120"/>
        <w:gridCol w:w="3120"/>
        <w:gridCol w:w="3120"/>
      </w:tblGrid>
      <w:tr>
        <w:tc>
          <w:tcPr>
            <w:tcW w:type="dxa" w:w="2268"/>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Tipo de binding</w:t>
            </w:r>
          </w:p>
        </w:tc>
        <w:tc>
          <w:tcPr>
            <w:tcW w:type="dxa" w:w="1701"/>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Sintaxis</w:t>
            </w:r>
          </w:p>
        </w:tc>
        <w:tc>
          <w:tcPr>
            <w:tcW w:type="dxa" w:w="5386"/>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Ejemplo en el proyecto</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Interpolación</w:t>
            </w:r>
          </w:p>
        </w:tc>
        <w:tc>
          <w:tcPr>
            <w:tcW w:type="dxa" w:w="170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 }}</w:t>
            </w:r>
          </w:p>
        </w:tc>
        <w:tc>
          <w:tcPr>
            <w:tcW w:type="dxa" w:w="5386"/>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 titulo }} en App.vue, {{ libro.titulo }} en ListaLibros</w:t>
            </w:r>
          </w:p>
        </w:tc>
      </w:tr>
      <w:tr>
        <w:tc>
          <w:tcPr>
            <w:tcW w:type="dxa" w:w="2268"/>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One-way (v-bind)</w:t>
            </w:r>
          </w:p>
        </w:tc>
        <w:tc>
          <w:tcPr>
            <w:tcW w:type="dxa" w:w="170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:atributo</w:t>
            </w:r>
          </w:p>
        </w:tc>
        <w:tc>
          <w:tcPr>
            <w:tcW w:type="dxa" w:w="5386"/>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:libros="librosFiltrados", :class="{ error: errores.titulo }"</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Two-way (v-model)</w:t>
            </w:r>
          </w:p>
        </w:tc>
        <w:tc>
          <w:tcPr>
            <w:tcW w:type="dxa" w:w="170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v-model</w:t>
            </w:r>
          </w:p>
        </w:tc>
        <w:tc>
          <w:tcPr>
            <w:tcW w:type="dxa" w:w="5386"/>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v-model="formulario.titulo" en todos los formularios</w:t>
            </w:r>
          </w:p>
        </w:tc>
      </w:tr>
      <w:tr>
        <w:tc>
          <w:tcPr>
            <w:tcW w:type="dxa" w:w="2268"/>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Event binding (v-on)</w:t>
            </w:r>
          </w:p>
        </w:tc>
        <w:tc>
          <w:tcPr>
            <w:tcW w:type="dxa" w:w="170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@evento</w:t>
            </w:r>
          </w:p>
        </w:tc>
        <w:tc>
          <w:tcPr>
            <w:tcW w:type="dxa" w:w="5386"/>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@click="abrirFormularioNuevo", @submit.prevent="enviarFormulario"</w:t>
            </w:r>
          </w:p>
        </w:tc>
      </w:tr>
    </w:tbl>
    <w:p>
      <w:pPr>
        <w:spacing w:before="0" w:after="80" w:line="240" w:lineRule="auto"/>
      </w:pPr>
    </w:p>
    <w:p>
      <w:pPr>
        <w:pStyle w:val="Heading2"/>
        <w:spacing w:before="240" w:after="120" w:line="300" w:lineRule="auto"/>
      </w:pPr>
      <w:r>
        <w:rPr>
          <w:rFonts w:ascii="Calibri" w:hAnsi="Calibri"/>
          <w:b/>
          <w:color w:val="1F4E78"/>
          <w:sz w:val="26"/>
        </w:rPr>
        <w:t>11.1 Directivas estructurales</w:t>
      </w:r>
    </w:p>
    <w:tbl>
      <w:tblPr>
        <w:tblW w:type="auto" w:w="0"/>
        <w:tblLayout w:type="fixed"/>
        <w:tblLook w:firstColumn="1" w:firstRow="1" w:lastColumn="0" w:lastRow="0" w:noHBand="0" w:noVBand="1" w:val="04A0"/>
      </w:tblPr>
      <w:tblGrid>
        <w:gridCol w:w="4680"/>
        <w:gridCol w:w="4680"/>
      </w:tblGrid>
      <w:tr>
        <w:tc>
          <w:tcPr>
            <w:tcW w:type="dxa" w:w="2835"/>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Directiva</w:t>
            </w:r>
          </w:p>
        </w:tc>
        <w:tc>
          <w:tcPr>
            <w:tcW w:type="dxa" w:w="6520"/>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Uso en el proyecto</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v-for</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Renderizado de filas de tablas, opciones de selects, navbar dinámico</w:t>
            </w:r>
          </w:p>
        </w:tc>
      </w:tr>
      <w:tr>
        <w:tc>
          <w:tcPr>
            <w:tcW w:type="dxa" w:w="2835"/>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v-if / v-else-if / v-else</w:t>
            </w:r>
          </w:p>
        </w:tc>
        <w:tc>
          <w:tcPr>
            <w:tcW w:type="dxa" w:w="6520"/>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Estados de carga, mensajes vacíos, alertas de éxito/error</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v-model (.number / .trim)</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Vinculación bidireccional con modificadores en formularios</w:t>
            </w:r>
          </w:p>
        </w:tc>
      </w:tr>
      <w:tr>
        <w:tc>
          <w:tcPr>
            <w:tcW w:type="dxa" w:w="2835"/>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v-bind dinámico</w:t>
            </w:r>
          </w:p>
        </w:tc>
        <w:tc>
          <w:tcPr>
            <w:tcW w:type="dxa" w:w="6520"/>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Asignación de clases según estado: badge-success / badge-danger</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v-on con modificadores</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.prevent en submit, .stop en clicks de modal</w:t>
            </w:r>
          </w:p>
        </w:tc>
      </w:tr>
    </w:tbl>
    <w:p>
      <w:pPr>
        <w:spacing w:before="0" w:after="80" w:line="240" w:lineRule="auto"/>
      </w:pPr>
    </w:p>
    <w:p>
      <w:pPr>
        <w:pStyle w:val="Heading1"/>
        <w:jc w:val="left"/>
        <w:spacing w:before="360" w:after="180" w:line="300" w:lineRule="auto"/>
      </w:pPr>
      <w:r>
        <w:rPr>
          <w:rFonts w:ascii="Calibri" w:hAnsi="Calibri"/>
          <w:b/>
          <w:color w:val="1F4E78"/>
          <w:sz w:val="32"/>
        </w:rPr>
        <w:t>12. Elementos de los componentes</w:t>
      </w:r>
    </w:p>
    <w:p>
      <w:pPr>
        <w:jc w:val="both"/>
        <w:spacing w:before="0" w:after="120" w:line="300" w:lineRule="auto"/>
      </w:pPr>
      <w:r>
        <w:rPr>
          <w:rFonts w:ascii="Calibri" w:hAnsi="Calibri"/>
          <w:b w:val="0"/>
          <w:i w:val="0"/>
          <w:sz w:val="22"/>
        </w:rPr>
        <w:t>Cada componente del proyecto utiliza el conjunto completo de elementos disponibles en la Composition API. Se muestran ejemplos representativos extraídos del código fuente.</w:t>
      </w:r>
    </w:p>
    <w:p>
      <w:pPr>
        <w:pStyle w:val="Heading2"/>
        <w:spacing w:before="240" w:after="120" w:line="300" w:lineRule="auto"/>
      </w:pPr>
      <w:r>
        <w:rPr>
          <w:rFonts w:ascii="Calibri" w:hAnsi="Calibri"/>
          <w:b/>
          <w:color w:val="1F4E78"/>
          <w:sz w:val="26"/>
        </w:rPr>
        <w:t>12.1 Variables reactivas (ref)</w:t>
      </w:r>
    </w:p>
    <w:tbl>
      <w:tblPr>
        <w:tblW w:type="auto" w:w="0"/>
        <w:tblLayout w:type="fixed"/>
        <w:tblLook w:firstColumn="1" w:firstRow="1" w:lastColumn="0" w:lastRow="0" w:noHBand="0" w:noVBand="1" w:val="04A0"/>
      </w:tblPr>
      <w:tblGrid>
        <w:gridCol w:w="9360"/>
      </w:tblGrid>
      <w:tr>
        <w:tc>
          <w:tcPr>
            <w:tcW w:type="dxa" w:w="9354"/>
            <w:shd w:val="clear" w:color="auto" w:fill="F2F2F2"/>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tcPr>
          <w:p>
            <w:pPr>
              <w:spacing w:before="0" w:after="0" w:line="260" w:lineRule="auto"/>
            </w:pPr>
            <w:r/>
            <w:r>
              <w:rPr>
                <w:rFonts w:ascii="Consolas" w:hAnsi="Consolas"/>
                <w:sz w:val="18"/>
              </w:rPr>
              <w:t>const libros = ref([])</w:t>
            </w:r>
          </w:p>
          <w:p>
            <w:pPr>
              <w:spacing w:before="0" w:after="0" w:line="260" w:lineRule="auto"/>
            </w:pPr>
            <w:r>
              <w:rPr>
                <w:rFonts w:ascii="Consolas" w:hAnsi="Consolas"/>
                <w:sz w:val="18"/>
              </w:rPr>
              <w:t>const cargando = ref(true)</w:t>
            </w:r>
          </w:p>
          <w:p>
            <w:pPr>
              <w:spacing w:before="0" w:after="0" w:line="260" w:lineRule="auto"/>
            </w:pPr>
            <w:r>
              <w:rPr>
                <w:rFonts w:ascii="Consolas" w:hAnsi="Consolas"/>
                <w:sz w:val="18"/>
              </w:rPr>
              <w:t>const terminoBusqueda = ref('')</w:t>
            </w:r>
          </w:p>
        </w:tc>
      </w:tr>
    </w:tbl>
    <w:p>
      <w:pPr>
        <w:spacing w:before="0" w:after="60" w:line="240" w:lineRule="auto"/>
      </w:pPr>
    </w:p>
    <w:p>
      <w:pPr>
        <w:pStyle w:val="Heading2"/>
        <w:spacing w:before="240" w:after="120" w:line="300" w:lineRule="auto"/>
      </w:pPr>
      <w:r>
        <w:rPr>
          <w:rFonts w:ascii="Calibri" w:hAnsi="Calibri"/>
          <w:b/>
          <w:color w:val="1F4E78"/>
          <w:sz w:val="26"/>
        </w:rPr>
        <w:t>12.2 Propiedades computadas (computed)</w:t>
      </w:r>
    </w:p>
    <w:p>
      <w:pPr>
        <w:jc w:val="both"/>
        <w:spacing w:before="0" w:after="120" w:line="300" w:lineRule="auto"/>
      </w:pPr>
      <w:r>
        <w:rPr>
          <w:rFonts w:ascii="Calibri" w:hAnsi="Calibri"/>
          <w:b w:val="0"/>
          <w:i w:val="0"/>
          <w:sz w:val="22"/>
        </w:rPr>
        <w:t>Se utilizan para derivar valores a partir del estado reactivo. El ejemplo más representativo es el filtrado combinado de libros:</w:t>
      </w:r>
    </w:p>
    <w:tbl>
      <w:tblPr>
        <w:tblW w:type="auto" w:w="0"/>
        <w:tblLayout w:type="fixed"/>
        <w:tblLook w:firstColumn="1" w:firstRow="1" w:lastColumn="0" w:lastRow="0" w:noHBand="0" w:noVBand="1" w:val="04A0"/>
      </w:tblPr>
      <w:tblGrid>
        <w:gridCol w:w="9360"/>
      </w:tblGrid>
      <w:tr>
        <w:tc>
          <w:tcPr>
            <w:tcW w:type="dxa" w:w="9354"/>
            <w:shd w:val="clear" w:color="auto" w:fill="F2F2F2"/>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tcPr>
          <w:p>
            <w:pPr>
              <w:spacing w:before="0" w:after="0" w:line="260" w:lineRule="auto"/>
            </w:pPr>
            <w:r/>
            <w:r>
              <w:rPr>
                <w:rFonts w:ascii="Consolas" w:hAnsi="Consolas"/>
                <w:sz w:val="18"/>
              </w:rPr>
              <w:t>const librosFiltrados = computed(() =&gt; {</w:t>
            </w:r>
          </w:p>
          <w:p>
            <w:pPr>
              <w:spacing w:before="0" w:after="0" w:line="260" w:lineRule="auto"/>
            </w:pPr>
            <w:r>
              <w:rPr>
                <w:rFonts w:ascii="Consolas" w:hAnsi="Consolas"/>
                <w:sz w:val="18"/>
              </w:rPr>
              <w:t xml:space="preserve">  let resultado = libros.value</w:t>
            </w:r>
          </w:p>
          <w:p>
            <w:pPr>
              <w:spacing w:before="0" w:after="0" w:line="260" w:lineRule="auto"/>
            </w:pPr>
            <w:r>
              <w:rPr>
                <w:rFonts w:ascii="Consolas" w:hAnsi="Consolas"/>
                <w:sz w:val="18"/>
              </w:rPr>
              <w:t xml:space="preserve"> </w:t>
            </w:r>
          </w:p>
          <w:p>
            <w:pPr>
              <w:spacing w:before="0" w:after="0" w:line="260" w:lineRule="auto"/>
            </w:pPr>
            <w:r>
              <w:rPr>
                <w:rFonts w:ascii="Consolas" w:hAnsi="Consolas"/>
                <w:sz w:val="18"/>
              </w:rPr>
              <w:t xml:space="preserve">  if (terminoBusqueda.value.trim()) {</w:t>
            </w:r>
          </w:p>
          <w:p>
            <w:pPr>
              <w:spacing w:before="0" w:after="0" w:line="260" w:lineRule="auto"/>
            </w:pPr>
            <w:r>
              <w:rPr>
                <w:rFonts w:ascii="Consolas" w:hAnsi="Consolas"/>
                <w:sz w:val="18"/>
              </w:rPr>
              <w:t xml:space="preserve">    const t = terminoBusqueda.value.toLowerCase()</w:t>
            </w:r>
          </w:p>
          <w:p>
            <w:pPr>
              <w:spacing w:before="0" w:after="0" w:line="260" w:lineRule="auto"/>
            </w:pPr>
            <w:r>
              <w:rPr>
                <w:rFonts w:ascii="Consolas" w:hAnsi="Consolas"/>
                <w:sz w:val="18"/>
              </w:rPr>
              <w:t xml:space="preserve">    resultado = resultado.filter(libro =&gt; {</w:t>
            </w:r>
          </w:p>
          <w:p>
            <w:pPr>
              <w:spacing w:before="0" w:after="0" w:line="260" w:lineRule="auto"/>
            </w:pPr>
            <w:r>
              <w:rPr>
                <w:rFonts w:ascii="Consolas" w:hAnsi="Consolas"/>
                <w:sz w:val="18"/>
              </w:rPr>
              <w:t xml:space="preserve">      const autor = autores.value.find(a =&gt; a.id === libro.autor_id)</w:t>
            </w:r>
          </w:p>
          <w:p>
            <w:pPr>
              <w:spacing w:before="0" w:after="0" w:line="260" w:lineRule="auto"/>
            </w:pPr>
            <w:r>
              <w:rPr>
                <w:rFonts w:ascii="Consolas" w:hAnsi="Consolas"/>
                <w:sz w:val="18"/>
              </w:rPr>
              <w:t xml:space="preserve">      const cat   = categorias.value.find(c =&gt; c.id === libro.categoria_id)</w:t>
            </w:r>
          </w:p>
          <w:p>
            <w:pPr>
              <w:spacing w:before="0" w:after="0" w:line="260" w:lineRule="auto"/>
            </w:pPr>
            <w:r>
              <w:rPr>
                <w:rFonts w:ascii="Consolas" w:hAnsi="Consolas"/>
                <w:sz w:val="18"/>
              </w:rPr>
              <w:t xml:space="preserve">      return libro.titulo.toLowerCase().includes(t) ||</w:t>
            </w:r>
          </w:p>
          <w:p>
            <w:pPr>
              <w:spacing w:before="0" w:after="0" w:line="260" w:lineRule="auto"/>
            </w:pPr>
            <w:r>
              <w:rPr>
                <w:rFonts w:ascii="Consolas" w:hAnsi="Consolas"/>
                <w:sz w:val="18"/>
              </w:rPr>
              <w:t xml:space="preserve">             (autor &amp;&amp; autor.nombre.toLowerCase().includes(t)) ||</w:t>
            </w:r>
          </w:p>
          <w:p>
            <w:pPr>
              <w:spacing w:before="0" w:after="0" w:line="260" w:lineRule="auto"/>
            </w:pPr>
            <w:r>
              <w:rPr>
                <w:rFonts w:ascii="Consolas" w:hAnsi="Consolas"/>
                <w:sz w:val="18"/>
              </w:rPr>
              <w:t xml:space="preserve">             (cat &amp;&amp; cat.nombre.toLowerCase().includes(t))</w:t>
            </w:r>
          </w:p>
          <w:p>
            <w:pPr>
              <w:spacing w:before="0" w:after="0" w:line="260" w:lineRule="auto"/>
            </w:pPr>
            <w:r>
              <w:rPr>
                <w:rFonts w:ascii="Consolas" w:hAnsi="Consolas"/>
                <w:sz w:val="18"/>
              </w:rPr>
              <w:t xml:space="preserve">    })</w:t>
            </w:r>
          </w:p>
          <w:p>
            <w:pPr>
              <w:spacing w:before="0" w:after="0" w:line="260" w:lineRule="auto"/>
            </w:pPr>
            <w:r>
              <w:rPr>
                <w:rFonts w:ascii="Consolas" w:hAnsi="Consolas"/>
                <w:sz w:val="18"/>
              </w:rPr>
              <w:t xml:space="preserve">  }</w:t>
            </w:r>
          </w:p>
          <w:p>
            <w:pPr>
              <w:spacing w:before="0" w:after="0" w:line="260" w:lineRule="auto"/>
            </w:pPr>
            <w:r>
              <w:rPr>
                <w:rFonts w:ascii="Consolas" w:hAnsi="Consolas"/>
                <w:sz w:val="18"/>
              </w:rPr>
              <w:t xml:space="preserve">  if (filtroCategoria.value &gt; 0) {</w:t>
            </w:r>
          </w:p>
          <w:p>
            <w:pPr>
              <w:spacing w:before="0" w:after="0" w:line="260" w:lineRule="auto"/>
            </w:pPr>
            <w:r>
              <w:rPr>
                <w:rFonts w:ascii="Consolas" w:hAnsi="Consolas"/>
                <w:sz w:val="18"/>
              </w:rPr>
              <w:t xml:space="preserve">    resultado = resultado.filter(l =&gt; l.categoria_id === filtroCategoria.value)</w:t>
            </w:r>
          </w:p>
          <w:p>
            <w:pPr>
              <w:spacing w:before="0" w:after="0" w:line="260" w:lineRule="auto"/>
            </w:pPr>
            <w:r>
              <w:rPr>
                <w:rFonts w:ascii="Consolas" w:hAnsi="Consolas"/>
                <w:sz w:val="18"/>
              </w:rPr>
              <w:t xml:space="preserve">  }</w:t>
            </w:r>
          </w:p>
          <w:p>
            <w:pPr>
              <w:spacing w:before="0" w:after="0" w:line="260" w:lineRule="auto"/>
            </w:pPr>
            <w:r>
              <w:rPr>
                <w:rFonts w:ascii="Consolas" w:hAnsi="Consolas"/>
                <w:sz w:val="18"/>
              </w:rPr>
              <w:t xml:space="preserve">  if (filtroDisponibilidad.value === 'disponibles') {</w:t>
            </w:r>
          </w:p>
          <w:p>
            <w:pPr>
              <w:spacing w:before="0" w:after="0" w:line="260" w:lineRule="auto"/>
            </w:pPr>
            <w:r>
              <w:rPr>
                <w:rFonts w:ascii="Consolas" w:hAnsi="Consolas"/>
                <w:sz w:val="18"/>
              </w:rPr>
              <w:t xml:space="preserve">    resultado = resultado.filter(l =&gt; l.disponible)</w:t>
            </w:r>
          </w:p>
          <w:p>
            <w:pPr>
              <w:spacing w:before="0" w:after="0" w:line="260" w:lineRule="auto"/>
            </w:pPr>
            <w:r>
              <w:rPr>
                <w:rFonts w:ascii="Consolas" w:hAnsi="Consolas"/>
                <w:sz w:val="18"/>
              </w:rPr>
              <w:t xml:space="preserve">  } else if (filtroDisponibilidad.value === 'agotados') {</w:t>
            </w:r>
          </w:p>
          <w:p>
            <w:pPr>
              <w:spacing w:before="0" w:after="0" w:line="260" w:lineRule="auto"/>
            </w:pPr>
            <w:r>
              <w:rPr>
                <w:rFonts w:ascii="Consolas" w:hAnsi="Consolas"/>
                <w:sz w:val="18"/>
              </w:rPr>
              <w:t xml:space="preserve">    resultado = resultado.filter(l =&gt; !l.disponible)</w:t>
            </w:r>
          </w:p>
          <w:p>
            <w:pPr>
              <w:spacing w:before="0" w:after="0" w:line="260" w:lineRule="auto"/>
            </w:pPr>
            <w:r>
              <w:rPr>
                <w:rFonts w:ascii="Consolas" w:hAnsi="Consolas"/>
                <w:sz w:val="18"/>
              </w:rPr>
              <w:t xml:space="preserve">  }</w:t>
            </w:r>
          </w:p>
          <w:p>
            <w:pPr>
              <w:spacing w:before="0" w:after="0" w:line="260" w:lineRule="auto"/>
            </w:pPr>
            <w:r>
              <w:rPr>
                <w:rFonts w:ascii="Consolas" w:hAnsi="Consolas"/>
                <w:sz w:val="18"/>
              </w:rPr>
              <w:t xml:space="preserve">  return resultado</w:t>
            </w:r>
          </w:p>
          <w:p>
            <w:pPr>
              <w:spacing w:before="0" w:after="0" w:line="260" w:lineRule="auto"/>
            </w:pPr>
            <w:r>
              <w:rPr>
                <w:rFonts w:ascii="Consolas" w:hAnsi="Consolas"/>
                <w:sz w:val="18"/>
              </w:rPr>
              <w:t>})</w:t>
            </w:r>
          </w:p>
        </w:tc>
      </w:tr>
    </w:tbl>
    <w:p>
      <w:pPr>
        <w:spacing w:before="0" w:after="60" w:line="240" w:lineRule="auto"/>
      </w:pPr>
    </w:p>
    <w:p>
      <w:pPr>
        <w:pStyle w:val="Heading2"/>
        <w:spacing w:before="240" w:after="120" w:line="300" w:lineRule="auto"/>
      </w:pPr>
      <w:r>
        <w:rPr>
          <w:rFonts w:ascii="Calibri" w:hAnsi="Calibri"/>
          <w:b/>
          <w:color w:val="1F4E78"/>
          <w:sz w:val="26"/>
        </w:rPr>
        <w:t>12.3 Observadores (watch)</w:t>
      </w:r>
    </w:p>
    <w:p>
      <w:pPr>
        <w:jc w:val="both"/>
        <w:spacing w:before="0" w:after="120" w:line="300" w:lineRule="auto"/>
      </w:pPr>
      <w:r>
        <w:rPr>
          <w:rFonts w:ascii="Calibri" w:hAnsi="Calibri"/>
          <w:b w:val="0"/>
          <w:i w:val="0"/>
          <w:sz w:val="22"/>
        </w:rPr>
        <w:t>La función watch se usa para reaccionar a cambios en filtros y campos del formulario. Por ejemplo, en FormularioLibro.vue se observa stock para actualizar el flag disponible:</w:t>
      </w:r>
    </w:p>
    <w:tbl>
      <w:tblPr>
        <w:tblW w:type="auto" w:w="0"/>
        <w:tblLayout w:type="fixed"/>
        <w:tblLook w:firstColumn="1" w:firstRow="1" w:lastColumn="0" w:lastRow="0" w:noHBand="0" w:noVBand="1" w:val="04A0"/>
      </w:tblPr>
      <w:tblGrid>
        <w:gridCol w:w="9360"/>
      </w:tblGrid>
      <w:tr>
        <w:tc>
          <w:tcPr>
            <w:tcW w:type="dxa" w:w="9354"/>
            <w:shd w:val="clear" w:color="auto" w:fill="F2F2F2"/>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tcPr>
          <w:p>
            <w:pPr>
              <w:spacing w:before="0" w:after="0" w:line="260" w:lineRule="auto"/>
            </w:pPr>
            <w:r/>
            <w:r>
              <w:rPr>
                <w:rFonts w:ascii="Consolas" w:hAnsi="Consolas"/>
                <w:sz w:val="18"/>
              </w:rPr>
              <w:t>watch(() =&gt; formulario.stock, (nuevo) =&gt; {</w:t>
            </w:r>
          </w:p>
          <w:p>
            <w:pPr>
              <w:spacing w:before="0" w:after="0" w:line="260" w:lineRule="auto"/>
            </w:pPr>
            <w:r>
              <w:rPr>
                <w:rFonts w:ascii="Consolas" w:hAnsi="Consolas"/>
                <w:sz w:val="18"/>
              </w:rPr>
              <w:t xml:space="preserve">  formulario.disponible = Number(nuevo) &gt; 0</w:t>
            </w:r>
          </w:p>
          <w:p>
            <w:pPr>
              <w:spacing w:before="0" w:after="0" w:line="260" w:lineRule="auto"/>
            </w:pPr>
            <w:r>
              <w:rPr>
                <w:rFonts w:ascii="Consolas" w:hAnsi="Consolas"/>
                <w:sz w:val="18"/>
              </w:rPr>
              <w:t>})</w:t>
            </w:r>
          </w:p>
        </w:tc>
      </w:tr>
    </w:tbl>
    <w:p>
      <w:pPr>
        <w:spacing w:before="0" w:after="60" w:line="240" w:lineRule="auto"/>
      </w:pPr>
    </w:p>
    <w:p>
      <w:pPr>
        <w:pStyle w:val="Heading2"/>
        <w:spacing w:before="240" w:after="120" w:line="300" w:lineRule="auto"/>
      </w:pPr>
      <w:r>
        <w:rPr>
          <w:rFonts w:ascii="Calibri" w:hAnsi="Calibri"/>
          <w:b/>
          <w:color w:val="1F4E78"/>
          <w:sz w:val="26"/>
        </w:rPr>
        <w:t>12.4 Hooks de ciclo de vida</w:t>
      </w:r>
    </w:p>
    <w:p>
      <w:pPr>
        <w:jc w:val="both"/>
        <w:spacing w:before="0" w:after="120" w:line="300" w:lineRule="auto"/>
      </w:pPr>
      <w:r>
        <w:rPr>
          <w:rFonts w:ascii="Calibri" w:hAnsi="Calibri"/>
          <w:b w:val="0"/>
          <w:i w:val="0"/>
          <w:sz w:val="22"/>
        </w:rPr>
        <w:t>El hook onMounted se utiliza en todas las vistas para cargar los datos al iniciar:</w:t>
      </w:r>
    </w:p>
    <w:tbl>
      <w:tblPr>
        <w:tblW w:type="auto" w:w="0"/>
        <w:tblLayout w:type="fixed"/>
        <w:tblLook w:firstColumn="1" w:firstRow="1" w:lastColumn="0" w:lastRow="0" w:noHBand="0" w:noVBand="1" w:val="04A0"/>
      </w:tblPr>
      <w:tblGrid>
        <w:gridCol w:w="9360"/>
      </w:tblGrid>
      <w:tr>
        <w:tc>
          <w:tcPr>
            <w:tcW w:type="dxa" w:w="9354"/>
            <w:shd w:val="clear" w:color="auto" w:fill="F2F2F2"/>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tcPr>
          <w:p>
            <w:pPr>
              <w:spacing w:before="0" w:after="0" w:line="260" w:lineRule="auto"/>
            </w:pPr>
            <w:r/>
            <w:r>
              <w:rPr>
                <w:rFonts w:ascii="Consolas" w:hAnsi="Consolas"/>
                <w:sz w:val="18"/>
              </w:rPr>
              <w:t>onMounted(async () =&gt; {</w:t>
            </w:r>
          </w:p>
          <w:p>
            <w:pPr>
              <w:spacing w:before="0" w:after="0" w:line="260" w:lineRule="auto"/>
            </w:pPr>
            <w:r>
              <w:rPr>
                <w:rFonts w:ascii="Consolas" w:hAnsi="Consolas"/>
                <w:sz w:val="18"/>
              </w:rPr>
              <w:t xml:space="preserve">  await cargarTodo()</w:t>
            </w:r>
          </w:p>
          <w:p>
            <w:pPr>
              <w:spacing w:before="0" w:after="0" w:line="260" w:lineRule="auto"/>
            </w:pPr>
            <w:r>
              <w:rPr>
                <w:rFonts w:ascii="Consolas" w:hAnsi="Consolas"/>
                <w:sz w:val="18"/>
              </w:rPr>
              <w:t>})</w:t>
            </w:r>
          </w:p>
        </w:tc>
      </w:tr>
    </w:tbl>
    <w:p>
      <w:pPr>
        <w:spacing w:before="0" w:after="60" w:line="240" w:lineRule="auto"/>
      </w:pPr>
    </w:p>
    <w:p>
      <w:pPr>
        <w:pStyle w:val="Heading2"/>
        <w:spacing w:before="240" w:after="120" w:line="300" w:lineRule="auto"/>
      </w:pPr>
      <w:r>
        <w:rPr>
          <w:rFonts w:ascii="Calibri" w:hAnsi="Calibri"/>
          <w:b/>
          <w:color w:val="1F4E78"/>
          <w:sz w:val="26"/>
        </w:rPr>
        <w:t>12.5 Métodos</w:t>
      </w:r>
    </w:p>
    <w:p>
      <w:pPr>
        <w:jc w:val="both"/>
        <w:spacing w:before="0" w:after="120" w:line="300" w:lineRule="auto"/>
      </w:pPr>
      <w:r>
        <w:rPr>
          <w:rFonts w:ascii="Calibri" w:hAnsi="Calibri"/>
          <w:b w:val="0"/>
          <w:i w:val="0"/>
          <w:sz w:val="22"/>
        </w:rPr>
        <w:t>Los métodos son funciones declaradas dentro del bloque &lt;script setup&gt;. Ejemplos: cargarTodo, abrirFormularioNuevo, guardarLibro, eliminarLibro, mostrarMensaje, obtenerNombreAutor, confirmarEliminar, etc.</w:t>
      </w:r>
    </w:p>
    <w:p>
      <w:pPr>
        <w:pStyle w:val="Heading2"/>
        <w:spacing w:before="240" w:after="120" w:line="300" w:lineRule="auto"/>
      </w:pPr>
      <w:r>
        <w:rPr>
          <w:rFonts w:ascii="Calibri" w:hAnsi="Calibri"/>
          <w:b/>
          <w:color w:val="1F4E78"/>
          <w:sz w:val="26"/>
        </w:rPr>
        <w:t>12.6 Resumen de elementos</w:t>
      </w:r>
    </w:p>
    <w:tbl>
      <w:tblPr>
        <w:tblW w:type="auto" w:w="0"/>
        <w:tblLayout w:type="fixed"/>
        <w:tblLook w:firstColumn="1" w:firstRow="1" w:lastColumn="0" w:lastRow="0" w:noHBand="0" w:noVBand="1" w:val="04A0"/>
      </w:tblPr>
      <w:tblGrid>
        <w:gridCol w:w="4680"/>
        <w:gridCol w:w="4680"/>
      </w:tblGrid>
      <w:tr>
        <w:tc>
          <w:tcPr>
            <w:tcW w:type="dxa" w:w="2381"/>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Elemento</w:t>
            </w:r>
          </w:p>
        </w:tc>
        <w:tc>
          <w:tcPr>
            <w:tcW w:type="dxa" w:w="6973"/>
            <w:shd w:val="clear" w:color="auto" w:fill="1F4E78"/>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pPr>
              <w:spacing w:before="0" w:after="0" w:line="260" w:lineRule="auto"/>
            </w:pPr>
            <w:r/>
            <w:r>
              <w:rPr>
                <w:rFonts w:ascii="Calibri" w:hAnsi="Calibri"/>
                <w:b/>
                <w:i w:val="0"/>
                <w:color w:val="FFFFFF"/>
                <w:sz w:val="22"/>
              </w:rPr>
              <w:t>Ejemplo en el proyecto</w:t>
            </w:r>
          </w:p>
        </w:tc>
      </w:tr>
      <w:tr>
        <w:tc>
          <w:tcPr>
            <w:tcW w:type="dxa" w:w="238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props</w:t>
            </w:r>
          </w:p>
        </w:tc>
        <w:tc>
          <w:tcPr>
            <w:tcW w:type="dxa" w:w="6973"/>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defineProps({ libros: { type: Array, required: true } })</w:t>
            </w:r>
          </w:p>
        </w:tc>
      </w:tr>
      <w:tr>
        <w:tc>
          <w:tcPr>
            <w:tcW w:type="dxa" w:w="238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emits</w:t>
            </w:r>
          </w:p>
        </w:tc>
        <w:tc>
          <w:tcPr>
            <w:tcW w:type="dxa" w:w="6973"/>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defineEmits(['editar', 'eliminar'])</w:t>
            </w:r>
          </w:p>
        </w:tc>
      </w:tr>
      <w:tr>
        <w:tc>
          <w:tcPr>
            <w:tcW w:type="dxa" w:w="238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methods</w:t>
            </w:r>
          </w:p>
        </w:tc>
        <w:tc>
          <w:tcPr>
            <w:tcW w:type="dxa" w:w="6973"/>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obtenerNombreAutor, guardarLibro, eliminarLibro, mostrarMensaje</w:t>
            </w:r>
          </w:p>
        </w:tc>
      </w:tr>
      <w:tr>
        <w:tc>
          <w:tcPr>
            <w:tcW w:type="dxa" w:w="238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computed</w:t>
            </w:r>
          </w:p>
        </w:tc>
        <w:tc>
          <w:tcPr>
            <w:tcW w:type="dxa" w:w="6973"/>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librosFiltrados, formularioValido, estadisticas, edadAproximada</w:t>
            </w:r>
          </w:p>
        </w:tc>
      </w:tr>
      <w:tr>
        <w:tc>
          <w:tcPr>
            <w:tcW w:type="dxa" w:w="2381"/>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watch</w:t>
            </w:r>
          </w:p>
        </w:tc>
        <w:tc>
          <w:tcPr>
            <w:tcW w:type="dxa" w:w="6973"/>
            <w:shd w:val="clear" w:color="auto" w:fill="FFFFFF"/>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watch sobre formulario.stock y sobre filtros combinados</w:t>
            </w:r>
          </w:p>
        </w:tc>
      </w:tr>
      <w:tr>
        <w:tc>
          <w:tcPr>
            <w:tcW w:type="dxa" w:w="2381"/>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onMounted</w:t>
            </w:r>
          </w:p>
        </w:tc>
        <w:tc>
          <w:tcPr>
            <w:tcW w:type="dxa" w:w="6973"/>
            <w:shd w:val="clear" w:color="auto" w:fill="DCE6F1"/>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vAlign w:val="center"/>
          </w:tcPr>
          <w:p>
            <w:pPr>
              <w:spacing w:before="0" w:after="0" w:line="260" w:lineRule="auto"/>
            </w:pPr>
            <w:r/>
            <w:r>
              <w:rPr>
                <w:rFonts w:ascii="Calibri" w:hAnsi="Calibri"/>
                <w:b w:val="0"/>
                <w:i w:val="0"/>
                <w:sz w:val="21"/>
              </w:rPr>
              <w:t>carga de datos iniciales en todas las vistas</w:t>
            </w:r>
          </w:p>
        </w:tc>
      </w:tr>
    </w:tbl>
    <w:p>
      <w:pPr>
        <w:spacing w:before="0" w:after="80" w:line="240" w:lineRule="auto"/>
      </w:pPr>
    </w:p>
    <w:p>
      <w:pPr>
        <w:pStyle w:val="Heading1"/>
        <w:jc w:val="left"/>
        <w:spacing w:before="360" w:after="180" w:line="300" w:lineRule="auto"/>
      </w:pPr>
      <w:r>
        <w:rPr>
          <w:rFonts w:ascii="Calibri" w:hAnsi="Calibri"/>
          <w:b/>
          <w:color w:val="1F4E78"/>
          <w:sz w:val="32"/>
        </w:rPr>
        <w:t>13. Funcionalidades clave</w:t>
      </w:r>
    </w:p>
    <w:p>
      <w:pPr>
        <w:pStyle w:val="Heading2"/>
        <w:spacing w:before="240" w:after="120" w:line="300" w:lineRule="auto"/>
      </w:pPr>
      <w:r>
        <w:rPr>
          <w:rFonts w:ascii="Calibri" w:hAnsi="Calibri"/>
          <w:b/>
          <w:color w:val="1F4E78"/>
          <w:sz w:val="26"/>
        </w:rPr>
        <w:t>13.1 Operaciones CRUD</w:t>
      </w:r>
    </w:p>
    <w:p>
      <w:pPr>
        <w:jc w:val="both"/>
        <w:spacing w:before="0" w:after="120" w:line="300" w:lineRule="auto"/>
      </w:pPr>
      <w:r>
        <w:rPr>
          <w:rFonts w:ascii="Calibri" w:hAnsi="Calibri"/>
          <w:b w:val="0"/>
          <w:i w:val="0"/>
          <w:sz w:val="22"/>
        </w:rPr>
        <w:t>Las cuatro operaciones CRUD están implementadas en las tres entidades:</w:t>
      </w:r>
    </w:p>
    <w:p>
      <w:pPr>
        <w:pStyle w:val="ListBullet"/>
        <w:spacing w:before="0" w:after="80" w:line="280" w:lineRule="auto"/>
      </w:pPr>
      <w:r>
        <w:rPr>
          <w:rFonts w:ascii="Calibri" w:hAnsi="Calibri"/>
          <w:b/>
          <w:i w:val="0"/>
          <w:sz w:val="22"/>
        </w:rPr>
        <w:t xml:space="preserve">Crear: </w:t>
      </w:r>
      <w:r>
        <w:rPr>
          <w:rFonts w:ascii="Calibri" w:hAnsi="Calibri"/>
          <w:b w:val="0"/>
          <w:i w:val="0"/>
          <w:sz w:val="22"/>
        </w:rPr>
        <w:t>el botón Nuevo abre el modal con FormularioLibro/Autor/Categoria. Al enviar, el servicio realiza un POST y el resultado se agrega al array reactivo.</w:t>
      </w:r>
    </w:p>
    <w:p>
      <w:pPr>
        <w:pStyle w:val="ListBullet"/>
        <w:spacing w:before="0" w:after="80" w:line="280" w:lineRule="auto"/>
      </w:pPr>
      <w:r>
        <w:rPr>
          <w:rFonts w:ascii="Calibri" w:hAnsi="Calibri"/>
          <w:b/>
          <w:i w:val="0"/>
          <w:sz w:val="22"/>
        </w:rPr>
        <w:t xml:space="preserve">Leer: </w:t>
      </w:r>
      <w:r>
        <w:rPr>
          <w:rFonts w:ascii="Calibri" w:hAnsi="Calibri"/>
          <w:b w:val="0"/>
          <w:i w:val="0"/>
          <w:sz w:val="22"/>
        </w:rPr>
        <w:t>se obtienen todos los registros mediante GET al montar la vista.</w:t>
      </w:r>
    </w:p>
    <w:p>
      <w:pPr>
        <w:pStyle w:val="ListBullet"/>
        <w:spacing w:before="0" w:after="80" w:line="280" w:lineRule="auto"/>
      </w:pPr>
      <w:r>
        <w:rPr>
          <w:rFonts w:ascii="Calibri" w:hAnsi="Calibri"/>
          <w:b/>
          <w:i w:val="0"/>
          <w:sz w:val="22"/>
        </w:rPr>
        <w:t xml:space="preserve">Actualizar: </w:t>
      </w:r>
      <w:r>
        <w:rPr>
          <w:rFonts w:ascii="Calibri" w:hAnsi="Calibri"/>
          <w:b w:val="0"/>
          <w:i w:val="0"/>
          <w:sz w:val="22"/>
        </w:rPr>
        <w:t>el botón Editar carga el registro en el formulario; al guardar se realiza un PUT y se reemplaza la fila correspondiente.</w:t>
      </w:r>
    </w:p>
    <w:p>
      <w:pPr>
        <w:pStyle w:val="ListBullet"/>
        <w:spacing w:before="0" w:after="80" w:line="280" w:lineRule="auto"/>
      </w:pPr>
      <w:r>
        <w:rPr>
          <w:rFonts w:ascii="Calibri" w:hAnsi="Calibri"/>
          <w:b/>
          <w:i w:val="0"/>
          <w:sz w:val="22"/>
        </w:rPr>
        <w:t xml:space="preserve">Eliminar: </w:t>
      </w:r>
      <w:r>
        <w:rPr>
          <w:rFonts w:ascii="Calibri" w:hAnsi="Calibri"/>
          <w:b w:val="0"/>
          <w:i w:val="0"/>
          <w:sz w:val="22"/>
        </w:rPr>
        <w:t>el botón Eliminar pide confirmación, ejecuta DELETE y filtra el registro del array local.</w:t>
      </w:r>
    </w:p>
    <w:p>
      <w:pPr>
        <w:pStyle w:val="Heading2"/>
        <w:spacing w:before="240" w:after="120" w:line="300" w:lineRule="auto"/>
      </w:pPr>
      <w:r>
        <w:rPr>
          <w:rFonts w:ascii="Calibri" w:hAnsi="Calibri"/>
          <w:b/>
          <w:color w:val="1F4E78"/>
          <w:sz w:val="26"/>
        </w:rPr>
        <w:t>13.2 Búsqueda y filtrado en tiempo real</w:t>
      </w:r>
    </w:p>
    <w:p>
      <w:pPr>
        <w:jc w:val="both"/>
        <w:spacing w:before="0" w:after="120" w:line="300" w:lineRule="auto"/>
      </w:pPr>
      <w:r>
        <w:rPr>
          <w:rFonts w:ascii="Calibri" w:hAnsi="Calibri"/>
          <w:b w:val="0"/>
          <w:i w:val="0"/>
          <w:sz w:val="22"/>
        </w:rPr>
        <w:t>El componente BuscadorBar.vue está conectado mediante v-model con la variable terminoBusqueda. Cualquier carácter que el usuario teclea dispara la recomputación del computed librosFiltrados, mostrando los resultados de manera instantánea sin recargas ni peticiones adicionales al servidor.</w:t>
      </w:r>
    </w:p>
    <w:p>
      <w:pPr>
        <w:pStyle w:val="Heading2"/>
        <w:spacing w:before="240" w:after="120" w:line="300" w:lineRule="auto"/>
      </w:pPr>
      <w:r>
        <w:rPr>
          <w:rFonts w:ascii="Calibri" w:hAnsi="Calibri"/>
          <w:b/>
          <w:color w:val="1F4E78"/>
          <w:sz w:val="26"/>
        </w:rPr>
        <w:t>13.3 Filtros combinables</w:t>
      </w:r>
    </w:p>
    <w:p>
      <w:pPr>
        <w:jc w:val="both"/>
        <w:spacing w:before="0" w:after="120" w:line="300" w:lineRule="auto"/>
      </w:pPr>
      <w:r>
        <w:rPr>
          <w:rFonts w:ascii="Calibri" w:hAnsi="Calibri"/>
          <w:b w:val="0"/>
          <w:i w:val="0"/>
          <w:sz w:val="22"/>
        </w:rPr>
        <w:t>En la vista de libros se permite combinar tres filtros simultáneos: por texto, por categoría y por disponibilidad. La lógica está encapsulada en un único computed, lo que mantiene el código limpio y predecible.</w:t>
      </w:r>
    </w:p>
    <w:p>
      <w:pPr>
        <w:pStyle w:val="Heading2"/>
        <w:spacing w:before="240" w:after="120" w:line="300" w:lineRule="auto"/>
      </w:pPr>
      <w:r>
        <w:rPr>
          <w:rFonts w:ascii="Calibri" w:hAnsi="Calibri"/>
          <w:b/>
          <w:color w:val="1F4E78"/>
          <w:sz w:val="26"/>
        </w:rPr>
        <w:t>13.4 Validación de formularios</w:t>
      </w:r>
    </w:p>
    <w:p>
      <w:pPr>
        <w:jc w:val="both"/>
        <w:spacing w:before="0" w:after="120" w:line="300" w:lineRule="auto"/>
      </w:pPr>
      <w:r>
        <w:rPr>
          <w:rFonts w:ascii="Calibri" w:hAnsi="Calibri"/>
          <w:b w:val="0"/>
          <w:i w:val="0"/>
          <w:sz w:val="22"/>
        </w:rPr>
        <w:t>Cada formulario valida los campos antes de emitir el evento guardar al padre. Si hay errores, se muestran en el campo correspondiente mediante v-bind dinámico de clases (:class="{ error: errores.titulo }") y un mensaje de error específico. El botón de envío permanece deshabilitado mediante un computed formularioValido.</w:t>
      </w:r>
    </w:p>
    <w:p>
      <w:pPr>
        <w:pStyle w:val="Heading2"/>
        <w:spacing w:before="240" w:after="120" w:line="300" w:lineRule="auto"/>
      </w:pPr>
      <w:r>
        <w:rPr>
          <w:rFonts w:ascii="Calibri" w:hAnsi="Calibri"/>
          <w:b/>
          <w:color w:val="1F4E78"/>
          <w:sz w:val="26"/>
        </w:rPr>
        <w:t>13.5 Mensajes y retroalimentación</w:t>
      </w:r>
    </w:p>
    <w:p>
      <w:pPr>
        <w:jc w:val="both"/>
        <w:spacing w:before="0" w:after="120" w:line="300" w:lineRule="auto"/>
      </w:pPr>
      <w:r>
        <w:rPr>
          <w:rFonts w:ascii="Calibri" w:hAnsi="Calibri"/>
          <w:b w:val="0"/>
          <w:i w:val="0"/>
          <w:sz w:val="22"/>
        </w:rPr>
        <w:t>Tras cada operación exitosa o fallida se muestra un mensaje en la parte superior de la vista. El método mostrarMensaje establece el texto y el tipo (success/error) y, mediante setTimeout, lo oculta automáticamente a los tres segundos para no saturar la interfaz.</w:t>
      </w:r>
    </w:p>
    <w:p>
      <w:pPr>
        <w:pStyle w:val="Heading2"/>
        <w:spacing w:before="240" w:after="120" w:line="300" w:lineRule="auto"/>
      </w:pPr>
      <w:r>
        <w:rPr>
          <w:rFonts w:ascii="Calibri" w:hAnsi="Calibri"/>
          <w:b/>
          <w:color w:val="1F4E78"/>
          <w:sz w:val="26"/>
        </w:rPr>
        <w:t>13.6 Diseño responsivo</w:t>
      </w:r>
    </w:p>
    <w:p>
      <w:pPr>
        <w:jc w:val="both"/>
        <w:spacing w:before="0" w:after="120" w:line="300" w:lineRule="auto"/>
      </w:pPr>
      <w:r>
        <w:rPr>
          <w:rFonts w:ascii="Calibri" w:hAnsi="Calibri"/>
          <w:b w:val="0"/>
          <w:i w:val="0"/>
          <w:sz w:val="22"/>
        </w:rPr>
        <w:t>El diseño se construyó con CSS plano en src/assets/style.css. Se emplean variables CSS y media queries para garantizar la legibilidad en pantallas pequeñas. El navbar, las tablas y los formularios se adaptan al ancho disponible.</w:t>
      </w:r>
    </w:p>
    <w:p>
      <w:pPr>
        <w:pStyle w:val="Heading1"/>
        <w:jc w:val="left"/>
        <w:spacing w:before="360" w:after="180" w:line="300" w:lineRule="auto"/>
      </w:pPr>
      <w:r>
        <w:rPr>
          <w:rFonts w:ascii="Calibri" w:hAnsi="Calibri"/>
          <w:b/>
          <w:color w:val="1F4E78"/>
          <w:sz w:val="32"/>
        </w:rPr>
        <w:t>14. Capturas de pantalla del proceso</w:t>
      </w:r>
    </w:p>
    <w:p>
      <w:pPr>
        <w:jc w:val="both"/>
        <w:spacing w:before="0" w:after="120" w:line="300" w:lineRule="auto"/>
      </w:pPr>
      <w:r>
        <w:rPr>
          <w:rFonts w:ascii="Calibri" w:hAnsi="Calibri"/>
          <w:b w:val="0"/>
          <w:i w:val="0"/>
          <w:sz w:val="22"/>
        </w:rPr>
        <w:t>Esta sección documenta el flujo completo de la aplicación con capturas de pantalla y su texto descriptivo. Cada figura ilustra un paso del proceso de gestión de la biblioteca virtual, cubriendo las cuatro operaciones CRUD sobre las tres entidades.</w:t>
      </w:r>
    </w:p>
    <w:p>
      <w:pPr>
        <w:pStyle w:val="Heading2"/>
        <w:spacing w:before="240" w:after="120" w:line="300" w:lineRule="auto"/>
      </w:pPr>
      <w:r>
        <w:rPr>
          <w:rFonts w:ascii="Calibri" w:hAnsi="Calibri"/>
          <w:b/>
          <w:color w:val="1F4E78"/>
          <w:sz w:val="26"/>
        </w:rPr>
        <w:t>14.1 Pantalla principal — Inicio</w:t>
      </w:r>
    </w:p>
    <w:tbl>
      <w:tblPr>
        <w:tblW w:type="auto" w:w="0"/>
        <w:tblLayout w:type="fixed"/>
        <w:tblLook w:firstColumn="1" w:firstRow="1" w:lastColumn="0" w:lastRow="0" w:noHBand="0" w:noVBand="1" w:val="04A0"/>
      </w:tblPr>
      <w:tblGrid>
        <w:gridCol w:w="9360"/>
      </w:tblGrid>
      <w:tr>
        <w:trPr>
          <w:trHeight w:val="2551" w:hRule="atLeast"/>
        </w:trPr>
        <w:tc>
          <w:tcPr>
            <w:tcW w:type="dxa" w:w="9354"/>
            <w:shd w:val="clear" w:color="auto" w:fill="FAFAFA"/>
            <w:tcBorders>
              <w:top w:val="dashed" w:sz="8" w:space="0" w:color="1F4E78"/>
              <w:left w:val="dashed" w:sz="8" w:space="0" w:color="1F4E78"/>
              <w:bottom w:val="dashed" w:sz="8" w:space="0" w:color="1F4E78"/>
              <w:right w:val="dashed" w:sz="8" w:space="0" w:color="1F4E78"/>
            </w:tcBorders>
            <w:tcMar>
              <w:top w:w="600" w:type="dxa"/>
              <w:left w:w="200" w:type="dxa"/>
              <w:bottom w:w="600" w:type="dxa"/>
              <w:right w:w="200" w:type="dxa"/>
            </w:tcMar>
            <w:vAlign w:val="center"/>
          </w:tcPr>
          <w:p>
            <w:pPr>
              <w:jc w:val="center"/>
              <w:spacing w:before="0" w:after="80" w:line="260" w:lineRule="auto"/>
            </w:pPr>
            <w:r/>
            <w:r>
              <w:rPr>
                <w:rFonts w:ascii="Calibri" w:hAnsi="Calibri"/>
                <w:b/>
                <w:i w:val="0"/>
                <w:color w:val="1F4E78"/>
                <w:sz w:val="22"/>
              </w:rPr>
              <w:t>[ Insertar captura aquí ]</w:t>
            </w:r>
          </w:p>
          <w:p>
            <w:pPr>
              <w:jc w:val="center"/>
              <w:spacing w:before="0" w:after="0" w:line="260" w:lineRule="auto"/>
            </w:pPr>
            <w:r>
              <w:rPr>
                <w:rFonts w:ascii="Calibri" w:hAnsi="Calibri"/>
                <w:b w:val="0"/>
                <w:i/>
                <w:color w:val="595959"/>
                <w:sz w:val="20"/>
              </w:rPr>
              <w:t>Figura 1. Vista de Inicio (HomeView) mostrando el dashboard</w:t>
            </w:r>
          </w:p>
        </w:tc>
      </w:tr>
    </w:tbl>
    <w:p>
      <w:pPr>
        <w:spacing w:before="0" w:after="80" w:line="240" w:lineRule="auto"/>
      </w:pPr>
    </w:p>
    <w:p>
      <w:pPr>
        <w:jc w:val="both"/>
        <w:spacing w:before="0" w:after="120" w:line="300" w:lineRule="auto"/>
      </w:pPr>
      <w:r>
        <w:rPr>
          <w:rFonts w:ascii="Calibri" w:hAnsi="Calibri"/>
          <w:b w:val="0"/>
          <w:i w:val="0"/>
          <w:sz w:val="22"/>
        </w:rPr>
        <w:t>Descripción: al abrir la aplicación en http://localhost:5173, el usuario aterriza en la vista de Inicio. Esta pantalla muestra un dashboard con tarjetas de estadísticas (total de libros, autores y categorías) calculadas con propiedades computed. La barra superior contiene el navbar generado dinámicamente con v-for, donde cada enlace utiliza &lt;router-link&gt; para navegar sin recargar la página.</w:t>
      </w:r>
    </w:p>
    <w:p>
      <w:pPr>
        <w:pStyle w:val="Heading2"/>
        <w:spacing w:before="240" w:after="120" w:line="300" w:lineRule="auto"/>
      </w:pPr>
      <w:r>
        <w:rPr>
          <w:rFonts w:ascii="Calibri" w:hAnsi="Calibri"/>
          <w:b/>
          <w:color w:val="1F4E78"/>
          <w:sz w:val="26"/>
        </w:rPr>
        <w:t>14.2 Vista de Libros — Listado y filtros</w:t>
      </w:r>
    </w:p>
    <w:tbl>
      <w:tblPr>
        <w:tblW w:type="auto" w:w="0"/>
        <w:tblLayout w:type="fixed"/>
        <w:tblLook w:firstColumn="1" w:firstRow="1" w:lastColumn="0" w:lastRow="0" w:noHBand="0" w:noVBand="1" w:val="04A0"/>
      </w:tblPr>
      <w:tblGrid>
        <w:gridCol w:w="9360"/>
      </w:tblGrid>
      <w:tr>
        <w:trPr>
          <w:trHeight w:val="2551" w:hRule="atLeast"/>
        </w:trPr>
        <w:tc>
          <w:tcPr>
            <w:tcW w:type="dxa" w:w="9354"/>
            <w:shd w:val="clear" w:color="auto" w:fill="FAFAFA"/>
            <w:tcBorders>
              <w:top w:val="dashed" w:sz="8" w:space="0" w:color="1F4E78"/>
              <w:left w:val="dashed" w:sz="8" w:space="0" w:color="1F4E78"/>
              <w:bottom w:val="dashed" w:sz="8" w:space="0" w:color="1F4E78"/>
              <w:right w:val="dashed" w:sz="8" w:space="0" w:color="1F4E78"/>
            </w:tcBorders>
            <w:tcMar>
              <w:top w:w="600" w:type="dxa"/>
              <w:left w:w="200" w:type="dxa"/>
              <w:bottom w:w="600" w:type="dxa"/>
              <w:right w:w="200" w:type="dxa"/>
            </w:tcMar>
            <w:vAlign w:val="center"/>
          </w:tcPr>
          <w:p>
            <w:pPr>
              <w:jc w:val="center"/>
              <w:spacing w:before="0" w:after="80" w:line="260" w:lineRule="auto"/>
            </w:pPr>
            <w:r/>
            <w:r>
              <w:rPr>
                <w:rFonts w:ascii="Calibri" w:hAnsi="Calibri"/>
                <w:b/>
                <w:i w:val="0"/>
                <w:color w:val="1F4E78"/>
                <w:sz w:val="22"/>
              </w:rPr>
              <w:t>[ Insertar captura aquí ]</w:t>
            </w:r>
          </w:p>
          <w:p>
            <w:pPr>
              <w:jc w:val="center"/>
              <w:spacing w:before="0" w:after="0" w:line="260" w:lineRule="auto"/>
            </w:pPr>
            <w:r>
              <w:rPr>
                <w:rFonts w:ascii="Calibri" w:hAnsi="Calibri"/>
                <w:b w:val="0"/>
                <w:i/>
                <w:color w:val="595959"/>
                <w:sz w:val="20"/>
              </w:rPr>
              <w:t>Figura 2. Vista de Libros con buscador y filtros combinados</w:t>
            </w:r>
          </w:p>
        </w:tc>
      </w:tr>
    </w:tbl>
    <w:p>
      <w:pPr>
        <w:spacing w:before="0" w:after="80" w:line="240" w:lineRule="auto"/>
      </w:pPr>
    </w:p>
    <w:p>
      <w:pPr>
        <w:jc w:val="both"/>
        <w:spacing w:before="0" w:after="120" w:line="300" w:lineRule="auto"/>
      </w:pPr>
      <w:r>
        <w:rPr>
          <w:rFonts w:ascii="Calibri" w:hAnsi="Calibri"/>
          <w:b w:val="0"/>
          <w:i w:val="0"/>
          <w:sz w:val="22"/>
        </w:rPr>
        <w:t>Descripción: la vista de Libros (/libros) presenta la tabla principal del proceso. En la parte superior se encuentran el botón Nuevo Libro, el componente BuscadorBar.vue (conectado por v-model con la variable terminoBusqueda) y dos selects que permiten filtrar por categoría y por disponibilidad. La lista se actualiza en tiempo real gracias al computed librosFiltrados, sin disparar nuevas peticiones HTTP.</w:t>
      </w:r>
    </w:p>
    <w:p>
      <w:pPr>
        <w:pStyle w:val="Heading2"/>
        <w:spacing w:before="240" w:after="120" w:line="300" w:lineRule="auto"/>
      </w:pPr>
      <w:r>
        <w:rPr>
          <w:rFonts w:ascii="Calibri" w:hAnsi="Calibri"/>
          <w:b/>
          <w:color w:val="1F4E78"/>
          <w:sz w:val="26"/>
        </w:rPr>
        <w:t>14.3 Crear un libro — Operación CREATE</w:t>
      </w:r>
    </w:p>
    <w:tbl>
      <w:tblPr>
        <w:tblW w:type="auto" w:w="0"/>
        <w:tblLayout w:type="fixed"/>
        <w:tblLook w:firstColumn="1" w:firstRow="1" w:lastColumn="0" w:lastRow="0" w:noHBand="0" w:noVBand="1" w:val="04A0"/>
      </w:tblPr>
      <w:tblGrid>
        <w:gridCol w:w="9360"/>
      </w:tblGrid>
      <w:tr>
        <w:trPr>
          <w:trHeight w:val="2551" w:hRule="atLeast"/>
        </w:trPr>
        <w:tc>
          <w:tcPr>
            <w:tcW w:type="dxa" w:w="9354"/>
            <w:shd w:val="clear" w:color="auto" w:fill="FAFAFA"/>
            <w:tcBorders>
              <w:top w:val="dashed" w:sz="8" w:space="0" w:color="1F4E78"/>
              <w:left w:val="dashed" w:sz="8" w:space="0" w:color="1F4E78"/>
              <w:bottom w:val="dashed" w:sz="8" w:space="0" w:color="1F4E78"/>
              <w:right w:val="dashed" w:sz="8" w:space="0" w:color="1F4E78"/>
            </w:tcBorders>
            <w:tcMar>
              <w:top w:w="600" w:type="dxa"/>
              <w:left w:w="200" w:type="dxa"/>
              <w:bottom w:w="600" w:type="dxa"/>
              <w:right w:w="200" w:type="dxa"/>
            </w:tcMar>
            <w:vAlign w:val="center"/>
          </w:tcPr>
          <w:p>
            <w:pPr>
              <w:jc w:val="center"/>
              <w:spacing w:before="0" w:after="80" w:line="260" w:lineRule="auto"/>
            </w:pPr>
            <w:r/>
            <w:r>
              <w:rPr>
                <w:rFonts w:ascii="Calibri" w:hAnsi="Calibri"/>
                <w:b/>
                <w:i w:val="0"/>
                <w:color w:val="1F4E78"/>
                <w:sz w:val="22"/>
              </w:rPr>
              <w:t>[ Insertar captura aquí ]</w:t>
            </w:r>
          </w:p>
          <w:p>
            <w:pPr>
              <w:jc w:val="center"/>
              <w:spacing w:before="0" w:after="0" w:line="260" w:lineRule="auto"/>
            </w:pPr>
            <w:r>
              <w:rPr>
                <w:rFonts w:ascii="Calibri" w:hAnsi="Calibri"/>
                <w:b w:val="0"/>
                <w:i/>
                <w:color w:val="595959"/>
                <w:sz w:val="20"/>
              </w:rPr>
              <w:t>Figura 3. Modal con FormularioLibro al hacer clic en Nuevo Libro</w:t>
            </w:r>
          </w:p>
        </w:tc>
      </w:tr>
    </w:tbl>
    <w:p>
      <w:pPr>
        <w:spacing w:before="0" w:after="80" w:line="240" w:lineRule="auto"/>
      </w:pPr>
    </w:p>
    <w:p>
      <w:pPr>
        <w:jc w:val="both"/>
        <w:spacing w:before="0" w:after="120" w:line="300" w:lineRule="auto"/>
      </w:pPr>
      <w:r>
        <w:rPr>
          <w:rFonts w:ascii="Calibri" w:hAnsi="Calibri"/>
          <w:b w:val="0"/>
          <w:i w:val="0"/>
          <w:sz w:val="22"/>
        </w:rPr>
        <w:t>Descripción: al pulsar Nuevo Libro se abre el componente Modal.vue que envuelve a FormularioLibro.vue. El formulario utiliza v-model para enlazar cada campo con el objeto formulario reactivo, además de validar en tiempo real (computed formularioValido). Al enviar, se emite el evento guardar al padre, que llama a libroService.create() y agrega el libro al array reactivo.</w:t>
      </w:r>
    </w:p>
    <w:p>
      <w:pPr>
        <w:pStyle w:val="Heading2"/>
        <w:spacing w:before="240" w:after="120" w:line="300" w:lineRule="auto"/>
      </w:pPr>
      <w:r>
        <w:rPr>
          <w:rFonts w:ascii="Calibri" w:hAnsi="Calibri"/>
          <w:b/>
          <w:color w:val="1F4E78"/>
          <w:sz w:val="26"/>
        </w:rPr>
        <w:t>14.4 Editar un libro — Operación UPDATE</w:t>
      </w:r>
    </w:p>
    <w:tbl>
      <w:tblPr>
        <w:tblW w:type="auto" w:w="0"/>
        <w:tblLayout w:type="fixed"/>
        <w:tblLook w:firstColumn="1" w:firstRow="1" w:lastColumn="0" w:lastRow="0" w:noHBand="0" w:noVBand="1" w:val="04A0"/>
      </w:tblPr>
      <w:tblGrid>
        <w:gridCol w:w="9360"/>
      </w:tblGrid>
      <w:tr>
        <w:trPr>
          <w:trHeight w:val="2551" w:hRule="atLeast"/>
        </w:trPr>
        <w:tc>
          <w:tcPr>
            <w:tcW w:type="dxa" w:w="9354"/>
            <w:shd w:val="clear" w:color="auto" w:fill="FAFAFA"/>
            <w:tcBorders>
              <w:top w:val="dashed" w:sz="8" w:space="0" w:color="1F4E78"/>
              <w:left w:val="dashed" w:sz="8" w:space="0" w:color="1F4E78"/>
              <w:bottom w:val="dashed" w:sz="8" w:space="0" w:color="1F4E78"/>
              <w:right w:val="dashed" w:sz="8" w:space="0" w:color="1F4E78"/>
            </w:tcBorders>
            <w:tcMar>
              <w:top w:w="600" w:type="dxa"/>
              <w:left w:w="200" w:type="dxa"/>
              <w:bottom w:w="600" w:type="dxa"/>
              <w:right w:w="200" w:type="dxa"/>
            </w:tcMar>
            <w:vAlign w:val="center"/>
          </w:tcPr>
          <w:p>
            <w:pPr>
              <w:jc w:val="center"/>
              <w:spacing w:before="0" w:after="80" w:line="260" w:lineRule="auto"/>
            </w:pPr>
            <w:r/>
            <w:r>
              <w:rPr>
                <w:rFonts w:ascii="Calibri" w:hAnsi="Calibri"/>
                <w:b/>
                <w:i w:val="0"/>
                <w:color w:val="1F4E78"/>
                <w:sz w:val="22"/>
              </w:rPr>
              <w:t>[ Insertar captura aquí ]</w:t>
            </w:r>
          </w:p>
          <w:p>
            <w:pPr>
              <w:jc w:val="center"/>
              <w:spacing w:before="0" w:after="0" w:line="260" w:lineRule="auto"/>
            </w:pPr>
            <w:r>
              <w:rPr>
                <w:rFonts w:ascii="Calibri" w:hAnsi="Calibri"/>
                <w:b w:val="0"/>
                <w:i/>
                <w:color w:val="595959"/>
                <w:sz w:val="20"/>
              </w:rPr>
              <w:t>Figura 4. Modal de edición con los datos precargados</w:t>
            </w:r>
          </w:p>
        </w:tc>
      </w:tr>
    </w:tbl>
    <w:p>
      <w:pPr>
        <w:spacing w:before="0" w:after="80" w:line="240" w:lineRule="auto"/>
      </w:pPr>
    </w:p>
    <w:p>
      <w:pPr>
        <w:jc w:val="both"/>
        <w:spacing w:before="0" w:after="120" w:line="300" w:lineRule="auto"/>
      </w:pPr>
      <w:r>
        <w:rPr>
          <w:rFonts w:ascii="Calibri" w:hAnsi="Calibri"/>
          <w:b w:val="0"/>
          <w:i w:val="0"/>
          <w:sz w:val="22"/>
        </w:rPr>
        <w:t>Descripción: el botón Editar de cada fila emite el evento editar al padre (LibrosView), que abre el mismo modal cargando los datos del libro seleccionado. Al guardar, se ejecuta libroService.update(), se actualiza la fila correspondiente en el array y se muestra un mensaje de éxito que desaparece automáticamente a los 3 segundos.</w:t>
      </w:r>
    </w:p>
    <w:p>
      <w:pPr>
        <w:pStyle w:val="Heading2"/>
        <w:spacing w:before="240" w:after="120" w:line="300" w:lineRule="auto"/>
      </w:pPr>
      <w:r>
        <w:rPr>
          <w:rFonts w:ascii="Calibri" w:hAnsi="Calibri"/>
          <w:b/>
          <w:color w:val="1F4E78"/>
          <w:sz w:val="26"/>
        </w:rPr>
        <w:t>14.5 Eliminar un libro — Operación DELETE</w:t>
      </w:r>
    </w:p>
    <w:tbl>
      <w:tblPr>
        <w:tblW w:type="auto" w:w="0"/>
        <w:tblLayout w:type="fixed"/>
        <w:tblLook w:firstColumn="1" w:firstRow="1" w:lastColumn="0" w:lastRow="0" w:noHBand="0" w:noVBand="1" w:val="04A0"/>
      </w:tblPr>
      <w:tblGrid>
        <w:gridCol w:w="9360"/>
      </w:tblGrid>
      <w:tr>
        <w:trPr>
          <w:trHeight w:val="2551" w:hRule="atLeast"/>
        </w:trPr>
        <w:tc>
          <w:tcPr>
            <w:tcW w:type="dxa" w:w="9354"/>
            <w:shd w:val="clear" w:color="auto" w:fill="FAFAFA"/>
            <w:tcBorders>
              <w:top w:val="dashed" w:sz="8" w:space="0" w:color="1F4E78"/>
              <w:left w:val="dashed" w:sz="8" w:space="0" w:color="1F4E78"/>
              <w:bottom w:val="dashed" w:sz="8" w:space="0" w:color="1F4E78"/>
              <w:right w:val="dashed" w:sz="8" w:space="0" w:color="1F4E78"/>
            </w:tcBorders>
            <w:tcMar>
              <w:top w:w="600" w:type="dxa"/>
              <w:left w:w="200" w:type="dxa"/>
              <w:bottom w:w="600" w:type="dxa"/>
              <w:right w:w="200" w:type="dxa"/>
            </w:tcMar>
            <w:vAlign w:val="center"/>
          </w:tcPr>
          <w:p>
            <w:pPr>
              <w:jc w:val="center"/>
              <w:spacing w:before="0" w:after="80" w:line="260" w:lineRule="auto"/>
            </w:pPr>
            <w:r/>
            <w:r>
              <w:rPr>
                <w:rFonts w:ascii="Calibri" w:hAnsi="Calibri"/>
                <w:b/>
                <w:i w:val="0"/>
                <w:color w:val="1F4E78"/>
                <w:sz w:val="22"/>
              </w:rPr>
              <w:t>[ Insertar captura aquí ]</w:t>
            </w:r>
          </w:p>
          <w:p>
            <w:pPr>
              <w:jc w:val="center"/>
              <w:spacing w:before="0" w:after="0" w:line="260" w:lineRule="auto"/>
            </w:pPr>
            <w:r>
              <w:rPr>
                <w:rFonts w:ascii="Calibri" w:hAnsi="Calibri"/>
                <w:b w:val="0"/>
                <w:i/>
                <w:color w:val="595959"/>
                <w:sz w:val="20"/>
              </w:rPr>
              <w:t>Figura 5. Confirmación previa a eliminar un libro</w:t>
            </w:r>
          </w:p>
        </w:tc>
      </w:tr>
    </w:tbl>
    <w:p>
      <w:pPr>
        <w:spacing w:before="0" w:after="80" w:line="240" w:lineRule="auto"/>
      </w:pPr>
    </w:p>
    <w:p>
      <w:pPr>
        <w:jc w:val="both"/>
        <w:spacing w:before="0" w:after="120" w:line="300" w:lineRule="auto"/>
      </w:pPr>
      <w:r>
        <w:rPr>
          <w:rFonts w:ascii="Calibri" w:hAnsi="Calibri"/>
          <w:b w:val="0"/>
          <w:i w:val="0"/>
          <w:sz w:val="22"/>
        </w:rPr>
        <w:t>Descripción: al pulsar Eliminar se muestra una confirmación mediante el método confirmarEliminar(). Si el usuario acepta, se emite el evento eliminar al padre, que llama a libroService.delete() y filtra el array para retirar el libro borrado. La interfaz reacciona de inmediato gracias al sistema reactivo de Vue.</w:t>
      </w:r>
    </w:p>
    <w:p>
      <w:pPr>
        <w:pStyle w:val="Heading2"/>
        <w:spacing w:before="240" w:after="120" w:line="300" w:lineRule="auto"/>
      </w:pPr>
      <w:r>
        <w:rPr>
          <w:rFonts w:ascii="Calibri" w:hAnsi="Calibri"/>
          <w:b/>
          <w:color w:val="1F4E78"/>
          <w:sz w:val="26"/>
        </w:rPr>
        <w:t>14.6 Vista de Autores</w:t>
      </w:r>
    </w:p>
    <w:tbl>
      <w:tblPr>
        <w:tblW w:type="auto" w:w="0"/>
        <w:tblLayout w:type="fixed"/>
        <w:tblLook w:firstColumn="1" w:firstRow="1" w:lastColumn="0" w:lastRow="0" w:noHBand="0" w:noVBand="1" w:val="04A0"/>
      </w:tblPr>
      <w:tblGrid>
        <w:gridCol w:w="9360"/>
      </w:tblGrid>
      <w:tr>
        <w:trPr>
          <w:trHeight w:val="2551" w:hRule="atLeast"/>
        </w:trPr>
        <w:tc>
          <w:tcPr>
            <w:tcW w:type="dxa" w:w="9354"/>
            <w:shd w:val="clear" w:color="auto" w:fill="FAFAFA"/>
            <w:tcBorders>
              <w:top w:val="dashed" w:sz="8" w:space="0" w:color="1F4E78"/>
              <w:left w:val="dashed" w:sz="8" w:space="0" w:color="1F4E78"/>
              <w:bottom w:val="dashed" w:sz="8" w:space="0" w:color="1F4E78"/>
              <w:right w:val="dashed" w:sz="8" w:space="0" w:color="1F4E78"/>
            </w:tcBorders>
            <w:tcMar>
              <w:top w:w="600" w:type="dxa"/>
              <w:left w:w="200" w:type="dxa"/>
              <w:bottom w:w="600" w:type="dxa"/>
              <w:right w:w="200" w:type="dxa"/>
            </w:tcMar>
            <w:vAlign w:val="center"/>
          </w:tcPr>
          <w:p>
            <w:pPr>
              <w:jc w:val="center"/>
              <w:spacing w:before="0" w:after="80" w:line="260" w:lineRule="auto"/>
            </w:pPr>
            <w:r/>
            <w:r>
              <w:rPr>
                <w:rFonts w:ascii="Calibri" w:hAnsi="Calibri"/>
                <w:b/>
                <w:i w:val="0"/>
                <w:color w:val="1F4E78"/>
                <w:sz w:val="22"/>
              </w:rPr>
              <w:t>[ Insertar captura aquí ]</w:t>
            </w:r>
          </w:p>
          <w:p>
            <w:pPr>
              <w:jc w:val="center"/>
              <w:spacing w:before="0" w:after="0" w:line="260" w:lineRule="auto"/>
            </w:pPr>
            <w:r>
              <w:rPr>
                <w:rFonts w:ascii="Calibri" w:hAnsi="Calibri"/>
                <w:b w:val="0"/>
                <w:i/>
                <w:color w:val="595959"/>
                <w:sz w:val="20"/>
              </w:rPr>
              <w:t>Figura 6. Listado y formulario de la entidad Autores</w:t>
            </w:r>
          </w:p>
        </w:tc>
      </w:tr>
    </w:tbl>
    <w:p>
      <w:pPr>
        <w:spacing w:before="0" w:after="80" w:line="240" w:lineRule="auto"/>
      </w:pPr>
    </w:p>
    <w:p>
      <w:pPr>
        <w:jc w:val="both"/>
        <w:spacing w:before="0" w:after="120" w:line="300" w:lineRule="auto"/>
      </w:pPr>
      <w:r>
        <w:rPr>
          <w:rFonts w:ascii="Calibri" w:hAnsi="Calibri"/>
          <w:b w:val="0"/>
          <w:i w:val="0"/>
          <w:sz w:val="22"/>
        </w:rPr>
        <w:t>Descripción: la vista de Autores (/autores) replica el patrón CRUD utilizando los componentes ListaAutores.vue y FormularioAutor.vue. La propiedad computed edadAproximada calcula automáticamente la edad a partir de la fecha de nacimiento, demostrando otro uso de computed.</w:t>
      </w:r>
    </w:p>
    <w:p>
      <w:pPr>
        <w:pStyle w:val="Heading2"/>
        <w:spacing w:before="240" w:after="120" w:line="300" w:lineRule="auto"/>
      </w:pPr>
      <w:r>
        <w:rPr>
          <w:rFonts w:ascii="Calibri" w:hAnsi="Calibri"/>
          <w:b/>
          <w:color w:val="1F4E78"/>
          <w:sz w:val="26"/>
        </w:rPr>
        <w:t>14.7 Vista de Categorías</w:t>
      </w:r>
    </w:p>
    <w:tbl>
      <w:tblPr>
        <w:tblW w:type="auto" w:w="0"/>
        <w:tblLayout w:type="fixed"/>
        <w:tblLook w:firstColumn="1" w:firstRow="1" w:lastColumn="0" w:lastRow="0" w:noHBand="0" w:noVBand="1" w:val="04A0"/>
      </w:tblPr>
      <w:tblGrid>
        <w:gridCol w:w="9360"/>
      </w:tblGrid>
      <w:tr>
        <w:trPr>
          <w:trHeight w:val="2551" w:hRule="atLeast"/>
        </w:trPr>
        <w:tc>
          <w:tcPr>
            <w:tcW w:type="dxa" w:w="9354"/>
            <w:shd w:val="clear" w:color="auto" w:fill="FAFAFA"/>
            <w:tcBorders>
              <w:top w:val="dashed" w:sz="8" w:space="0" w:color="1F4E78"/>
              <w:left w:val="dashed" w:sz="8" w:space="0" w:color="1F4E78"/>
              <w:bottom w:val="dashed" w:sz="8" w:space="0" w:color="1F4E78"/>
              <w:right w:val="dashed" w:sz="8" w:space="0" w:color="1F4E78"/>
            </w:tcBorders>
            <w:tcMar>
              <w:top w:w="600" w:type="dxa"/>
              <w:left w:w="200" w:type="dxa"/>
              <w:bottom w:w="600" w:type="dxa"/>
              <w:right w:w="200" w:type="dxa"/>
            </w:tcMar>
            <w:vAlign w:val="center"/>
          </w:tcPr>
          <w:p>
            <w:pPr>
              <w:jc w:val="center"/>
              <w:spacing w:before="0" w:after="80" w:line="260" w:lineRule="auto"/>
            </w:pPr>
            <w:r/>
            <w:r>
              <w:rPr>
                <w:rFonts w:ascii="Calibri" w:hAnsi="Calibri"/>
                <w:b/>
                <w:i w:val="0"/>
                <w:color w:val="1F4E78"/>
                <w:sz w:val="22"/>
              </w:rPr>
              <w:t>[ Insertar captura aquí ]</w:t>
            </w:r>
          </w:p>
          <w:p>
            <w:pPr>
              <w:jc w:val="center"/>
              <w:spacing w:before="0" w:after="0" w:line="260" w:lineRule="auto"/>
            </w:pPr>
            <w:r>
              <w:rPr>
                <w:rFonts w:ascii="Calibri" w:hAnsi="Calibri"/>
                <w:b w:val="0"/>
                <w:i/>
                <w:color w:val="595959"/>
                <w:sz w:val="20"/>
              </w:rPr>
              <w:t>Figura 7. Listado y formulario de la entidad Categorías</w:t>
            </w:r>
          </w:p>
        </w:tc>
      </w:tr>
    </w:tbl>
    <w:p>
      <w:pPr>
        <w:spacing w:before="0" w:after="80" w:line="240" w:lineRule="auto"/>
      </w:pPr>
    </w:p>
    <w:p>
      <w:pPr>
        <w:jc w:val="both"/>
        <w:spacing w:before="0" w:after="120" w:line="300" w:lineRule="auto"/>
      </w:pPr>
      <w:r>
        <w:rPr>
          <w:rFonts w:ascii="Calibri" w:hAnsi="Calibri"/>
          <w:b w:val="0"/>
          <w:i w:val="0"/>
          <w:sz w:val="22"/>
        </w:rPr>
        <w:t>Descripción: la vista de Categorías (/categorias) completa las tres entidades del proceso. Su formulario, más simple, valida nombre y descripción antes de permitir el envío, y demuestra que los componentes reutilizables (Modal y BuscadorBar) funcionan idénticamente en las tres vistas, comprobando la separación de responsabilidades.</w:t>
      </w:r>
    </w:p>
    <w:p>
      <w:pPr>
        <w:pStyle w:val="Heading2"/>
        <w:spacing w:before="240" w:after="120" w:line="300" w:lineRule="auto"/>
      </w:pPr>
      <w:r>
        <w:rPr>
          <w:rFonts w:ascii="Calibri" w:hAnsi="Calibri"/>
          <w:b/>
          <w:color w:val="1F4E78"/>
          <w:sz w:val="26"/>
        </w:rPr>
        <w:t>14.8 Mensajes de retroalimentación</w:t>
      </w:r>
    </w:p>
    <w:tbl>
      <w:tblPr>
        <w:tblW w:type="auto" w:w="0"/>
        <w:tblLayout w:type="fixed"/>
        <w:tblLook w:firstColumn="1" w:firstRow="1" w:lastColumn="0" w:lastRow="0" w:noHBand="0" w:noVBand="1" w:val="04A0"/>
      </w:tblPr>
      <w:tblGrid>
        <w:gridCol w:w="9360"/>
      </w:tblGrid>
      <w:tr>
        <w:trPr>
          <w:trHeight w:val="2551" w:hRule="atLeast"/>
        </w:trPr>
        <w:tc>
          <w:tcPr>
            <w:tcW w:type="dxa" w:w="9354"/>
            <w:shd w:val="clear" w:color="auto" w:fill="FAFAFA"/>
            <w:tcBorders>
              <w:top w:val="dashed" w:sz="8" w:space="0" w:color="1F4E78"/>
              <w:left w:val="dashed" w:sz="8" w:space="0" w:color="1F4E78"/>
              <w:bottom w:val="dashed" w:sz="8" w:space="0" w:color="1F4E78"/>
              <w:right w:val="dashed" w:sz="8" w:space="0" w:color="1F4E78"/>
            </w:tcBorders>
            <w:tcMar>
              <w:top w:w="600" w:type="dxa"/>
              <w:left w:w="200" w:type="dxa"/>
              <w:bottom w:w="600" w:type="dxa"/>
              <w:right w:w="200" w:type="dxa"/>
            </w:tcMar>
            <w:vAlign w:val="center"/>
          </w:tcPr>
          <w:p>
            <w:pPr>
              <w:jc w:val="center"/>
              <w:spacing w:before="0" w:after="80" w:line="260" w:lineRule="auto"/>
            </w:pPr>
            <w:r/>
            <w:r>
              <w:rPr>
                <w:rFonts w:ascii="Calibri" w:hAnsi="Calibri"/>
                <w:b/>
                <w:i w:val="0"/>
                <w:color w:val="1F4E78"/>
                <w:sz w:val="22"/>
              </w:rPr>
              <w:t>[ Insertar captura aquí ]</w:t>
            </w:r>
          </w:p>
          <w:p>
            <w:pPr>
              <w:jc w:val="center"/>
              <w:spacing w:before="0" w:after="0" w:line="260" w:lineRule="auto"/>
            </w:pPr>
            <w:r>
              <w:rPr>
                <w:rFonts w:ascii="Calibri" w:hAnsi="Calibri"/>
                <w:b w:val="0"/>
                <w:i/>
                <w:color w:val="595959"/>
                <w:sz w:val="20"/>
              </w:rPr>
              <w:t>Figura 8. Alerta de éxito tras una operación CRUD</w:t>
            </w:r>
          </w:p>
        </w:tc>
      </w:tr>
    </w:tbl>
    <w:p>
      <w:pPr>
        <w:spacing w:before="0" w:after="80" w:line="240" w:lineRule="auto"/>
      </w:pPr>
    </w:p>
    <w:p>
      <w:pPr>
        <w:jc w:val="both"/>
        <w:spacing w:before="0" w:after="120" w:line="300" w:lineRule="auto"/>
      </w:pPr>
      <w:r>
        <w:rPr>
          <w:rFonts w:ascii="Calibri" w:hAnsi="Calibri"/>
          <w:b w:val="0"/>
          <w:i w:val="0"/>
          <w:sz w:val="22"/>
        </w:rPr>
        <w:t>Descripción: tras cada operación se muestra una alerta visual en la parte superior. Esto se logra con v-if/v-else-if condicionados al objeto reactivo mensaje, cuyo tipo y texto se establecen desde mostrarMensaje() y se ocultan con setTimeout.</w:t>
      </w:r>
    </w:p>
    <w:p>
      <w:pPr>
        <w:pStyle w:val="Heading1"/>
        <w:jc w:val="left"/>
        <w:spacing w:before="360" w:after="180" w:line="300" w:lineRule="auto"/>
      </w:pPr>
      <w:r>
        <w:rPr>
          <w:rFonts w:ascii="Calibri" w:hAnsi="Calibri"/>
          <w:b/>
          <w:color w:val="1F4E78"/>
          <w:sz w:val="32"/>
        </w:rPr>
        <w:t>15. Repositorio en GitHub</w:t>
      </w:r>
    </w:p>
    <w:p>
      <w:pPr>
        <w:jc w:val="both"/>
        <w:spacing w:before="0" w:after="120" w:line="300" w:lineRule="auto"/>
      </w:pPr>
      <w:r>
        <w:rPr>
          <w:rFonts w:ascii="Calibri" w:hAnsi="Calibri"/>
          <w:b w:val="0"/>
          <w:i w:val="0"/>
          <w:sz w:val="22"/>
        </w:rPr>
        <w:t>La rúbrica solicita subir el código a un repositorio de GitHub e incluir tanto el enlace como una captura de pantalla del mismo. A continuación se reserva el espacio correspondiente:</w:t>
      </w:r>
    </w:p>
    <w:p>
      <w:pPr>
        <w:pStyle w:val="Heading2"/>
        <w:spacing w:before="240" w:after="120" w:line="300" w:lineRule="auto"/>
      </w:pPr>
      <w:r>
        <w:rPr>
          <w:rFonts w:ascii="Calibri" w:hAnsi="Calibri"/>
          <w:b/>
          <w:color w:val="1F4E78"/>
          <w:sz w:val="26"/>
        </w:rPr>
        <w:t>15.1 Enlace al repositorio</w:t>
      </w:r>
    </w:p>
    <w:p>
      <w:pPr>
        <w:jc w:val="both"/>
        <w:spacing w:before="0" w:after="120" w:line="300" w:lineRule="auto"/>
      </w:pPr>
      <w:r>
        <w:rPr>
          <w:rFonts w:ascii="Calibri" w:hAnsi="Calibri"/>
          <w:b/>
          <w:i w:val="0"/>
          <w:sz w:val="22"/>
        </w:rPr>
        <w:t xml:space="preserve">URL del repositorio: </w:t>
      </w:r>
      <w:r>
        <w:rPr>
          <w:rFonts w:ascii="Calibri" w:hAnsi="Calibri"/>
          <w:b w:val="0"/>
          <w:i/>
          <w:color w:val="1F4E78"/>
          <w:sz w:val="22"/>
        </w:rPr>
        <w:t>https://github.com/_______________/proyecto-biblioteca</w:t>
      </w:r>
    </w:p>
    <w:p>
      <w:pPr>
        <w:jc w:val="both"/>
        <w:spacing w:before="0" w:after="120" w:line="300" w:lineRule="auto"/>
      </w:pPr>
      <w:r>
        <w:rPr>
          <w:rFonts w:ascii="Calibri" w:hAnsi="Calibri"/>
          <w:b w:val="0"/>
          <w:i w:val="0"/>
          <w:sz w:val="22"/>
        </w:rPr>
        <w:t>Reemplazar la URL anterior por la dirección real del repositorio una vez creado. Recomendación: utilizar un nombre descriptivo como proyecto-biblioteca-vue o biblioteca-virtual-vue3.</w:t>
      </w:r>
    </w:p>
    <w:p>
      <w:pPr>
        <w:pStyle w:val="Heading2"/>
        <w:spacing w:before="240" w:after="120" w:line="300" w:lineRule="auto"/>
      </w:pPr>
      <w:r>
        <w:rPr>
          <w:rFonts w:ascii="Calibri" w:hAnsi="Calibri"/>
          <w:b/>
          <w:color w:val="1F4E78"/>
          <w:sz w:val="26"/>
        </w:rPr>
        <w:t>15.2 Captura del repositorio</w:t>
      </w:r>
    </w:p>
    <w:tbl>
      <w:tblPr>
        <w:tblW w:type="auto" w:w="0"/>
        <w:tblLayout w:type="fixed"/>
        <w:tblLook w:firstColumn="1" w:firstRow="1" w:lastColumn="0" w:lastRow="0" w:noHBand="0" w:noVBand="1" w:val="04A0"/>
      </w:tblPr>
      <w:tblGrid>
        <w:gridCol w:w="9360"/>
      </w:tblGrid>
      <w:tr>
        <w:trPr>
          <w:trHeight w:val="2551" w:hRule="atLeast"/>
        </w:trPr>
        <w:tc>
          <w:tcPr>
            <w:tcW w:type="dxa" w:w="9354"/>
            <w:shd w:val="clear" w:color="auto" w:fill="FAFAFA"/>
            <w:tcBorders>
              <w:top w:val="dashed" w:sz="8" w:space="0" w:color="1F4E78"/>
              <w:left w:val="dashed" w:sz="8" w:space="0" w:color="1F4E78"/>
              <w:bottom w:val="dashed" w:sz="8" w:space="0" w:color="1F4E78"/>
              <w:right w:val="dashed" w:sz="8" w:space="0" w:color="1F4E78"/>
            </w:tcBorders>
            <w:tcMar>
              <w:top w:w="600" w:type="dxa"/>
              <w:left w:w="200" w:type="dxa"/>
              <w:bottom w:w="600" w:type="dxa"/>
              <w:right w:w="200" w:type="dxa"/>
            </w:tcMar>
            <w:vAlign w:val="center"/>
          </w:tcPr>
          <w:p>
            <w:pPr>
              <w:jc w:val="center"/>
              <w:spacing w:before="0" w:after="80" w:line="260" w:lineRule="auto"/>
            </w:pPr>
            <w:r/>
            <w:r>
              <w:rPr>
                <w:rFonts w:ascii="Calibri" w:hAnsi="Calibri"/>
                <w:b/>
                <w:i w:val="0"/>
                <w:color w:val="1F4E78"/>
                <w:sz w:val="22"/>
              </w:rPr>
              <w:t>[ Insertar captura aquí ]</w:t>
            </w:r>
          </w:p>
          <w:p>
            <w:pPr>
              <w:jc w:val="center"/>
              <w:spacing w:before="0" w:after="0" w:line="260" w:lineRule="auto"/>
            </w:pPr>
            <w:r>
              <w:rPr>
                <w:rFonts w:ascii="Calibri" w:hAnsi="Calibri"/>
                <w:b w:val="0"/>
                <w:i/>
                <w:color w:val="595959"/>
                <w:sz w:val="20"/>
              </w:rPr>
              <w:t>Figura 9. Página principal del repositorio en GitHub mostrando el README y la estructura de archivos</w:t>
            </w:r>
          </w:p>
        </w:tc>
      </w:tr>
    </w:tbl>
    <w:p>
      <w:pPr>
        <w:spacing w:before="0" w:after="80" w:line="240" w:lineRule="auto"/>
      </w:pPr>
    </w:p>
    <w:p>
      <w:pPr>
        <w:jc w:val="both"/>
        <w:spacing w:before="0" w:after="120" w:line="300" w:lineRule="auto"/>
      </w:pPr>
      <w:r>
        <w:rPr>
          <w:rFonts w:ascii="Calibri" w:hAnsi="Calibri"/>
          <w:b w:val="0"/>
          <w:i w:val="0"/>
          <w:sz w:val="22"/>
        </w:rPr>
        <w:t>Descripción: la captura debe mostrar la página principal del repositorio, incluyendo el nombre, la descripción, el README.md con las instrucciones de instalación y la estructura de carpetas del proyecto.</w:t>
      </w:r>
    </w:p>
    <w:p>
      <w:pPr>
        <w:pStyle w:val="Heading2"/>
        <w:spacing w:before="240" w:after="120" w:line="300" w:lineRule="auto"/>
      </w:pPr>
      <w:r>
        <w:rPr>
          <w:rFonts w:ascii="Calibri" w:hAnsi="Calibri"/>
          <w:b/>
          <w:color w:val="1F4E78"/>
          <w:sz w:val="26"/>
        </w:rPr>
        <w:t>15.3 Pasos para subir el proyecto a GitHub</w:t>
      </w:r>
    </w:p>
    <w:p>
      <w:pPr>
        <w:jc w:val="both"/>
        <w:spacing w:before="0" w:after="120" w:line="300" w:lineRule="auto"/>
      </w:pPr>
      <w:r>
        <w:rPr>
          <w:rFonts w:ascii="Calibri" w:hAnsi="Calibri"/>
          <w:b w:val="0"/>
          <w:i w:val="0"/>
          <w:sz w:val="22"/>
        </w:rPr>
        <w:t>Si el repositorio aún no existe, los pasos para crearlo y subir el código son:</w:t>
      </w:r>
    </w:p>
    <w:tbl>
      <w:tblPr>
        <w:tblW w:type="auto" w:w="0"/>
        <w:tblLayout w:type="fixed"/>
        <w:tblLook w:firstColumn="1" w:firstRow="1" w:lastColumn="0" w:lastRow="0" w:noHBand="0" w:noVBand="1" w:val="04A0"/>
      </w:tblPr>
      <w:tblGrid>
        <w:gridCol w:w="9360"/>
      </w:tblGrid>
      <w:tr>
        <w:tc>
          <w:tcPr>
            <w:tcW w:type="dxa" w:w="9354"/>
            <w:shd w:val="clear" w:color="auto" w:fill="F2F2F2"/>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tcPr>
          <w:p>
            <w:pPr>
              <w:spacing w:before="0" w:after="0" w:line="260" w:lineRule="auto"/>
            </w:pPr>
            <w:r/>
            <w:r>
              <w:rPr>
                <w:rFonts w:ascii="Consolas" w:hAnsi="Consolas"/>
                <w:sz w:val="18"/>
              </w:rPr>
              <w:t># 1. Inicializar git en la carpeta del proyecto</w:t>
            </w:r>
          </w:p>
          <w:p>
            <w:pPr>
              <w:spacing w:before="0" w:after="0" w:line="260" w:lineRule="auto"/>
            </w:pPr>
            <w:r>
              <w:rPr>
                <w:rFonts w:ascii="Consolas" w:hAnsi="Consolas"/>
                <w:sz w:val="18"/>
              </w:rPr>
              <w:t>git init</w:t>
            </w:r>
          </w:p>
          <w:p>
            <w:pPr>
              <w:spacing w:before="0" w:after="0" w:line="260" w:lineRule="auto"/>
            </w:pPr>
            <w:r>
              <w:rPr>
                <w:rFonts w:ascii="Consolas" w:hAnsi="Consolas"/>
                <w:sz w:val="18"/>
              </w:rPr>
              <w:t xml:space="preserve"> </w:t>
            </w:r>
          </w:p>
          <w:p>
            <w:pPr>
              <w:spacing w:before="0" w:after="0" w:line="260" w:lineRule="auto"/>
            </w:pPr>
            <w:r>
              <w:rPr>
                <w:rFonts w:ascii="Consolas" w:hAnsi="Consolas"/>
                <w:sz w:val="18"/>
              </w:rPr>
              <w:t># 2. Agregar todos los archivos (respetando .gitignore para node_modules)</w:t>
            </w:r>
          </w:p>
          <w:p>
            <w:pPr>
              <w:spacing w:before="0" w:after="0" w:line="260" w:lineRule="auto"/>
            </w:pPr>
            <w:r>
              <w:rPr>
                <w:rFonts w:ascii="Consolas" w:hAnsi="Consolas"/>
                <w:sz w:val="18"/>
              </w:rPr>
              <w:t>git add .</w:t>
            </w:r>
          </w:p>
          <w:p>
            <w:pPr>
              <w:spacing w:before="0" w:after="0" w:line="260" w:lineRule="auto"/>
            </w:pPr>
            <w:r>
              <w:rPr>
                <w:rFonts w:ascii="Consolas" w:hAnsi="Consolas"/>
                <w:sz w:val="18"/>
              </w:rPr>
              <w:t>git commit -m "Proyecto final - Biblioteca Virtual con Vue 3"</w:t>
            </w:r>
          </w:p>
          <w:p>
            <w:pPr>
              <w:spacing w:before="0" w:after="0" w:line="260" w:lineRule="auto"/>
            </w:pPr>
            <w:r>
              <w:rPr>
                <w:rFonts w:ascii="Consolas" w:hAnsi="Consolas"/>
                <w:sz w:val="18"/>
              </w:rPr>
              <w:t xml:space="preserve"> </w:t>
            </w:r>
          </w:p>
          <w:p>
            <w:pPr>
              <w:spacing w:before="0" w:after="0" w:line="260" w:lineRule="auto"/>
            </w:pPr>
            <w:r>
              <w:rPr>
                <w:rFonts w:ascii="Consolas" w:hAnsi="Consolas"/>
                <w:sz w:val="18"/>
              </w:rPr>
              <w:t># 3. Crear el repositorio en GitHub desde la web y copiar la URL</w:t>
            </w:r>
          </w:p>
          <w:p>
            <w:pPr>
              <w:spacing w:before="0" w:after="0" w:line="260" w:lineRule="auto"/>
            </w:pPr>
            <w:r>
              <w:rPr>
                <w:rFonts w:ascii="Consolas" w:hAnsi="Consolas"/>
                <w:sz w:val="18"/>
              </w:rPr>
              <w:t xml:space="preserve"> </w:t>
            </w:r>
          </w:p>
          <w:p>
            <w:pPr>
              <w:spacing w:before="0" w:after="0" w:line="260" w:lineRule="auto"/>
            </w:pPr>
            <w:r>
              <w:rPr>
                <w:rFonts w:ascii="Consolas" w:hAnsi="Consolas"/>
                <w:sz w:val="18"/>
              </w:rPr>
              <w:t># 4. Conectar el repositorio remoto y subir</w:t>
            </w:r>
          </w:p>
          <w:p>
            <w:pPr>
              <w:spacing w:before="0" w:after="0" w:line="260" w:lineRule="auto"/>
            </w:pPr>
            <w:r>
              <w:rPr>
                <w:rFonts w:ascii="Consolas" w:hAnsi="Consolas"/>
                <w:sz w:val="18"/>
              </w:rPr>
              <w:t>git branch -M main</w:t>
            </w:r>
          </w:p>
          <w:p>
            <w:pPr>
              <w:spacing w:before="0" w:after="0" w:line="260" w:lineRule="auto"/>
            </w:pPr>
            <w:r>
              <w:rPr>
                <w:rFonts w:ascii="Consolas" w:hAnsi="Consolas"/>
                <w:sz w:val="18"/>
              </w:rPr>
              <w:t>git remote add origin https://github.com/USUARIO/proyecto-biblioteca.git</w:t>
            </w:r>
          </w:p>
          <w:p>
            <w:pPr>
              <w:spacing w:before="0" w:after="0" w:line="260" w:lineRule="auto"/>
            </w:pPr>
            <w:r>
              <w:rPr>
                <w:rFonts w:ascii="Consolas" w:hAnsi="Consolas"/>
                <w:sz w:val="18"/>
              </w:rPr>
              <w:t>git push -u origin main</w:t>
            </w:r>
          </w:p>
        </w:tc>
      </w:tr>
    </w:tbl>
    <w:p>
      <w:pPr>
        <w:spacing w:before="0" w:after="60" w:line="240" w:lineRule="auto"/>
      </w:pPr>
    </w:p>
    <w:p>
      <w:pPr>
        <w:pStyle w:val="Heading1"/>
        <w:jc w:val="left"/>
        <w:spacing w:before="360" w:after="180" w:line="300" w:lineRule="auto"/>
      </w:pPr>
      <w:r>
        <w:rPr>
          <w:rFonts w:ascii="Calibri" w:hAnsi="Calibri"/>
          <w:b/>
          <w:color w:val="1F4E78"/>
          <w:sz w:val="32"/>
        </w:rPr>
        <w:t>16. Instalación y ejecución</w:t>
      </w:r>
    </w:p>
    <w:p>
      <w:pPr>
        <w:jc w:val="both"/>
        <w:spacing w:before="0" w:after="120" w:line="300" w:lineRule="auto"/>
      </w:pPr>
      <w:r>
        <w:rPr>
          <w:rFonts w:ascii="Calibri" w:hAnsi="Calibri"/>
          <w:b w:val="0"/>
          <w:i w:val="0"/>
          <w:sz w:val="22"/>
        </w:rPr>
        <w:t>El proyecto requiere Node.js 18 o superior y npm. Se debe ejecutar en dos terminales paralelas: una para el backend (json-server) y otra para el frontend (Vite).</w:t>
      </w:r>
    </w:p>
    <w:p>
      <w:pPr>
        <w:pStyle w:val="Heading3"/>
        <w:spacing w:before="180" w:after="100" w:line="300" w:lineRule="auto"/>
      </w:pPr>
      <w:r>
        <w:rPr>
          <w:rFonts w:ascii="Calibri" w:hAnsi="Calibri"/>
          <w:b/>
          <w:color w:val="595959"/>
          <w:sz w:val="23"/>
        </w:rPr>
        <w:t>Paso 1 — Instalar dependencias</w:t>
      </w:r>
    </w:p>
    <w:tbl>
      <w:tblPr>
        <w:tblW w:type="auto" w:w="0"/>
        <w:tblLayout w:type="fixed"/>
        <w:tblLook w:firstColumn="1" w:firstRow="1" w:lastColumn="0" w:lastRow="0" w:noHBand="0" w:noVBand="1" w:val="04A0"/>
      </w:tblPr>
      <w:tblGrid>
        <w:gridCol w:w="9360"/>
      </w:tblGrid>
      <w:tr>
        <w:tc>
          <w:tcPr>
            <w:tcW w:type="dxa" w:w="9354"/>
            <w:shd w:val="clear" w:color="auto" w:fill="F2F2F2"/>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tcPr>
          <w:p>
            <w:pPr>
              <w:spacing w:before="0" w:after="0" w:line="260" w:lineRule="auto"/>
            </w:pPr>
            <w:r/>
            <w:r>
              <w:rPr>
                <w:rFonts w:ascii="Consolas" w:hAnsi="Consolas"/>
                <w:sz w:val="18"/>
              </w:rPr>
              <w:t>npm install</w:t>
            </w:r>
          </w:p>
        </w:tc>
      </w:tr>
    </w:tbl>
    <w:p>
      <w:pPr>
        <w:spacing w:before="0" w:after="60" w:line="240" w:lineRule="auto"/>
      </w:pPr>
    </w:p>
    <w:p>
      <w:pPr>
        <w:pStyle w:val="Heading3"/>
        <w:spacing w:before="180" w:after="100" w:line="300" w:lineRule="auto"/>
      </w:pPr>
      <w:r>
        <w:rPr>
          <w:rFonts w:ascii="Calibri" w:hAnsi="Calibri"/>
          <w:b/>
          <w:color w:val="595959"/>
          <w:sz w:val="23"/>
        </w:rPr>
        <w:t>Paso 2 — Levantar el backend</w:t>
      </w:r>
    </w:p>
    <w:tbl>
      <w:tblPr>
        <w:tblW w:type="auto" w:w="0"/>
        <w:tblLayout w:type="fixed"/>
        <w:tblLook w:firstColumn="1" w:firstRow="1" w:lastColumn="0" w:lastRow="0" w:noHBand="0" w:noVBand="1" w:val="04A0"/>
      </w:tblPr>
      <w:tblGrid>
        <w:gridCol w:w="9360"/>
      </w:tblGrid>
      <w:tr>
        <w:tc>
          <w:tcPr>
            <w:tcW w:type="dxa" w:w="9354"/>
            <w:shd w:val="clear" w:color="auto" w:fill="F2F2F2"/>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tcPr>
          <w:p>
            <w:pPr>
              <w:spacing w:before="0" w:after="0" w:line="260" w:lineRule="auto"/>
            </w:pPr>
            <w:r/>
            <w:r>
              <w:rPr>
                <w:rFonts w:ascii="Consolas" w:hAnsi="Consolas"/>
                <w:sz w:val="18"/>
              </w:rPr>
              <w:t>npm run api</w:t>
            </w:r>
          </w:p>
        </w:tc>
      </w:tr>
    </w:tbl>
    <w:p>
      <w:pPr>
        <w:spacing w:before="0" w:after="60" w:line="240" w:lineRule="auto"/>
      </w:pPr>
    </w:p>
    <w:p>
      <w:pPr>
        <w:jc w:val="both"/>
        <w:spacing w:before="0" w:after="120" w:line="300" w:lineRule="auto"/>
      </w:pPr>
      <w:r>
        <w:rPr>
          <w:rFonts w:ascii="Calibri" w:hAnsi="Calibri"/>
          <w:b w:val="0"/>
          <w:i w:val="0"/>
          <w:sz w:val="22"/>
        </w:rPr>
        <w:t>El backend queda disponible en http://localhost:3000 con los endpoints /libros, /autores y /categorias.</w:t>
      </w:r>
    </w:p>
    <w:p>
      <w:pPr>
        <w:pStyle w:val="Heading3"/>
        <w:spacing w:before="180" w:after="100" w:line="300" w:lineRule="auto"/>
      </w:pPr>
      <w:r>
        <w:rPr>
          <w:rFonts w:ascii="Calibri" w:hAnsi="Calibri"/>
          <w:b/>
          <w:color w:val="595959"/>
          <w:sz w:val="23"/>
        </w:rPr>
        <w:t>Paso 3 — Levantar el frontend</w:t>
      </w:r>
    </w:p>
    <w:tbl>
      <w:tblPr>
        <w:tblW w:type="auto" w:w="0"/>
        <w:tblLayout w:type="fixed"/>
        <w:tblLook w:firstColumn="1" w:firstRow="1" w:lastColumn="0" w:lastRow="0" w:noHBand="0" w:noVBand="1" w:val="04A0"/>
      </w:tblPr>
      <w:tblGrid>
        <w:gridCol w:w="9360"/>
      </w:tblGrid>
      <w:tr>
        <w:tc>
          <w:tcPr>
            <w:tcW w:type="dxa" w:w="9354"/>
            <w:shd w:val="clear" w:color="auto" w:fill="F2F2F2"/>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tcPr>
          <w:p>
            <w:pPr>
              <w:spacing w:before="0" w:after="0" w:line="260" w:lineRule="auto"/>
            </w:pPr>
            <w:r/>
            <w:r>
              <w:rPr>
                <w:rFonts w:ascii="Consolas" w:hAnsi="Consolas"/>
                <w:sz w:val="18"/>
              </w:rPr>
              <w:t>npm run dev</w:t>
            </w:r>
          </w:p>
        </w:tc>
      </w:tr>
    </w:tbl>
    <w:p>
      <w:pPr>
        <w:spacing w:before="0" w:after="60" w:line="240" w:lineRule="auto"/>
      </w:pPr>
    </w:p>
    <w:p>
      <w:pPr>
        <w:jc w:val="both"/>
        <w:spacing w:before="0" w:after="120" w:line="300" w:lineRule="auto"/>
      </w:pPr>
      <w:r>
        <w:rPr>
          <w:rFonts w:ascii="Calibri" w:hAnsi="Calibri"/>
          <w:b w:val="0"/>
          <w:i w:val="0"/>
          <w:sz w:val="22"/>
        </w:rPr>
        <w:t>La aplicación queda disponible en http://localhost:5173.</w:t>
      </w:r>
    </w:p>
    <w:p>
      <w:pPr>
        <w:pStyle w:val="Heading1"/>
        <w:jc w:val="left"/>
        <w:spacing w:before="360" w:after="180" w:line="300" w:lineRule="auto"/>
      </w:pPr>
      <w:r>
        <w:rPr>
          <w:rFonts w:ascii="Calibri" w:hAnsi="Calibri"/>
          <w:b/>
          <w:color w:val="1F4E78"/>
          <w:sz w:val="32"/>
        </w:rPr>
        <w:t>17. Conclusiones</w:t>
      </w:r>
    </w:p>
    <w:p>
      <w:pPr>
        <w:jc w:val="both"/>
        <w:spacing w:before="0" w:after="120" w:line="300" w:lineRule="auto"/>
      </w:pPr>
      <w:r>
        <w:rPr>
          <w:rFonts w:ascii="Calibri" w:hAnsi="Calibri"/>
          <w:b w:val="0"/>
          <w:i w:val="0"/>
          <w:sz w:val="22"/>
        </w:rPr>
        <w:t>El desarrollo del proyecto permitió aplicar de manera integrada los conceptos centrales de un framework moderno de interfaz. Vue 3 demostró ser un framework muy productivo gracias a la Composition API y al sistema reactivo, que reducen significativamente la cantidad de código necesario para mantener sincronizado el estado con la interfaz.</w:t>
      </w:r>
    </w:p>
    <w:p>
      <w:pPr>
        <w:jc w:val="both"/>
        <w:spacing w:before="0" w:after="120" w:line="300" w:lineRule="auto"/>
      </w:pPr>
      <w:r>
        <w:rPr>
          <w:rFonts w:ascii="Calibri" w:hAnsi="Calibri"/>
          <w:b w:val="0"/>
          <w:i w:val="0"/>
          <w:sz w:val="22"/>
        </w:rPr>
        <w:t>La separación en capas (vistas, componentes reutilizables y servicios) facilitó el mantenimiento del código y la trazabilidad de las responsabilidades. Asimismo, el patrón props down / events up resultó en un flujo de datos claro y predecible, lo que es especialmente valioso al trabajar con múltiples entidades relacionadas.</w:t>
      </w:r>
    </w:p>
    <w:p>
      <w:pPr>
        <w:jc w:val="both"/>
        <w:spacing w:before="0" w:after="120" w:line="300" w:lineRule="auto"/>
      </w:pPr>
      <w:r>
        <w:rPr>
          <w:rFonts w:ascii="Calibri" w:hAnsi="Calibri"/>
          <w:b w:val="0"/>
          <w:i w:val="0"/>
          <w:sz w:val="22"/>
        </w:rPr>
        <w:t>El uso de json-server para simular un backend REST permitió enfocar todo el esfuerzo en la capa de presentación sin sacrificar realismo en la comunicación HTTP. Las funcionalidades de búsqueda, filtros combinables, validación de formularios y retroalimentación al usuario completan una experiencia de uso pulida y cercana a un producto profesional.</w:t>
      </w:r>
    </w:p>
    <w:p>
      <w:pPr>
        <w:jc w:val="both"/>
        <w:spacing w:before="0" w:after="120" w:line="300" w:lineRule="auto"/>
      </w:pPr>
      <w:r>
        <w:rPr>
          <w:rFonts w:ascii="Calibri" w:hAnsi="Calibri"/>
          <w:b w:val="0"/>
          <w:i w:val="0"/>
          <w:sz w:val="22"/>
        </w:rPr>
        <w:t>Como mejoras futuras se podrían incorporar autenticación, persistencia en una base de datos real, paginación del lado del servidor y un sistema de pruebas automatizadas con Vitest.</w:t>
      </w:r>
    </w:p>
    <w:p>
      <w:pPr>
        <w:pStyle w:val="Heading1"/>
        <w:jc w:val="left"/>
        <w:spacing w:before="360" w:after="180" w:line="300" w:lineRule="auto"/>
      </w:pPr>
      <w:r>
        <w:rPr>
          <w:rFonts w:ascii="Calibri" w:hAnsi="Calibri"/>
          <w:b/>
          <w:color w:val="1F4E78"/>
          <w:sz w:val="32"/>
        </w:rPr>
        <w:t>18. Referencias</w:t>
      </w:r>
    </w:p>
    <w:p>
      <w:pPr>
        <w:pStyle w:val="ListBullet"/>
        <w:spacing w:before="0" w:after="80" w:line="280" w:lineRule="auto"/>
      </w:pPr>
      <w:r>
        <w:rPr>
          <w:rFonts w:ascii="Calibri" w:hAnsi="Calibri"/>
          <w:b w:val="0"/>
          <w:i w:val="0"/>
          <w:sz w:val="22"/>
        </w:rPr>
        <w:t xml:space="preserve">Vue.js Documentation. </w:t>
      </w:r>
      <w:r>
        <w:rPr>
          <w:rFonts w:ascii="Calibri" w:hAnsi="Calibri"/>
          <w:b w:val="0"/>
          <w:i/>
          <w:color w:val="1F4E78"/>
          <w:sz w:val="22"/>
        </w:rPr>
        <w:t>https://vuejs.org/</w:t>
      </w:r>
    </w:p>
    <w:p>
      <w:pPr>
        <w:pStyle w:val="ListBullet"/>
        <w:spacing w:before="0" w:after="80" w:line="280" w:lineRule="auto"/>
      </w:pPr>
      <w:r>
        <w:rPr>
          <w:rFonts w:ascii="Calibri" w:hAnsi="Calibri"/>
          <w:b w:val="0"/>
          <w:i w:val="0"/>
          <w:sz w:val="22"/>
        </w:rPr>
        <w:t xml:space="preserve">Vue Router Documentation. </w:t>
      </w:r>
      <w:r>
        <w:rPr>
          <w:rFonts w:ascii="Calibri" w:hAnsi="Calibri"/>
          <w:b w:val="0"/>
          <w:i/>
          <w:color w:val="1F4E78"/>
          <w:sz w:val="22"/>
        </w:rPr>
        <w:t>https://router.vuejs.org/</w:t>
      </w:r>
    </w:p>
    <w:p>
      <w:pPr>
        <w:pStyle w:val="ListBullet"/>
        <w:spacing w:before="0" w:after="80" w:line="280" w:lineRule="auto"/>
      </w:pPr>
      <w:r>
        <w:rPr>
          <w:rFonts w:ascii="Calibri" w:hAnsi="Calibri"/>
          <w:b w:val="0"/>
          <w:i w:val="0"/>
          <w:sz w:val="22"/>
        </w:rPr>
        <w:t xml:space="preserve">Axios Documentation. </w:t>
      </w:r>
      <w:r>
        <w:rPr>
          <w:rFonts w:ascii="Calibri" w:hAnsi="Calibri"/>
          <w:b w:val="0"/>
          <w:i/>
          <w:color w:val="1F4E78"/>
          <w:sz w:val="22"/>
        </w:rPr>
        <w:t>https://axios-http.com/</w:t>
      </w:r>
    </w:p>
    <w:p>
      <w:pPr>
        <w:pStyle w:val="ListBullet"/>
        <w:spacing w:before="0" w:after="80" w:line="280" w:lineRule="auto"/>
      </w:pPr>
      <w:r>
        <w:rPr>
          <w:rFonts w:ascii="Calibri" w:hAnsi="Calibri"/>
          <w:b w:val="0"/>
          <w:i w:val="0"/>
          <w:sz w:val="22"/>
        </w:rPr>
        <w:t xml:space="preserve">JSON Server. </w:t>
      </w:r>
      <w:r>
        <w:rPr>
          <w:rFonts w:ascii="Calibri" w:hAnsi="Calibri"/>
          <w:b w:val="0"/>
          <w:i/>
          <w:color w:val="1F4E78"/>
          <w:sz w:val="22"/>
        </w:rPr>
        <w:t>https://github.com/typicode/json-server</w:t>
      </w:r>
    </w:p>
    <w:p>
      <w:pPr>
        <w:pStyle w:val="ListBullet"/>
        <w:spacing w:before="0" w:after="80" w:line="280" w:lineRule="auto"/>
      </w:pPr>
      <w:r>
        <w:rPr>
          <w:rFonts w:ascii="Calibri" w:hAnsi="Calibri"/>
          <w:b w:val="0"/>
          <w:i w:val="0"/>
          <w:sz w:val="22"/>
        </w:rPr>
        <w:t xml:space="preserve">Vite Documentation. </w:t>
      </w:r>
      <w:r>
        <w:rPr>
          <w:rFonts w:ascii="Calibri" w:hAnsi="Calibri"/>
          <w:b w:val="0"/>
          <w:i/>
          <w:color w:val="1F4E78"/>
          <w:sz w:val="22"/>
        </w:rPr>
        <w:t>https://vitejs.dev/</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54" w:val="right"/>
      </w:tabs>
    </w:pPr>
    <w:r>
      <w:rPr>
        <w:rFonts w:ascii="Calibri" w:hAnsi="Calibri"/>
        <w:color w:val="595959"/>
        <w:sz w:val="18"/>
      </w:rPr>
      <w:t>Julio Mauricio Velázquez Monsrreal — Lenguajes de Interfaz</w:t>
      <w:tab/>
    </w:r>
    <w:r>
      <w:rPr>
        <w:rFonts w:ascii="Calibri" w:hAnsi="Calibri"/>
        <w:color w:val="595959"/>
        <w:sz w:val="18"/>
      </w:rPr>
      <w:t xml:space="preserve">Página </w:t>
    </w:r>
    <w:r>
      <w:fldChar w:fldCharType="begin"/>
      <w:instrText xml:space="preserve">PAGE</w:instrText>
      <w:fldChar w:fldCharType="end"/>
    </w:r>
    <w:r>
      <w:rPr>
        <w:rFonts w:ascii="Calibri" w:hAnsi="Calibri"/>
        <w:color w:val="595959"/>
        <w:sz w:val="18"/>
      </w:rPr>
      <w:t xml:space="preserve"> de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F4E78"/>
      </w:pBdr>
    </w:pPr>
    <w:r>
      <w:rPr>
        <w:rFonts w:ascii="Calibri" w:hAnsi="Calibri"/>
        <w:i/>
        <w:color w:val="595959"/>
        <w:sz w:val="18"/>
      </w:rPr>
      <w:t>Biblioteca Virtual — Proyecto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