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939" w:rsidRDefault="00143939" w:rsidP="00691B64"/>
    <w:tbl>
      <w:tblPr>
        <w:tblW w:w="9645" w:type="dxa"/>
        <w:tblInd w:w="-23" w:type="dxa"/>
        <w:tblLayout w:type="fixed"/>
        <w:tblLook w:val="04A0" w:firstRow="1" w:lastRow="0" w:firstColumn="1" w:lastColumn="0" w:noHBand="0" w:noVBand="1"/>
      </w:tblPr>
      <w:tblGrid>
        <w:gridCol w:w="1831"/>
        <w:gridCol w:w="7814"/>
      </w:tblGrid>
      <w:tr w:rsidR="00143939" w:rsidTr="00143939">
        <w:trPr>
          <w:cantSplit/>
          <w:trHeight w:hRule="exact" w:val="1997"/>
        </w:trPr>
        <w:tc>
          <w:tcPr>
            <w:tcW w:w="1832" w:type="dxa"/>
            <w:hideMark/>
          </w:tcPr>
          <w:p w:rsidR="00143939" w:rsidRDefault="00143939">
            <w:pPr>
              <w:pStyle w:val="portada"/>
              <w:tabs>
                <w:tab w:val="left" w:pos="2835"/>
              </w:tabs>
              <w:spacing w:after="120"/>
              <w:ind w:left="0"/>
              <w:rPr>
                <w:sz w:val="24"/>
              </w:rPr>
            </w:pPr>
            <w:r>
              <w:rPr>
                <w:noProof/>
                <w:sz w:val="24"/>
                <w:lang w:val="es-ES"/>
              </w:rPr>
              <w:drawing>
                <wp:inline distT="0" distB="0" distL="0" distR="0" wp14:anchorId="48030452" wp14:editId="36C991A2">
                  <wp:extent cx="1000125" cy="1209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0125" cy="1209675"/>
                          </a:xfrm>
                          <a:prstGeom prst="rect">
                            <a:avLst/>
                          </a:prstGeom>
                          <a:noFill/>
                          <a:ln>
                            <a:noFill/>
                          </a:ln>
                        </pic:spPr>
                      </pic:pic>
                    </a:graphicData>
                  </a:graphic>
                </wp:inline>
              </w:drawing>
            </w:r>
          </w:p>
        </w:tc>
        <w:tc>
          <w:tcPr>
            <w:tcW w:w="7817" w:type="dxa"/>
          </w:tcPr>
          <w:p w:rsidR="00143939" w:rsidRDefault="00143939">
            <w:pPr>
              <w:pStyle w:val="portada"/>
              <w:tabs>
                <w:tab w:val="left" w:pos="2835"/>
              </w:tabs>
              <w:ind w:left="0"/>
              <w:rPr>
                <w:caps/>
                <w:sz w:val="22"/>
                <w:szCs w:val="22"/>
              </w:rPr>
            </w:pPr>
          </w:p>
          <w:p w:rsidR="00143939" w:rsidRDefault="00143939">
            <w:pPr>
              <w:pStyle w:val="portada"/>
              <w:tabs>
                <w:tab w:val="left" w:pos="2835"/>
              </w:tabs>
              <w:ind w:left="0"/>
              <w:rPr>
                <w:b/>
                <w:caps/>
                <w:sz w:val="22"/>
                <w:szCs w:val="22"/>
              </w:rPr>
            </w:pPr>
            <w:r>
              <w:rPr>
                <w:b/>
                <w:caps/>
                <w:sz w:val="22"/>
                <w:szCs w:val="22"/>
              </w:rPr>
              <w:t>Pontificia Universidad CatÓlica de Chile</w:t>
            </w:r>
          </w:p>
          <w:p w:rsidR="00143939" w:rsidRDefault="00143939">
            <w:pPr>
              <w:pStyle w:val="portada"/>
              <w:tabs>
                <w:tab w:val="left" w:pos="2835"/>
              </w:tabs>
              <w:ind w:left="0"/>
              <w:rPr>
                <w:b/>
                <w:caps/>
                <w:sz w:val="22"/>
                <w:szCs w:val="22"/>
              </w:rPr>
            </w:pPr>
            <w:r>
              <w:rPr>
                <w:b/>
                <w:caps/>
                <w:sz w:val="22"/>
                <w:szCs w:val="22"/>
              </w:rPr>
              <w:t>Escuela de IngenierÍa</w:t>
            </w:r>
          </w:p>
          <w:p w:rsidR="00143939" w:rsidRDefault="00143939">
            <w:pPr>
              <w:pStyle w:val="portada"/>
              <w:tabs>
                <w:tab w:val="left" w:pos="2835"/>
              </w:tabs>
              <w:ind w:left="0"/>
              <w:rPr>
                <w:b/>
                <w:caps/>
                <w:sz w:val="22"/>
                <w:szCs w:val="22"/>
              </w:rPr>
            </w:pPr>
            <w:r>
              <w:rPr>
                <w:b/>
                <w:caps/>
                <w:sz w:val="22"/>
                <w:szCs w:val="22"/>
              </w:rPr>
              <w:t>DEPARTAMENTO DE INGENIERÍA INDUSTRIAL Y DE SISTEMAS</w:t>
            </w:r>
          </w:p>
          <w:p w:rsidR="00143939" w:rsidRDefault="00143939">
            <w:pPr>
              <w:pStyle w:val="portada"/>
              <w:tabs>
                <w:tab w:val="left" w:pos="2835"/>
              </w:tabs>
              <w:ind w:left="0"/>
              <w:rPr>
                <w:b/>
                <w:caps/>
                <w:sz w:val="22"/>
                <w:szCs w:val="22"/>
              </w:rPr>
            </w:pPr>
            <w:r>
              <w:rPr>
                <w:b/>
                <w:caps/>
                <w:sz w:val="22"/>
                <w:szCs w:val="22"/>
              </w:rPr>
              <w:t>PROFESOR: PEDRO GAZMURI S.</w:t>
            </w:r>
          </w:p>
          <w:p w:rsidR="00143939" w:rsidRDefault="00143939">
            <w:pPr>
              <w:spacing w:after="60"/>
              <w:rPr>
                <w:b/>
                <w:sz w:val="24"/>
                <w:szCs w:val="24"/>
              </w:rPr>
            </w:pPr>
            <w:r>
              <w:rPr>
                <w:b/>
              </w:rPr>
              <w:t>ICS 3</w:t>
            </w:r>
            <w:r w:rsidR="00FE06CD">
              <w:rPr>
                <w:b/>
              </w:rPr>
              <w:t>723</w:t>
            </w:r>
            <w:r>
              <w:rPr>
                <w:b/>
              </w:rPr>
              <w:t xml:space="preserve"> – SIMULACIÓN</w:t>
            </w:r>
          </w:p>
          <w:p w:rsidR="00143939" w:rsidRDefault="00143939">
            <w:pPr>
              <w:spacing w:after="60"/>
              <w:rPr>
                <w:b/>
              </w:rPr>
            </w:pPr>
          </w:p>
          <w:p w:rsidR="00143939" w:rsidRDefault="00143939">
            <w:pPr>
              <w:spacing w:after="60"/>
            </w:pPr>
          </w:p>
          <w:p w:rsidR="00143939" w:rsidRDefault="00143939">
            <w:pPr>
              <w:spacing w:after="60"/>
              <w:rPr>
                <w:sz w:val="24"/>
                <w:szCs w:val="24"/>
                <w:lang w:eastAsia="ja-JP"/>
              </w:rPr>
            </w:pPr>
          </w:p>
        </w:tc>
      </w:tr>
    </w:tbl>
    <w:p w:rsidR="00143939" w:rsidRPr="00290C0F" w:rsidRDefault="00290C0F" w:rsidP="00FE06CD">
      <w:pPr>
        <w:rPr>
          <w:rFonts w:ascii="Arial" w:hAnsi="Arial"/>
          <w:b/>
          <w:lang w:eastAsia="ja-JP"/>
        </w:rPr>
      </w:pPr>
      <w:r>
        <w:rPr>
          <w:rFonts w:ascii="Arial" w:hAnsi="Arial"/>
          <w:lang w:eastAsia="ja-JP"/>
        </w:rPr>
        <w:tab/>
      </w:r>
      <w:r>
        <w:rPr>
          <w:rFonts w:ascii="Arial" w:hAnsi="Arial"/>
          <w:lang w:eastAsia="ja-JP"/>
        </w:rPr>
        <w:tab/>
      </w:r>
      <w:r>
        <w:rPr>
          <w:rFonts w:ascii="Arial" w:hAnsi="Arial"/>
          <w:lang w:eastAsia="ja-JP"/>
        </w:rPr>
        <w:tab/>
      </w:r>
      <w:r>
        <w:rPr>
          <w:rFonts w:ascii="Arial" w:hAnsi="Arial"/>
          <w:lang w:eastAsia="ja-JP"/>
        </w:rPr>
        <w:tab/>
      </w:r>
      <w:r w:rsidRPr="00290C0F">
        <w:rPr>
          <w:rFonts w:ascii="Arial" w:hAnsi="Arial"/>
          <w:b/>
          <w:lang w:eastAsia="ja-JP"/>
        </w:rPr>
        <w:t>TAREA Nº3</w:t>
      </w:r>
    </w:p>
    <w:p w:rsidR="00373633" w:rsidRDefault="00373633" w:rsidP="00373633">
      <w:pPr>
        <w:pStyle w:val="Prrafodelista"/>
        <w:tabs>
          <w:tab w:val="left" w:pos="1140"/>
        </w:tabs>
        <w:ind w:left="284"/>
      </w:pPr>
    </w:p>
    <w:p w:rsidR="00266BE6" w:rsidRDefault="00266BE6" w:rsidP="00A656E4">
      <w:pPr>
        <w:pStyle w:val="Prrafodelista"/>
        <w:tabs>
          <w:tab w:val="left" w:pos="1140"/>
        </w:tabs>
        <w:ind w:left="284"/>
        <w:jc w:val="both"/>
      </w:pPr>
      <w:r>
        <w:t>Consideremos el problema del taller utilizado en la tarea 1, con algunas modificaciones:</w:t>
      </w:r>
    </w:p>
    <w:p w:rsidR="00266BE6" w:rsidRDefault="00A656E4" w:rsidP="00A656E4">
      <w:pPr>
        <w:pStyle w:val="Prrafodelista"/>
        <w:tabs>
          <w:tab w:val="left" w:pos="5145"/>
        </w:tabs>
        <w:ind w:left="284"/>
        <w:jc w:val="both"/>
      </w:pPr>
      <w:r>
        <w:tab/>
      </w:r>
    </w:p>
    <w:p w:rsidR="00A656E4" w:rsidRDefault="00373633" w:rsidP="00A656E4">
      <w:pPr>
        <w:pStyle w:val="Prrafodelista"/>
        <w:tabs>
          <w:tab w:val="left" w:pos="1140"/>
        </w:tabs>
        <w:ind w:left="284"/>
        <w:jc w:val="both"/>
      </w:pPr>
      <w:r>
        <w:t>Una faena miner</w:t>
      </w:r>
      <w:r w:rsidR="00F937A6">
        <w:t>a tiene 20 camiones. De esos camiones, se espera que en cada punto de extracción de material haya 4 camiones operando, tal como aparece en la figura.</w:t>
      </w:r>
    </w:p>
    <w:p w:rsidR="00A656E4" w:rsidRDefault="00A656E4" w:rsidP="00A656E4">
      <w:pPr>
        <w:pStyle w:val="Prrafodelista"/>
        <w:tabs>
          <w:tab w:val="left" w:pos="1140"/>
        </w:tabs>
        <w:ind w:left="284"/>
        <w:jc w:val="both"/>
      </w:pPr>
    </w:p>
    <w:p w:rsidR="00F937A6" w:rsidRDefault="00373633" w:rsidP="00A656E4">
      <w:pPr>
        <w:pStyle w:val="Prrafodelista"/>
        <w:tabs>
          <w:tab w:val="left" w:pos="1140"/>
        </w:tabs>
        <w:ind w:left="284"/>
        <w:jc w:val="both"/>
      </w:pPr>
      <w:r>
        <w:rPr>
          <w:noProof/>
          <w:lang w:val="es-ES" w:eastAsia="es-ES"/>
        </w:rPr>
        <w:drawing>
          <wp:inline distT="0" distB="0" distL="0" distR="0" wp14:anchorId="785DFD31" wp14:editId="48C7365D">
            <wp:extent cx="5367677" cy="3190875"/>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7677" cy="3190875"/>
                    </a:xfrm>
                    <a:prstGeom prst="rect">
                      <a:avLst/>
                    </a:prstGeom>
                    <a:noFill/>
                  </pic:spPr>
                </pic:pic>
              </a:graphicData>
            </a:graphic>
          </wp:inline>
        </w:drawing>
      </w:r>
    </w:p>
    <w:p w:rsidR="00F937A6" w:rsidRDefault="00F937A6" w:rsidP="00A656E4">
      <w:pPr>
        <w:jc w:val="both"/>
      </w:pPr>
    </w:p>
    <w:p w:rsidR="00FE06CD" w:rsidRDefault="00F937A6" w:rsidP="00A656E4">
      <w:pPr>
        <w:jc w:val="both"/>
      </w:pPr>
      <w:r>
        <w:t>Los camiones que no estén operando se encuentran en el taller (en caso que tengan alguna falla) y/o en el estacionamiento (en caso que hayan más camiones disponibles que los requeridos en faena).</w:t>
      </w:r>
    </w:p>
    <w:p w:rsidR="00266BE6" w:rsidRDefault="00F937A6" w:rsidP="00A656E4">
      <w:pPr>
        <w:jc w:val="both"/>
      </w:pPr>
      <w:r>
        <w:t xml:space="preserve">El funcionamiento de la faena es el siguiente. Cada punto de extracción debe tener 4 camiones operando en todo momento. Cuando uno de esos camiones falla, se dirige inmediatamente al taller para ser reparado. El taller tiene 4 naves para realizar reparaciones. </w:t>
      </w:r>
    </w:p>
    <w:p w:rsidR="00266BE6" w:rsidRDefault="00266BE6" w:rsidP="00A656E4">
      <w:pPr>
        <w:jc w:val="both"/>
      </w:pPr>
    </w:p>
    <w:p w:rsidR="00266BE6" w:rsidRDefault="00266BE6" w:rsidP="00A656E4">
      <w:pPr>
        <w:jc w:val="both"/>
      </w:pPr>
      <w:r>
        <w:t>El taller tiene una dotación de 4 especialistas mecánicos y un especialista eléctrico. Cada camión es reparado por uno de estos especialistas. Los datos históricos indican que un 70% de las fallas son relacionadas a componentes mecánicos.</w:t>
      </w:r>
    </w:p>
    <w:p w:rsidR="00F937A6" w:rsidRDefault="00F937A6" w:rsidP="00A656E4">
      <w:pPr>
        <w:jc w:val="both"/>
      </w:pPr>
      <w:r>
        <w:t>En cada nave cabe solo un camión. El tiempo de reparación de cada camión es una variable triangular con parámetros (10,</w:t>
      </w:r>
      <w:r w:rsidR="007909D8">
        <w:t xml:space="preserve"> </w:t>
      </w:r>
      <w:r>
        <w:t>15,</w:t>
      </w:r>
      <w:r w:rsidR="007909D8">
        <w:t xml:space="preserve"> </w:t>
      </w:r>
      <w:r>
        <w:t>30) horas</w:t>
      </w:r>
      <w:r w:rsidR="00266BE6">
        <w:t xml:space="preserve"> si es una falla mecánica, y (10,</w:t>
      </w:r>
      <w:r w:rsidR="00A656E4">
        <w:t xml:space="preserve"> </w:t>
      </w:r>
      <w:r w:rsidR="00266BE6">
        <w:t>15,</w:t>
      </w:r>
      <w:r w:rsidR="00A656E4">
        <w:t xml:space="preserve"> </w:t>
      </w:r>
      <w:r w:rsidR="00266BE6">
        <w:t>20) horas si es una falla eléctrica</w:t>
      </w:r>
      <w:r>
        <w:t>. Apenas el camión es reparado, se dirige al sector de estacionamiento, donde espera ser asignado a un punto de extracción.</w:t>
      </w:r>
    </w:p>
    <w:p w:rsidR="00F937A6" w:rsidRDefault="00F937A6" w:rsidP="00A656E4">
      <w:pPr>
        <w:jc w:val="both"/>
      </w:pPr>
      <w:r>
        <w:t>Cuando en un punto de extracción hay menos de 4 camiones, inmediatamente se intenta llevar ese número a 4, utilizando los camiones de reserva ubicados en el estacionamiento. En caso de haber menos camiones que los requeridos, se priorizarán en orden los puntos de extracción. Es decir, si los pun</w:t>
      </w:r>
      <w:r w:rsidR="00A656E4">
        <w:t>tos de extracción 1 y 2 tienen tres</w:t>
      </w:r>
      <w:r>
        <w:t xml:space="preserve"> camiones cada uno, y tengo un solo camión de reserva, éste s</w:t>
      </w:r>
      <w:r w:rsidR="00AC3D4F">
        <w:t>e irá al punto de extracción 1.</w:t>
      </w:r>
    </w:p>
    <w:p w:rsidR="00A656E4" w:rsidRDefault="00A656E4" w:rsidP="00A656E4">
      <w:pPr>
        <w:jc w:val="both"/>
      </w:pPr>
    </w:p>
    <w:tbl>
      <w:tblPr>
        <w:tblStyle w:val="Sombreadoclaro-nfasis1"/>
        <w:tblW w:w="0" w:type="auto"/>
        <w:jc w:val="center"/>
        <w:tblLook w:val="04A0" w:firstRow="1" w:lastRow="0" w:firstColumn="1" w:lastColumn="0" w:noHBand="0" w:noVBand="1"/>
      </w:tblPr>
      <w:tblGrid>
        <w:gridCol w:w="2992"/>
        <w:gridCol w:w="2993"/>
      </w:tblGrid>
      <w:tr w:rsidR="00AC3D4F" w:rsidTr="00AC3D4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2" w:type="dxa"/>
          </w:tcPr>
          <w:p w:rsidR="00AC3D4F" w:rsidRDefault="00AC3D4F" w:rsidP="00AC3D4F">
            <w:pPr>
              <w:jc w:val="center"/>
            </w:pPr>
            <w:r>
              <w:t>Punto de extracción</w:t>
            </w:r>
          </w:p>
        </w:tc>
        <w:tc>
          <w:tcPr>
            <w:tcW w:w="2993" w:type="dxa"/>
          </w:tcPr>
          <w:p w:rsidR="00AC3D4F" w:rsidRDefault="00AC3D4F" w:rsidP="00AC3D4F">
            <w:pPr>
              <w:jc w:val="center"/>
              <w:cnfStyle w:val="100000000000" w:firstRow="1" w:lastRow="0" w:firstColumn="0" w:lastColumn="0" w:oddVBand="0" w:evenVBand="0" w:oddHBand="0" w:evenHBand="0" w:firstRowFirstColumn="0" w:firstRowLastColumn="0" w:lastRowFirstColumn="0" w:lastRowLastColumn="0"/>
            </w:pPr>
            <w:r>
              <w:t>Prioridad</w:t>
            </w:r>
          </w:p>
        </w:tc>
      </w:tr>
      <w:tr w:rsidR="00AC3D4F" w:rsidTr="00AC3D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2" w:type="dxa"/>
          </w:tcPr>
          <w:p w:rsidR="00AC3D4F" w:rsidRDefault="00AC3D4F" w:rsidP="00AC3D4F">
            <w:pPr>
              <w:jc w:val="center"/>
            </w:pPr>
            <w:r>
              <w:t>Punto 1</w:t>
            </w:r>
          </w:p>
        </w:tc>
        <w:tc>
          <w:tcPr>
            <w:tcW w:w="2993" w:type="dxa"/>
          </w:tcPr>
          <w:p w:rsidR="00AC3D4F" w:rsidRDefault="00AC3D4F" w:rsidP="00AC3D4F">
            <w:pPr>
              <w:jc w:val="center"/>
              <w:cnfStyle w:val="000000100000" w:firstRow="0" w:lastRow="0" w:firstColumn="0" w:lastColumn="0" w:oddVBand="0" w:evenVBand="0" w:oddHBand="1" w:evenHBand="0" w:firstRowFirstColumn="0" w:firstRowLastColumn="0" w:lastRowFirstColumn="0" w:lastRowLastColumn="0"/>
            </w:pPr>
            <w:r>
              <w:t>1</w:t>
            </w:r>
          </w:p>
        </w:tc>
      </w:tr>
      <w:tr w:rsidR="00AC3D4F" w:rsidTr="00AC3D4F">
        <w:trPr>
          <w:jc w:val="center"/>
        </w:trPr>
        <w:tc>
          <w:tcPr>
            <w:cnfStyle w:val="001000000000" w:firstRow="0" w:lastRow="0" w:firstColumn="1" w:lastColumn="0" w:oddVBand="0" w:evenVBand="0" w:oddHBand="0" w:evenHBand="0" w:firstRowFirstColumn="0" w:firstRowLastColumn="0" w:lastRowFirstColumn="0" w:lastRowLastColumn="0"/>
            <w:tcW w:w="2992" w:type="dxa"/>
          </w:tcPr>
          <w:p w:rsidR="00AC3D4F" w:rsidRDefault="00AC3D4F" w:rsidP="00AC3D4F">
            <w:pPr>
              <w:jc w:val="center"/>
            </w:pPr>
            <w:r>
              <w:t>Punto 2</w:t>
            </w:r>
          </w:p>
        </w:tc>
        <w:tc>
          <w:tcPr>
            <w:tcW w:w="2993" w:type="dxa"/>
          </w:tcPr>
          <w:p w:rsidR="00AC3D4F" w:rsidRDefault="00AC3D4F" w:rsidP="00AC3D4F">
            <w:pPr>
              <w:jc w:val="center"/>
              <w:cnfStyle w:val="000000000000" w:firstRow="0" w:lastRow="0" w:firstColumn="0" w:lastColumn="0" w:oddVBand="0" w:evenVBand="0" w:oddHBand="0" w:evenHBand="0" w:firstRowFirstColumn="0" w:firstRowLastColumn="0" w:lastRowFirstColumn="0" w:lastRowLastColumn="0"/>
            </w:pPr>
            <w:r>
              <w:t>2</w:t>
            </w:r>
          </w:p>
        </w:tc>
      </w:tr>
      <w:tr w:rsidR="00AC3D4F" w:rsidTr="00AC3D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2" w:type="dxa"/>
          </w:tcPr>
          <w:p w:rsidR="00AC3D4F" w:rsidRDefault="00AC3D4F" w:rsidP="00AC3D4F">
            <w:pPr>
              <w:jc w:val="center"/>
            </w:pPr>
            <w:r>
              <w:t>Punto 3</w:t>
            </w:r>
          </w:p>
        </w:tc>
        <w:tc>
          <w:tcPr>
            <w:tcW w:w="2993" w:type="dxa"/>
          </w:tcPr>
          <w:p w:rsidR="00AC3D4F" w:rsidRDefault="00AC3D4F" w:rsidP="00AC3D4F">
            <w:pPr>
              <w:jc w:val="center"/>
              <w:cnfStyle w:val="000000100000" w:firstRow="0" w:lastRow="0" w:firstColumn="0" w:lastColumn="0" w:oddVBand="0" w:evenVBand="0" w:oddHBand="1" w:evenHBand="0" w:firstRowFirstColumn="0" w:firstRowLastColumn="0" w:lastRowFirstColumn="0" w:lastRowLastColumn="0"/>
            </w:pPr>
            <w:r>
              <w:t>3</w:t>
            </w:r>
          </w:p>
        </w:tc>
      </w:tr>
      <w:tr w:rsidR="00AC3D4F" w:rsidTr="00AC3D4F">
        <w:trPr>
          <w:jc w:val="center"/>
        </w:trPr>
        <w:tc>
          <w:tcPr>
            <w:cnfStyle w:val="001000000000" w:firstRow="0" w:lastRow="0" w:firstColumn="1" w:lastColumn="0" w:oddVBand="0" w:evenVBand="0" w:oddHBand="0" w:evenHBand="0" w:firstRowFirstColumn="0" w:firstRowLastColumn="0" w:lastRowFirstColumn="0" w:lastRowLastColumn="0"/>
            <w:tcW w:w="2992" w:type="dxa"/>
          </w:tcPr>
          <w:p w:rsidR="00AC3D4F" w:rsidRDefault="00AC3D4F" w:rsidP="00AC3D4F">
            <w:pPr>
              <w:jc w:val="center"/>
            </w:pPr>
            <w:r>
              <w:t>Punto 4</w:t>
            </w:r>
          </w:p>
        </w:tc>
        <w:tc>
          <w:tcPr>
            <w:tcW w:w="2993" w:type="dxa"/>
          </w:tcPr>
          <w:p w:rsidR="00AC3D4F" w:rsidRDefault="00AC3D4F" w:rsidP="00AC3D4F">
            <w:pPr>
              <w:jc w:val="center"/>
              <w:cnfStyle w:val="000000000000" w:firstRow="0" w:lastRow="0" w:firstColumn="0" w:lastColumn="0" w:oddVBand="0" w:evenVBand="0" w:oddHBand="0" w:evenHBand="0" w:firstRowFirstColumn="0" w:firstRowLastColumn="0" w:lastRowFirstColumn="0" w:lastRowLastColumn="0"/>
            </w:pPr>
            <w:r>
              <w:t>4</w:t>
            </w:r>
          </w:p>
        </w:tc>
      </w:tr>
    </w:tbl>
    <w:p w:rsidR="00AC3D4F" w:rsidRDefault="00AC3D4F" w:rsidP="00F937A6"/>
    <w:p w:rsidR="00AC3D4F" w:rsidRDefault="00AC3D4F" w:rsidP="00A656E4">
      <w:pPr>
        <w:jc w:val="both"/>
      </w:pPr>
      <w:r>
        <w:t>En caso que no se requieran camiones en faena, los camiones de respaldo se mantendrán estacionados.</w:t>
      </w:r>
    </w:p>
    <w:p w:rsidR="00AC3D4F" w:rsidRDefault="00AC3D4F" w:rsidP="00A656E4">
      <w:pPr>
        <w:jc w:val="both"/>
      </w:pPr>
      <w:r>
        <w:t>El tiempo entre fallas de un camión distribuye exponencial, con media de 70 horas. Este tiempo se considera desde el momento en que entra a faena, no desde que finaliza su reparación. Es decir, el tiempo que permanece el camión estacionado no se considera para calcular las fallas.</w:t>
      </w:r>
    </w:p>
    <w:p w:rsidR="00AC3D4F" w:rsidRDefault="00AC3D4F" w:rsidP="00A656E4">
      <w:pPr>
        <w:jc w:val="both"/>
      </w:pPr>
      <w:r>
        <w:t>El estacionamiento tiene espacio para 10 camiones.</w:t>
      </w:r>
    </w:p>
    <w:p w:rsidR="00C7438A" w:rsidRDefault="00AC3D4F" w:rsidP="00A656E4">
      <w:pPr>
        <w:jc w:val="both"/>
      </w:pPr>
      <w:r>
        <w:t>Considere que el sistema parte con 4 camiones operando en cada punto de extracción, y 4 camiones en la zona de estacionamiento.</w:t>
      </w:r>
      <w:r w:rsidR="00266BE6">
        <w:t xml:space="preserve"> </w:t>
      </w:r>
      <w:r w:rsidR="00C7438A">
        <w:t>Considere que los tiempos de traslado son despreciables.</w:t>
      </w:r>
    </w:p>
    <w:p w:rsidR="00331043" w:rsidRDefault="00331043" w:rsidP="00A656E4">
      <w:pPr>
        <w:jc w:val="both"/>
      </w:pPr>
      <w:r>
        <w:t>El sistema funciona en forma in-</w:t>
      </w:r>
      <w:bookmarkStart w:id="0" w:name="_GoBack"/>
      <w:bookmarkEnd w:id="0"/>
      <w:r>
        <w:t xml:space="preserve">interrumpida. </w:t>
      </w:r>
    </w:p>
    <w:p w:rsidR="00A656E4" w:rsidRDefault="00A656E4" w:rsidP="00F47BEB">
      <w:pPr>
        <w:pStyle w:val="Ttulo1"/>
        <w:rPr>
          <w:rFonts w:ascii="Arial" w:hAnsi="Arial" w:cs="Arial"/>
          <w:color w:val="auto"/>
        </w:rPr>
      </w:pPr>
    </w:p>
    <w:p w:rsidR="00A656E4" w:rsidRDefault="00A656E4" w:rsidP="00A656E4"/>
    <w:p w:rsidR="00A656E4" w:rsidRDefault="00A656E4" w:rsidP="00A656E4"/>
    <w:p w:rsidR="00F47BEB" w:rsidRDefault="00266BE6" w:rsidP="00F47BEB">
      <w:pPr>
        <w:pStyle w:val="Ttulo1"/>
        <w:rPr>
          <w:rFonts w:ascii="Arial" w:hAnsi="Arial" w:cs="Arial"/>
          <w:color w:val="auto"/>
        </w:rPr>
      </w:pPr>
      <w:r>
        <w:rPr>
          <w:rFonts w:ascii="Arial" w:hAnsi="Arial" w:cs="Arial"/>
          <w:color w:val="auto"/>
        </w:rPr>
        <w:lastRenderedPageBreak/>
        <w:t>Instrucciones:</w:t>
      </w:r>
    </w:p>
    <w:p w:rsidR="00F47BEB" w:rsidRPr="00F47BEB" w:rsidRDefault="00F47BEB" w:rsidP="00F47BEB"/>
    <w:p w:rsidR="00344982" w:rsidRDefault="00344982" w:rsidP="00027711">
      <w:pPr>
        <w:pStyle w:val="Prrafodelista"/>
        <w:numPr>
          <w:ilvl w:val="0"/>
          <w:numId w:val="5"/>
        </w:numPr>
        <w:jc w:val="both"/>
      </w:pPr>
      <w:r>
        <w:t>Cree un archivo de texto en blanco, llamado tiempos.txt</w:t>
      </w:r>
    </w:p>
    <w:p w:rsidR="00344982" w:rsidRDefault="00344982" w:rsidP="00027711">
      <w:pPr>
        <w:pStyle w:val="Prrafodelista"/>
        <w:numPr>
          <w:ilvl w:val="0"/>
          <w:numId w:val="5"/>
        </w:numPr>
        <w:jc w:val="both"/>
      </w:pPr>
      <w:r>
        <w:t>Actualice el “Operating System File Name”</w:t>
      </w:r>
      <w:r w:rsidR="00A656E4">
        <w:t xml:space="preserve"> (</w:t>
      </w:r>
      <w:r w:rsidR="00A656E4" w:rsidRPr="00A656E4">
        <w:rPr>
          <w:b/>
        </w:rPr>
        <w:t>File</w:t>
      </w:r>
      <w:r w:rsidR="00A656E4">
        <w:t xml:space="preserve"> </w:t>
      </w:r>
      <w:r w:rsidR="00A656E4" w:rsidRPr="00A656E4">
        <w:rPr>
          <w:i/>
        </w:rPr>
        <w:t>spreadsheet</w:t>
      </w:r>
      <w:r w:rsidR="00A656E4">
        <w:t xml:space="preserve"> de Arena)</w:t>
      </w:r>
      <w:r>
        <w:t>, para indicar la ubicación del archivo recién creado. En este archivo se escribirán los siguientes datos, por columnas,</w:t>
      </w:r>
      <w:r w:rsidR="0048432F">
        <w:t xml:space="preserve"> </w:t>
      </w:r>
      <w:r>
        <w:t>cada vez que un camión ingrese a la faena:</w:t>
      </w:r>
    </w:p>
    <w:p w:rsidR="00344982" w:rsidRDefault="00344982" w:rsidP="00027711">
      <w:pPr>
        <w:pStyle w:val="Prrafodelista"/>
        <w:numPr>
          <w:ilvl w:val="1"/>
          <w:numId w:val="5"/>
        </w:numPr>
        <w:jc w:val="both"/>
      </w:pPr>
      <w:r>
        <w:t>Tiempo de permanencia en el taller</w:t>
      </w:r>
    </w:p>
    <w:p w:rsidR="00344982" w:rsidRDefault="00344982" w:rsidP="00027711">
      <w:pPr>
        <w:pStyle w:val="Prrafodelista"/>
        <w:numPr>
          <w:ilvl w:val="1"/>
          <w:numId w:val="5"/>
        </w:numPr>
        <w:jc w:val="both"/>
      </w:pPr>
      <w:r>
        <w:t>Tiempo en el estacionamiento</w:t>
      </w:r>
    </w:p>
    <w:p w:rsidR="00344982" w:rsidRDefault="00344982" w:rsidP="00027711">
      <w:pPr>
        <w:pStyle w:val="Prrafodelista"/>
        <w:numPr>
          <w:ilvl w:val="1"/>
          <w:numId w:val="5"/>
        </w:numPr>
        <w:jc w:val="both"/>
      </w:pPr>
      <w:r>
        <w:t>Número de la réplica</w:t>
      </w:r>
    </w:p>
    <w:p w:rsidR="00344982" w:rsidRDefault="00344982" w:rsidP="00027711">
      <w:pPr>
        <w:pStyle w:val="Prrafodelista"/>
        <w:numPr>
          <w:ilvl w:val="1"/>
          <w:numId w:val="5"/>
        </w:numPr>
        <w:jc w:val="both"/>
      </w:pPr>
      <w:r>
        <w:t>Tipo de falla (1 si es mecánica, 0 si es eléctrica)</w:t>
      </w:r>
    </w:p>
    <w:p w:rsidR="00344982" w:rsidRDefault="00344982" w:rsidP="00027711">
      <w:pPr>
        <w:pStyle w:val="Prrafodelista"/>
        <w:numPr>
          <w:ilvl w:val="1"/>
          <w:numId w:val="5"/>
        </w:numPr>
        <w:jc w:val="both"/>
      </w:pPr>
      <w:r>
        <w:t>Identificador del camión</w:t>
      </w:r>
    </w:p>
    <w:p w:rsidR="00344982" w:rsidRDefault="00290C0F" w:rsidP="00027711">
      <w:pPr>
        <w:jc w:val="both"/>
      </w:pPr>
      <w:r>
        <w:t>E</w:t>
      </w:r>
      <w:r w:rsidR="00266BE6">
        <w:t>l</w:t>
      </w:r>
      <w:r w:rsidR="00D42C97">
        <w:t xml:space="preserve"> modelo entregado </w:t>
      </w:r>
      <w:r>
        <w:t xml:space="preserve">está calibrado para obtener réplicas de </w:t>
      </w:r>
      <w:r w:rsidR="00266BE6">
        <w:t xml:space="preserve"> 10.000 horas </w:t>
      </w:r>
      <w:r>
        <w:t xml:space="preserve">cada una. </w:t>
      </w:r>
    </w:p>
    <w:p w:rsidR="00290C0F" w:rsidRDefault="00290C0F" w:rsidP="00027711">
      <w:pPr>
        <w:jc w:val="both"/>
      </w:pPr>
    </w:p>
    <w:p w:rsidR="00290C0F" w:rsidRDefault="00290C0F" w:rsidP="00027711">
      <w:pPr>
        <w:jc w:val="both"/>
      </w:pPr>
      <w:r>
        <w:t xml:space="preserve">Se desea utilizar las siguientes medias de desempeño: </w:t>
      </w:r>
    </w:p>
    <w:p w:rsidR="00290C0F" w:rsidRDefault="00290C0F" w:rsidP="00027711">
      <w:pPr>
        <w:pStyle w:val="Prrafodelista"/>
        <w:numPr>
          <w:ilvl w:val="1"/>
          <w:numId w:val="6"/>
        </w:numPr>
        <w:jc w:val="both"/>
      </w:pPr>
      <w:r>
        <w:t>Disponibilidad por camión. La disponibilidad es la proporción del tiempo que el camión está disponible para trabajar, independiente del hecho que esté en faena o esté estacionado.</w:t>
      </w:r>
    </w:p>
    <w:p w:rsidR="00290C0F" w:rsidRDefault="00290C0F" w:rsidP="00027711">
      <w:pPr>
        <w:pStyle w:val="Prrafodelista"/>
        <w:numPr>
          <w:ilvl w:val="1"/>
          <w:numId w:val="6"/>
        </w:numPr>
        <w:jc w:val="both"/>
      </w:pPr>
      <w:r>
        <w:t xml:space="preserve">Tiempo </w:t>
      </w:r>
      <w:r>
        <w:t>promedio de permanencia de un camión  en el taller; e</w:t>
      </w:r>
      <w:r>
        <w:t>ste tiempo considera la cola y la reparación.</w:t>
      </w:r>
    </w:p>
    <w:p w:rsidR="00290C0F" w:rsidRDefault="00290C0F" w:rsidP="00027711">
      <w:pPr>
        <w:pStyle w:val="Prrafodelista"/>
        <w:numPr>
          <w:ilvl w:val="1"/>
          <w:numId w:val="6"/>
        </w:numPr>
        <w:jc w:val="both"/>
      </w:pPr>
      <w:r>
        <w:t>Tiempo promedio de permanencia de un camión  en estacionamiento antes de entrar a una faena.</w:t>
      </w:r>
    </w:p>
    <w:p w:rsidR="00290C0F" w:rsidRDefault="00290C0F" w:rsidP="00027711">
      <w:pPr>
        <w:jc w:val="both"/>
      </w:pPr>
    </w:p>
    <w:p w:rsidR="00344982" w:rsidRDefault="00344982" w:rsidP="00027711">
      <w:pPr>
        <w:pStyle w:val="Ttulo1"/>
        <w:jc w:val="both"/>
        <w:rPr>
          <w:rFonts w:ascii="Arial" w:hAnsi="Arial" w:cs="Arial"/>
          <w:color w:val="auto"/>
        </w:rPr>
      </w:pPr>
      <w:r>
        <w:rPr>
          <w:rFonts w:ascii="Arial" w:hAnsi="Arial" w:cs="Arial"/>
          <w:color w:val="auto"/>
        </w:rPr>
        <w:t>Preguntas:</w:t>
      </w:r>
    </w:p>
    <w:p w:rsidR="00290C0F" w:rsidRDefault="00290C0F" w:rsidP="00027711">
      <w:pPr>
        <w:jc w:val="both"/>
      </w:pPr>
    </w:p>
    <w:p w:rsidR="00290C0F" w:rsidRPr="00290C0F" w:rsidRDefault="00290C0F" w:rsidP="00027711">
      <w:pPr>
        <w:ind w:left="360"/>
        <w:jc w:val="both"/>
      </w:pPr>
      <w:r>
        <w:t xml:space="preserve">1. Estimación del perdido </w:t>
      </w:r>
      <w:proofErr w:type="spellStart"/>
      <w:r>
        <w:t>transiente</w:t>
      </w:r>
      <w:proofErr w:type="spellEnd"/>
      <w:proofErr w:type="gramStart"/>
      <w:r>
        <w:t>:  queremos</w:t>
      </w:r>
      <w:proofErr w:type="gramEnd"/>
      <w:r>
        <w:t xml:space="preserve"> estimar  este periodo para la medida de desempeño b. </w:t>
      </w:r>
      <w:r w:rsidR="00107D41">
        <w:t xml:space="preserve">Haga 100 réplicas del modelo  y grafique el promedio del  tiempo de permanencia de cada camión en el taller (promedio sobre las 100 réplicas); grafique ese promedio en función del número del camión; es posible estimar visualmente hasta dónde se extiende el periodo </w:t>
      </w:r>
      <w:proofErr w:type="spellStart"/>
      <w:r w:rsidR="00107D41">
        <w:t>transiente</w:t>
      </w:r>
      <w:proofErr w:type="spellEnd"/>
      <w:r w:rsidR="00107D41">
        <w:t xml:space="preserve">?  Discuta. </w:t>
      </w:r>
    </w:p>
    <w:p w:rsidR="00027CB8" w:rsidRDefault="00107D41" w:rsidP="00027711">
      <w:pPr>
        <w:ind w:left="360"/>
        <w:jc w:val="both"/>
      </w:pPr>
      <w:r>
        <w:t xml:space="preserve">2. A partir de las 100 réplicas estime la media y la varianza </w:t>
      </w:r>
      <w:proofErr w:type="spellStart"/>
      <w:r>
        <w:t>muestral</w:t>
      </w:r>
      <w:proofErr w:type="spellEnd"/>
      <w:r>
        <w:t xml:space="preserve">  para cada medida de desempeño para n=20, 30, 40</w:t>
      </w:r>
      <w:proofErr w:type="gramStart"/>
      <w:r>
        <w:t>, …</w:t>
      </w:r>
      <w:proofErr w:type="gramEnd"/>
      <w:r>
        <w:t>100 réplicas. Comente si se observa estabilidad.</w:t>
      </w:r>
    </w:p>
    <w:p w:rsidR="00107D41" w:rsidRDefault="00107D41" w:rsidP="00027711">
      <w:pPr>
        <w:jc w:val="both"/>
      </w:pPr>
    </w:p>
    <w:p w:rsidR="00344982" w:rsidRDefault="00107D41" w:rsidP="00027711">
      <w:pPr>
        <w:ind w:left="360"/>
        <w:jc w:val="both"/>
      </w:pPr>
      <w:r>
        <w:lastRenderedPageBreak/>
        <w:t>3.</w:t>
      </w:r>
      <w:r w:rsidR="00027711">
        <w:t xml:space="preserve"> </w:t>
      </w:r>
      <w:r w:rsidR="0048432F">
        <w:t xml:space="preserve">Genere intervalos de confianza al 95% </w:t>
      </w:r>
      <w:r>
        <w:t xml:space="preserve">usando </w:t>
      </w:r>
      <w:proofErr w:type="spellStart"/>
      <w:r>
        <w:t>Student</w:t>
      </w:r>
      <w:proofErr w:type="spellEnd"/>
      <w:r>
        <w:t xml:space="preserve"> </w:t>
      </w:r>
      <w:r w:rsidR="0048432F">
        <w:t xml:space="preserve">para </w:t>
      </w:r>
      <w:r>
        <w:t xml:space="preserve">las 3 medidas de desempeño: utilice las primeras 20 </w:t>
      </w:r>
      <w:proofErr w:type="gramStart"/>
      <w:r>
        <w:t>réplicas</w:t>
      </w:r>
      <w:r w:rsidR="00F462D0">
        <w:t>(</w:t>
      </w:r>
      <w:proofErr w:type="gramEnd"/>
      <w:r w:rsidR="00F462D0">
        <w:t>horizonte de 10.000 horas)</w:t>
      </w:r>
      <w:r>
        <w:t xml:space="preserve"> para calcular el error relativo y estime </w:t>
      </w:r>
      <w:r w:rsidR="004F61A3">
        <w:t>cuá</w:t>
      </w:r>
      <w:r>
        <w:t>ntas réplicas adicionales habría que hacer para obtener un error relativo del  1%.</w:t>
      </w:r>
      <w:r w:rsidR="00F462D0">
        <w:t xml:space="preserve"> Ahora estime el periodo </w:t>
      </w:r>
      <w:proofErr w:type="spellStart"/>
      <w:r w:rsidR="00F462D0">
        <w:t>transiente</w:t>
      </w:r>
      <w:proofErr w:type="spellEnd"/>
      <w:r w:rsidR="00F462D0">
        <w:t xml:space="preserve"> para la medida b. en base al resultado de la pregunta 1 o en base a algún criterio y deseche el periodo </w:t>
      </w:r>
      <w:proofErr w:type="spellStart"/>
      <w:r w:rsidR="00F462D0">
        <w:t>transiente</w:t>
      </w:r>
      <w:proofErr w:type="spellEnd"/>
      <w:r w:rsidR="00F462D0">
        <w:t xml:space="preserve"> de cada réplica; construya el intervalo de confianza resultante. </w:t>
      </w:r>
    </w:p>
    <w:p w:rsidR="00107D41" w:rsidRDefault="00107D41" w:rsidP="00107D41">
      <w:pPr>
        <w:ind w:left="360"/>
      </w:pPr>
    </w:p>
    <w:p w:rsidR="00C93B56" w:rsidRDefault="00F462D0" w:rsidP="00F462D0">
      <w:pPr>
        <w:ind w:left="360"/>
      </w:pPr>
      <w:r>
        <w:t xml:space="preserve">4. Batch </w:t>
      </w:r>
      <w:proofErr w:type="spellStart"/>
      <w:r>
        <w:t>means</w:t>
      </w:r>
      <w:proofErr w:type="spellEnd"/>
      <w:r>
        <w:t xml:space="preserve"> para la medida b. Considere la primera réplica de 10.000 horas. Analice cuantos camiones pasan por el taller en todo el horizonte. En base a ello defina grupos de l=50; utilice la metodología para construir un intervalo de confianza al 95%. Compare con las respuestas de la pregunta anterior. </w:t>
      </w:r>
    </w:p>
    <w:p w:rsidR="00F462D0" w:rsidRDefault="00F462D0" w:rsidP="00F462D0">
      <w:pPr>
        <w:ind w:left="360"/>
      </w:pPr>
    </w:p>
    <w:p w:rsidR="00F462D0" w:rsidRPr="00D71B9C" w:rsidRDefault="00D71B9C" w:rsidP="00F462D0">
      <w:pPr>
        <w:ind w:left="360"/>
        <w:rPr>
          <w:b/>
        </w:rPr>
      </w:pPr>
      <w:r>
        <w:rPr>
          <w:b/>
        </w:rPr>
        <w:t>FECHA DE ENTRE</w:t>
      </w:r>
      <w:r w:rsidR="00F462D0" w:rsidRPr="00D71B9C">
        <w:rPr>
          <w:b/>
        </w:rPr>
        <w:t xml:space="preserve">GA: </w:t>
      </w:r>
      <w:r w:rsidRPr="00D71B9C">
        <w:rPr>
          <w:b/>
        </w:rPr>
        <w:t xml:space="preserve">MARTES 14  DE MAYO </w:t>
      </w:r>
    </w:p>
    <w:sectPr w:rsidR="00F462D0" w:rsidRPr="00D71B9C" w:rsidSect="00FE54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50AAD"/>
    <w:multiLevelType w:val="hybridMultilevel"/>
    <w:tmpl w:val="9B5A46AC"/>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65E7D02"/>
    <w:multiLevelType w:val="hybridMultilevel"/>
    <w:tmpl w:val="2EBADE3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2E44321B"/>
    <w:multiLevelType w:val="hybridMultilevel"/>
    <w:tmpl w:val="5A1E911E"/>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2EFC4068"/>
    <w:multiLevelType w:val="hybridMultilevel"/>
    <w:tmpl w:val="0A9EA47E"/>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467D5B83"/>
    <w:multiLevelType w:val="hybridMultilevel"/>
    <w:tmpl w:val="E452BF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64CD5263"/>
    <w:multiLevelType w:val="hybridMultilevel"/>
    <w:tmpl w:val="E5FEE0A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3C2"/>
    <w:rsid w:val="000107C4"/>
    <w:rsid w:val="00013BC5"/>
    <w:rsid w:val="00014D68"/>
    <w:rsid w:val="00027711"/>
    <w:rsid w:val="00027CB8"/>
    <w:rsid w:val="0003162F"/>
    <w:rsid w:val="00032752"/>
    <w:rsid w:val="00040389"/>
    <w:rsid w:val="0004062E"/>
    <w:rsid w:val="00041315"/>
    <w:rsid w:val="000428BE"/>
    <w:rsid w:val="000509A9"/>
    <w:rsid w:val="00050B5B"/>
    <w:rsid w:val="00050CDC"/>
    <w:rsid w:val="00055F05"/>
    <w:rsid w:val="0006069D"/>
    <w:rsid w:val="00061D22"/>
    <w:rsid w:val="0006469E"/>
    <w:rsid w:val="000666E8"/>
    <w:rsid w:val="00072289"/>
    <w:rsid w:val="00074093"/>
    <w:rsid w:val="00082796"/>
    <w:rsid w:val="000833A2"/>
    <w:rsid w:val="00083DD7"/>
    <w:rsid w:val="000860D1"/>
    <w:rsid w:val="000870D6"/>
    <w:rsid w:val="00090EE5"/>
    <w:rsid w:val="000A1D5D"/>
    <w:rsid w:val="000F1EE9"/>
    <w:rsid w:val="001004CB"/>
    <w:rsid w:val="00101A75"/>
    <w:rsid w:val="00107D41"/>
    <w:rsid w:val="00110E0D"/>
    <w:rsid w:val="001121BB"/>
    <w:rsid w:val="0013194D"/>
    <w:rsid w:val="00143939"/>
    <w:rsid w:val="00147EE2"/>
    <w:rsid w:val="001640B4"/>
    <w:rsid w:val="00170658"/>
    <w:rsid w:val="001710F3"/>
    <w:rsid w:val="00175139"/>
    <w:rsid w:val="0017614E"/>
    <w:rsid w:val="001A161B"/>
    <w:rsid w:val="001A4E8F"/>
    <w:rsid w:val="001A500D"/>
    <w:rsid w:val="001C00B7"/>
    <w:rsid w:val="001C59BB"/>
    <w:rsid w:val="001C6789"/>
    <w:rsid w:val="001E5D79"/>
    <w:rsid w:val="001F74CF"/>
    <w:rsid w:val="00200CA8"/>
    <w:rsid w:val="0024009C"/>
    <w:rsid w:val="0024746F"/>
    <w:rsid w:val="00247F80"/>
    <w:rsid w:val="00251D9D"/>
    <w:rsid w:val="00264642"/>
    <w:rsid w:val="00264E40"/>
    <w:rsid w:val="00266BE6"/>
    <w:rsid w:val="002844A1"/>
    <w:rsid w:val="00287125"/>
    <w:rsid w:val="00290C0F"/>
    <w:rsid w:val="002A1D84"/>
    <w:rsid w:val="002A551D"/>
    <w:rsid w:val="002A7405"/>
    <w:rsid w:val="002B0D6A"/>
    <w:rsid w:val="002B1725"/>
    <w:rsid w:val="002C62B2"/>
    <w:rsid w:val="002E5896"/>
    <w:rsid w:val="002E5A7C"/>
    <w:rsid w:val="002F16EB"/>
    <w:rsid w:val="00304CB1"/>
    <w:rsid w:val="0030683D"/>
    <w:rsid w:val="00313EA3"/>
    <w:rsid w:val="00331043"/>
    <w:rsid w:val="00331339"/>
    <w:rsid w:val="00340DDB"/>
    <w:rsid w:val="00344982"/>
    <w:rsid w:val="00345062"/>
    <w:rsid w:val="00357490"/>
    <w:rsid w:val="00362CD2"/>
    <w:rsid w:val="00363460"/>
    <w:rsid w:val="00363AF9"/>
    <w:rsid w:val="003657C5"/>
    <w:rsid w:val="00365975"/>
    <w:rsid w:val="00373633"/>
    <w:rsid w:val="0037661B"/>
    <w:rsid w:val="00380D14"/>
    <w:rsid w:val="0039064A"/>
    <w:rsid w:val="003C0CE7"/>
    <w:rsid w:val="003C344E"/>
    <w:rsid w:val="003C39E6"/>
    <w:rsid w:val="003D1B4D"/>
    <w:rsid w:val="003F49F0"/>
    <w:rsid w:val="0040726A"/>
    <w:rsid w:val="00424C1A"/>
    <w:rsid w:val="004250DE"/>
    <w:rsid w:val="00430777"/>
    <w:rsid w:val="0043414B"/>
    <w:rsid w:val="0043550A"/>
    <w:rsid w:val="00441B72"/>
    <w:rsid w:val="00474B51"/>
    <w:rsid w:val="0047691C"/>
    <w:rsid w:val="0048432F"/>
    <w:rsid w:val="004958FB"/>
    <w:rsid w:val="004A377C"/>
    <w:rsid w:val="004A60BB"/>
    <w:rsid w:val="004B24B6"/>
    <w:rsid w:val="004B2D48"/>
    <w:rsid w:val="004C309E"/>
    <w:rsid w:val="004D041E"/>
    <w:rsid w:val="004D4B18"/>
    <w:rsid w:val="004E7451"/>
    <w:rsid w:val="004F61A3"/>
    <w:rsid w:val="00540536"/>
    <w:rsid w:val="0054269E"/>
    <w:rsid w:val="00543E70"/>
    <w:rsid w:val="00544D31"/>
    <w:rsid w:val="005452D8"/>
    <w:rsid w:val="005479D4"/>
    <w:rsid w:val="00547D59"/>
    <w:rsid w:val="00553053"/>
    <w:rsid w:val="005546A4"/>
    <w:rsid w:val="00566386"/>
    <w:rsid w:val="005745EA"/>
    <w:rsid w:val="005907BE"/>
    <w:rsid w:val="00592E8F"/>
    <w:rsid w:val="00593CE3"/>
    <w:rsid w:val="005953C4"/>
    <w:rsid w:val="005A1CD7"/>
    <w:rsid w:val="005C0AB9"/>
    <w:rsid w:val="005D380A"/>
    <w:rsid w:val="005E07D8"/>
    <w:rsid w:val="005F6CB4"/>
    <w:rsid w:val="00600396"/>
    <w:rsid w:val="00600D63"/>
    <w:rsid w:val="00625FA1"/>
    <w:rsid w:val="00632396"/>
    <w:rsid w:val="00632C79"/>
    <w:rsid w:val="00640D8C"/>
    <w:rsid w:val="00660095"/>
    <w:rsid w:val="00660D38"/>
    <w:rsid w:val="006637C6"/>
    <w:rsid w:val="006730A4"/>
    <w:rsid w:val="0067450B"/>
    <w:rsid w:val="00674A7E"/>
    <w:rsid w:val="00681999"/>
    <w:rsid w:val="00682F1D"/>
    <w:rsid w:val="00685982"/>
    <w:rsid w:val="00691B64"/>
    <w:rsid w:val="00696434"/>
    <w:rsid w:val="006B1DAF"/>
    <w:rsid w:val="006B3658"/>
    <w:rsid w:val="006B6A3D"/>
    <w:rsid w:val="006C7458"/>
    <w:rsid w:val="006E0E47"/>
    <w:rsid w:val="006E4A50"/>
    <w:rsid w:val="006E583A"/>
    <w:rsid w:val="00705AE4"/>
    <w:rsid w:val="007113C2"/>
    <w:rsid w:val="007119AE"/>
    <w:rsid w:val="007156E6"/>
    <w:rsid w:val="00733E50"/>
    <w:rsid w:val="00773C83"/>
    <w:rsid w:val="007909D8"/>
    <w:rsid w:val="007A118E"/>
    <w:rsid w:val="007E32B7"/>
    <w:rsid w:val="007F493E"/>
    <w:rsid w:val="007F77B9"/>
    <w:rsid w:val="00802D02"/>
    <w:rsid w:val="008048F5"/>
    <w:rsid w:val="008136EF"/>
    <w:rsid w:val="00814EBD"/>
    <w:rsid w:val="0082033A"/>
    <w:rsid w:val="008227E5"/>
    <w:rsid w:val="00824F7D"/>
    <w:rsid w:val="00832B66"/>
    <w:rsid w:val="0083464E"/>
    <w:rsid w:val="0084678E"/>
    <w:rsid w:val="0085079B"/>
    <w:rsid w:val="0087129C"/>
    <w:rsid w:val="00873AE7"/>
    <w:rsid w:val="00875F3A"/>
    <w:rsid w:val="00876D3D"/>
    <w:rsid w:val="0087731D"/>
    <w:rsid w:val="00884B26"/>
    <w:rsid w:val="0089006D"/>
    <w:rsid w:val="008A43F0"/>
    <w:rsid w:val="008B1A5E"/>
    <w:rsid w:val="008C0538"/>
    <w:rsid w:val="008C0BD7"/>
    <w:rsid w:val="008C10FF"/>
    <w:rsid w:val="008C6170"/>
    <w:rsid w:val="008D5B6B"/>
    <w:rsid w:val="008F73D1"/>
    <w:rsid w:val="00901D34"/>
    <w:rsid w:val="00922DD9"/>
    <w:rsid w:val="009451B0"/>
    <w:rsid w:val="0094726E"/>
    <w:rsid w:val="009671CF"/>
    <w:rsid w:val="00970E21"/>
    <w:rsid w:val="009757B7"/>
    <w:rsid w:val="009763B0"/>
    <w:rsid w:val="009842B4"/>
    <w:rsid w:val="00987CEE"/>
    <w:rsid w:val="009D306E"/>
    <w:rsid w:val="009F293D"/>
    <w:rsid w:val="00A04E2E"/>
    <w:rsid w:val="00A076A2"/>
    <w:rsid w:val="00A14FCF"/>
    <w:rsid w:val="00A167C2"/>
    <w:rsid w:val="00A17F33"/>
    <w:rsid w:val="00A26543"/>
    <w:rsid w:val="00A656E4"/>
    <w:rsid w:val="00A71385"/>
    <w:rsid w:val="00A83031"/>
    <w:rsid w:val="00A86271"/>
    <w:rsid w:val="00A908FF"/>
    <w:rsid w:val="00AB588E"/>
    <w:rsid w:val="00AC1C6D"/>
    <w:rsid w:val="00AC3D4F"/>
    <w:rsid w:val="00AC41EE"/>
    <w:rsid w:val="00AD222F"/>
    <w:rsid w:val="00AE3098"/>
    <w:rsid w:val="00AF27DD"/>
    <w:rsid w:val="00B023A8"/>
    <w:rsid w:val="00B0532C"/>
    <w:rsid w:val="00B16EE7"/>
    <w:rsid w:val="00B221A4"/>
    <w:rsid w:val="00B22D94"/>
    <w:rsid w:val="00B253C0"/>
    <w:rsid w:val="00B25A71"/>
    <w:rsid w:val="00B33308"/>
    <w:rsid w:val="00B36EF7"/>
    <w:rsid w:val="00B37556"/>
    <w:rsid w:val="00B623B3"/>
    <w:rsid w:val="00B70795"/>
    <w:rsid w:val="00BB0519"/>
    <w:rsid w:val="00BC03E6"/>
    <w:rsid w:val="00BC1B01"/>
    <w:rsid w:val="00BD0D4B"/>
    <w:rsid w:val="00BE1373"/>
    <w:rsid w:val="00BE29EC"/>
    <w:rsid w:val="00BF17C0"/>
    <w:rsid w:val="00BF50CF"/>
    <w:rsid w:val="00BF6805"/>
    <w:rsid w:val="00C2010E"/>
    <w:rsid w:val="00C27488"/>
    <w:rsid w:val="00C36A8D"/>
    <w:rsid w:val="00C4455F"/>
    <w:rsid w:val="00C46D10"/>
    <w:rsid w:val="00C54B8B"/>
    <w:rsid w:val="00C7438A"/>
    <w:rsid w:val="00C83E30"/>
    <w:rsid w:val="00C84E63"/>
    <w:rsid w:val="00C932A7"/>
    <w:rsid w:val="00C93638"/>
    <w:rsid w:val="00C93B56"/>
    <w:rsid w:val="00CC361F"/>
    <w:rsid w:val="00CE209E"/>
    <w:rsid w:val="00CF2CCD"/>
    <w:rsid w:val="00CF5C6D"/>
    <w:rsid w:val="00CF7D48"/>
    <w:rsid w:val="00D06071"/>
    <w:rsid w:val="00D22AFB"/>
    <w:rsid w:val="00D34C17"/>
    <w:rsid w:val="00D41CB3"/>
    <w:rsid w:val="00D42C97"/>
    <w:rsid w:val="00D4685B"/>
    <w:rsid w:val="00D51CF1"/>
    <w:rsid w:val="00D53492"/>
    <w:rsid w:val="00D53FCD"/>
    <w:rsid w:val="00D704A5"/>
    <w:rsid w:val="00D71B9C"/>
    <w:rsid w:val="00D837FD"/>
    <w:rsid w:val="00D8506F"/>
    <w:rsid w:val="00D8723F"/>
    <w:rsid w:val="00DA022C"/>
    <w:rsid w:val="00DC5B0F"/>
    <w:rsid w:val="00DF223F"/>
    <w:rsid w:val="00E06ABA"/>
    <w:rsid w:val="00E12672"/>
    <w:rsid w:val="00E20E4E"/>
    <w:rsid w:val="00E26870"/>
    <w:rsid w:val="00E30BA0"/>
    <w:rsid w:val="00E346BF"/>
    <w:rsid w:val="00E34AB5"/>
    <w:rsid w:val="00E4097C"/>
    <w:rsid w:val="00E42EC2"/>
    <w:rsid w:val="00E51664"/>
    <w:rsid w:val="00E66FF3"/>
    <w:rsid w:val="00E75229"/>
    <w:rsid w:val="00E879BF"/>
    <w:rsid w:val="00EA769C"/>
    <w:rsid w:val="00EE2D5E"/>
    <w:rsid w:val="00EF0E4D"/>
    <w:rsid w:val="00F36F43"/>
    <w:rsid w:val="00F43B16"/>
    <w:rsid w:val="00F462D0"/>
    <w:rsid w:val="00F47BEB"/>
    <w:rsid w:val="00F5665A"/>
    <w:rsid w:val="00F62072"/>
    <w:rsid w:val="00F75A79"/>
    <w:rsid w:val="00F8202A"/>
    <w:rsid w:val="00F82F89"/>
    <w:rsid w:val="00F937A6"/>
    <w:rsid w:val="00F943D1"/>
    <w:rsid w:val="00FC352D"/>
    <w:rsid w:val="00FD22BA"/>
    <w:rsid w:val="00FD582D"/>
    <w:rsid w:val="00FE01EB"/>
    <w:rsid w:val="00FE06CD"/>
    <w:rsid w:val="00FE542E"/>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47B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1B64"/>
    <w:pPr>
      <w:ind w:left="720"/>
      <w:contextualSpacing/>
    </w:pPr>
  </w:style>
  <w:style w:type="table" w:styleId="Tablaconcuadrcula">
    <w:name w:val="Table Grid"/>
    <w:basedOn w:val="Tablanormal"/>
    <w:uiPriority w:val="59"/>
    <w:rsid w:val="00691B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691B64"/>
    <w:pPr>
      <w:spacing w:line="240" w:lineRule="auto"/>
    </w:pPr>
    <w:rPr>
      <w:b/>
      <w:bCs/>
      <w:color w:val="4F81BD" w:themeColor="accent1"/>
      <w:sz w:val="18"/>
      <w:szCs w:val="18"/>
    </w:rPr>
  </w:style>
  <w:style w:type="paragraph" w:customStyle="1" w:styleId="portada">
    <w:name w:val="portada"/>
    <w:basedOn w:val="Normal"/>
    <w:rsid w:val="00143939"/>
    <w:pPr>
      <w:spacing w:after="0" w:line="240" w:lineRule="auto"/>
      <w:ind w:left="851"/>
      <w:jc w:val="both"/>
    </w:pPr>
    <w:rPr>
      <w:rFonts w:ascii="Times New Roman" w:eastAsia="Times New Roman" w:hAnsi="Times New Roman" w:cs="Times New Roman"/>
      <w:sz w:val="26"/>
      <w:szCs w:val="20"/>
      <w:lang w:val="es-ES_tradnl" w:eastAsia="es-ES"/>
    </w:rPr>
  </w:style>
  <w:style w:type="paragraph" w:styleId="Textodeglobo">
    <w:name w:val="Balloon Text"/>
    <w:basedOn w:val="Normal"/>
    <w:link w:val="TextodegloboCar"/>
    <w:uiPriority w:val="99"/>
    <w:semiHidden/>
    <w:unhideWhenUsed/>
    <w:rsid w:val="001439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43939"/>
    <w:rPr>
      <w:rFonts w:ascii="Tahoma" w:hAnsi="Tahoma" w:cs="Tahoma"/>
      <w:sz w:val="16"/>
      <w:szCs w:val="16"/>
    </w:rPr>
  </w:style>
  <w:style w:type="paragraph" w:styleId="NormalWeb">
    <w:name w:val="Normal (Web)"/>
    <w:basedOn w:val="Normal"/>
    <w:uiPriority w:val="99"/>
    <w:semiHidden/>
    <w:unhideWhenUsed/>
    <w:rsid w:val="00373633"/>
    <w:pPr>
      <w:spacing w:before="100" w:beforeAutospacing="1" w:after="100" w:afterAutospacing="1" w:line="240" w:lineRule="auto"/>
    </w:pPr>
    <w:rPr>
      <w:rFonts w:ascii="Times New Roman" w:hAnsi="Times New Roman" w:cs="Times New Roman"/>
      <w:sz w:val="24"/>
      <w:szCs w:val="24"/>
    </w:rPr>
  </w:style>
  <w:style w:type="table" w:styleId="Sombreadoclaro-nfasis1">
    <w:name w:val="Light Shading Accent 1"/>
    <w:basedOn w:val="Tablanormal"/>
    <w:uiPriority w:val="60"/>
    <w:rsid w:val="00AC3D4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tulo1Car">
    <w:name w:val="Título 1 Car"/>
    <w:basedOn w:val="Fuentedeprrafopredeter"/>
    <w:link w:val="Ttulo1"/>
    <w:uiPriority w:val="9"/>
    <w:rsid w:val="00F47BE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47B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1B64"/>
    <w:pPr>
      <w:ind w:left="720"/>
      <w:contextualSpacing/>
    </w:pPr>
  </w:style>
  <w:style w:type="table" w:styleId="Tablaconcuadrcula">
    <w:name w:val="Table Grid"/>
    <w:basedOn w:val="Tablanormal"/>
    <w:uiPriority w:val="59"/>
    <w:rsid w:val="00691B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691B64"/>
    <w:pPr>
      <w:spacing w:line="240" w:lineRule="auto"/>
    </w:pPr>
    <w:rPr>
      <w:b/>
      <w:bCs/>
      <w:color w:val="4F81BD" w:themeColor="accent1"/>
      <w:sz w:val="18"/>
      <w:szCs w:val="18"/>
    </w:rPr>
  </w:style>
  <w:style w:type="paragraph" w:customStyle="1" w:styleId="portada">
    <w:name w:val="portada"/>
    <w:basedOn w:val="Normal"/>
    <w:rsid w:val="00143939"/>
    <w:pPr>
      <w:spacing w:after="0" w:line="240" w:lineRule="auto"/>
      <w:ind w:left="851"/>
      <w:jc w:val="both"/>
    </w:pPr>
    <w:rPr>
      <w:rFonts w:ascii="Times New Roman" w:eastAsia="Times New Roman" w:hAnsi="Times New Roman" w:cs="Times New Roman"/>
      <w:sz w:val="26"/>
      <w:szCs w:val="20"/>
      <w:lang w:val="es-ES_tradnl" w:eastAsia="es-ES"/>
    </w:rPr>
  </w:style>
  <w:style w:type="paragraph" w:styleId="Textodeglobo">
    <w:name w:val="Balloon Text"/>
    <w:basedOn w:val="Normal"/>
    <w:link w:val="TextodegloboCar"/>
    <w:uiPriority w:val="99"/>
    <w:semiHidden/>
    <w:unhideWhenUsed/>
    <w:rsid w:val="001439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43939"/>
    <w:rPr>
      <w:rFonts w:ascii="Tahoma" w:hAnsi="Tahoma" w:cs="Tahoma"/>
      <w:sz w:val="16"/>
      <w:szCs w:val="16"/>
    </w:rPr>
  </w:style>
  <w:style w:type="paragraph" w:styleId="NormalWeb">
    <w:name w:val="Normal (Web)"/>
    <w:basedOn w:val="Normal"/>
    <w:uiPriority w:val="99"/>
    <w:semiHidden/>
    <w:unhideWhenUsed/>
    <w:rsid w:val="00373633"/>
    <w:pPr>
      <w:spacing w:before="100" w:beforeAutospacing="1" w:after="100" w:afterAutospacing="1" w:line="240" w:lineRule="auto"/>
    </w:pPr>
    <w:rPr>
      <w:rFonts w:ascii="Times New Roman" w:hAnsi="Times New Roman" w:cs="Times New Roman"/>
      <w:sz w:val="24"/>
      <w:szCs w:val="24"/>
    </w:rPr>
  </w:style>
  <w:style w:type="table" w:styleId="Sombreadoclaro-nfasis1">
    <w:name w:val="Light Shading Accent 1"/>
    <w:basedOn w:val="Tablanormal"/>
    <w:uiPriority w:val="60"/>
    <w:rsid w:val="00AC3D4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tulo1Car">
    <w:name w:val="Título 1 Car"/>
    <w:basedOn w:val="Fuentedeprrafopredeter"/>
    <w:link w:val="Ttulo1"/>
    <w:uiPriority w:val="9"/>
    <w:rsid w:val="00F47BE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7679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776</Words>
  <Characters>4270</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Pedro halcartegaray</dc:creator>
  <cp:lastModifiedBy>Pgazmuri</cp:lastModifiedBy>
  <cp:revision>6</cp:revision>
  <cp:lastPrinted>2013-04-26T22:08:00Z</cp:lastPrinted>
  <dcterms:created xsi:type="dcterms:W3CDTF">2013-04-26T21:27:00Z</dcterms:created>
  <dcterms:modified xsi:type="dcterms:W3CDTF">2013-04-26T22:11:00Z</dcterms:modified>
</cp:coreProperties>
</file>