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gpzycuugahd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Página: Historia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fo0a8ay2oi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Título SEO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historia y trayectoria en consultoría tecnológica | Server Startup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ee87uql1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Meta descripción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Conoce la historia de Server Startup, un equipo especializado en arquitectura backend, cloud y seguridad que combina experiencia y compromiso técnico.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tybn1tiadg1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Slug SEO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/historia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p3bc9xtgbjd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H1: Una historia construida sobre experiencia y tecnología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nació de la unión de ingenieros con amplia trayectoria en proyectos tecnológicos de gran complejidad. Desde el principio, el objetivo fue claro: ofrecer soluciones técnicas sólidas, diseñadas para durar y adaptarse al cambio constante del entorno digital.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nuestros servicios (/servicios)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9lnsmceoqk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De la ingeniería al acompañamiento tecnológico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años hemos participado en proyectos de </w:t>
      </w:r>
      <w:r w:rsidDel="00000000" w:rsidR="00000000" w:rsidRPr="00000000">
        <w:rPr>
          <w:b w:val="1"/>
          <w:rtl w:val="0"/>
        </w:rPr>
        <w:t xml:space="preserve">transformación digital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comercio electrónico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rtl w:val="0"/>
        </w:rPr>
        <w:t xml:space="preserve">arquitecturas empresariales en la nube</w:t>
      </w:r>
      <w:r w:rsidDel="00000000" w:rsidR="00000000" w:rsidRPr="00000000">
        <w:rPr>
          <w:rtl w:val="0"/>
        </w:rPr>
        <w:t xml:space="preserve">. Esa experiencia nos llevó a crear una estructura más ágil y cercana, centrada en la calidad técnica y en la colaboración directa con cada cliente.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Solicita una reunión informativa (/contacto)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s8xy57mta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Un equipo pequeño con impacto real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Nuestra estructura es deliberadamente reducida: tres profesionales senior que se implican de forma personal en cada proyecto. Esto nos permite trabajar con mayor precisión, flexibilidad y compromiso, manteniendo una comunicación directa con los equipos de nuestros clientes.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Conoce quiénes somos (/quienes-somos)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oo2cn10k9go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Una evolución constante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tecnología cambia cada día, y nosotros con ella. En </w:t>
      </w:r>
      <w:r w:rsidDel="00000000" w:rsidR="00000000" w:rsidRPr="00000000">
        <w:rPr>
          <w:b w:val="1"/>
          <w:rtl w:val="0"/>
        </w:rPr>
        <w:t xml:space="preserve">Server Startup</w:t>
      </w:r>
      <w:r w:rsidDel="00000000" w:rsidR="00000000" w:rsidRPr="00000000">
        <w:rPr>
          <w:rtl w:val="0"/>
        </w:rPr>
        <w:t xml:space="preserve"> mantenemos un enfoque de mejora continua, incorporando nuevas herramientas y metodologías que nos permiten ofrecer soluciones más rápidas, seguras y eficientes.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Habla con nuestro equipo técnico (/contacto)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ds61lfthi0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H2: Lo que nos mueve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pasión por la ingeniería bien hecha.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colaboración directa con cada cliente.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compromiso con la fiabilidad y la seguridad.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aprendizaje continuo como parte del proceso.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 Descubre cómo trabajamos (/servicios)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